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1253" w14:textId="02483E52" w:rsidR="0088672D" w:rsidRPr="001E1310" w:rsidRDefault="0088672D" w:rsidP="001E1310">
      <w:pPr>
        <w:pStyle w:val="Heading1"/>
        <w:rPr>
          <w:b/>
          <w:bCs/>
          <w:color w:val="auto"/>
        </w:rPr>
      </w:pPr>
      <w:proofErr w:type="spellStart"/>
      <w:r w:rsidRPr="001E1310">
        <w:rPr>
          <w:b/>
          <w:bCs/>
          <w:color w:val="auto"/>
        </w:rPr>
        <w:t>BioQuest</w:t>
      </w:r>
      <w:proofErr w:type="spellEnd"/>
    </w:p>
    <w:p w14:paraId="33FC3A17" w14:textId="27B6E526" w:rsidR="0088672D" w:rsidRDefault="0088672D" w:rsidP="0088672D">
      <w:r>
        <w:t>Want to help map fauna and flora across our campuses?</w:t>
      </w:r>
      <w:r w:rsidR="001E1310">
        <w:t xml:space="preserve"> </w:t>
      </w:r>
      <w:r>
        <w:t xml:space="preserve">Looking for a sustainability-related way to embrace your competitive spirit? </w:t>
      </w:r>
      <w:proofErr w:type="spellStart"/>
      <w:r>
        <w:t>BioQuest</w:t>
      </w:r>
      <w:proofErr w:type="spellEnd"/>
      <w:r>
        <w:t xml:space="preserve"> is open to the whole campus community.</w:t>
      </w:r>
    </w:p>
    <w:p w14:paraId="2723CCDC" w14:textId="77777777" w:rsidR="0088672D" w:rsidRDefault="0088672D" w:rsidP="0088672D">
      <w:proofErr w:type="spellStart"/>
      <w:r>
        <w:t>BioQuest</w:t>
      </w:r>
      <w:proofErr w:type="spellEnd"/>
      <w:r>
        <w:t xml:space="preserve"> is a worldwide competition among universities to discover, learn about and help map biodiversity for scientific research and conservation. For the month of August, using the </w:t>
      </w:r>
      <w:proofErr w:type="spellStart"/>
      <w:r>
        <w:t>Questagame</w:t>
      </w:r>
      <w:proofErr w:type="spellEnd"/>
      <w:r>
        <w:t xml:space="preserve"> </w:t>
      </w:r>
      <w:proofErr w:type="spellStart"/>
      <w:r>
        <w:t>BioQuest</w:t>
      </w:r>
      <w:proofErr w:type="spellEnd"/>
      <w:r>
        <w:t xml:space="preserve"> app, teams across the University will photograph, </w:t>
      </w:r>
      <w:proofErr w:type="gramStart"/>
      <w:r>
        <w:t>identify</w:t>
      </w:r>
      <w:proofErr w:type="gramEnd"/>
      <w:r>
        <w:t xml:space="preserve"> and share sightings of plants, animals, fungi. The more you identify, the more points for your team!</w:t>
      </w:r>
    </w:p>
    <w:p w14:paraId="41CE93D6" w14:textId="6C815CDA" w:rsidR="0088672D" w:rsidRDefault="0088672D" w:rsidP="0088672D">
      <w:r>
        <w:t>The collected biodiversity data is shared with the Global Biodiversity Information Facility and the Atlas of Living Australia helping researchers, government agencies, students and communities learn about Australia's biodiversity.</w:t>
      </w:r>
    </w:p>
    <w:p w14:paraId="2D0A5BF3" w14:textId="41C87043" w:rsidR="0088672D" w:rsidRPr="001E1310" w:rsidRDefault="0088672D" w:rsidP="0088672D">
      <w:pPr>
        <w:rPr>
          <w:rFonts w:asciiTheme="majorHAnsi" w:hAnsiTheme="majorHAnsi" w:cstheme="majorHAnsi"/>
        </w:rPr>
      </w:pPr>
      <w:r w:rsidRPr="001E1310">
        <w:rPr>
          <w:rFonts w:cstheme="minorHAnsi"/>
        </w:rPr>
        <w:t xml:space="preserve">Want to get involved? The Global University </w:t>
      </w:r>
      <w:proofErr w:type="spellStart"/>
      <w:r w:rsidRPr="001E1310">
        <w:rPr>
          <w:rFonts w:cstheme="minorHAnsi"/>
        </w:rPr>
        <w:t>BioQuest</w:t>
      </w:r>
      <w:proofErr w:type="spellEnd"/>
      <w:r w:rsidRPr="001E1310">
        <w:rPr>
          <w:rFonts w:cstheme="minorHAnsi"/>
        </w:rPr>
        <w:t xml:space="preserve"> kicks off on 1 August</w:t>
      </w:r>
      <w:r w:rsidRPr="001E1310">
        <w:rPr>
          <w:rFonts w:asciiTheme="majorHAnsi" w:hAnsiTheme="majorHAnsi" w:cstheme="majorHAnsi"/>
        </w:rPr>
        <w:t xml:space="preserve">. </w:t>
      </w:r>
    </w:p>
    <w:p w14:paraId="30741932" w14:textId="00031560" w:rsidR="0088672D" w:rsidRPr="001E1310" w:rsidRDefault="0088672D" w:rsidP="001E1310">
      <w:pPr>
        <w:pStyle w:val="Heading2"/>
        <w:rPr>
          <w:b/>
          <w:bCs/>
          <w:color w:val="auto"/>
        </w:rPr>
      </w:pPr>
      <w:r w:rsidRPr="001E1310">
        <w:rPr>
          <w:b/>
          <w:bCs/>
          <w:color w:val="auto"/>
        </w:rPr>
        <w:t>How it works</w:t>
      </w:r>
    </w:p>
    <w:p w14:paraId="03FE1BDE" w14:textId="48236218" w:rsidR="001E1310" w:rsidRPr="001E1310" w:rsidRDefault="001E1310" w:rsidP="001E1310">
      <w:pPr>
        <w:pStyle w:val="Heading3"/>
        <w:rPr>
          <w:color w:val="auto"/>
        </w:rPr>
      </w:pPr>
      <w:r w:rsidRPr="001E1310">
        <w:rPr>
          <w:color w:val="auto"/>
        </w:rPr>
        <w:t>Fast sign up:</w:t>
      </w:r>
    </w:p>
    <w:p w14:paraId="107709DD" w14:textId="47A0F752" w:rsidR="001E1310" w:rsidRPr="001E1310" w:rsidRDefault="001E1310" w:rsidP="0088672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E1310">
        <w:rPr>
          <w:rFonts w:cstheme="minorHAnsi"/>
          <w:sz w:val="24"/>
          <w:szCs w:val="24"/>
        </w:rPr>
        <w:t>Join Sydney University Team 1, 2 or 3 by scanning the QR codes below.</w:t>
      </w:r>
      <w:r w:rsidR="001D0595">
        <w:rPr>
          <w:rFonts w:cstheme="minorHAnsi"/>
          <w:sz w:val="24"/>
          <w:szCs w:val="24"/>
        </w:rPr>
        <w:t xml:space="preserve"> </w:t>
      </w:r>
      <w:r w:rsidR="001D0595" w:rsidRPr="001D0595">
        <w:rPr>
          <w:b/>
          <w:bCs/>
        </w:rPr>
        <w:t>Password: gadi</w:t>
      </w:r>
      <w:r>
        <w:rPr>
          <w:rFonts w:cstheme="min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Team </w:t>
      </w:r>
      <w:r>
        <w:rPr>
          <w:rFonts w:asciiTheme="majorHAnsi" w:hAnsiTheme="majorHAnsi" w:cstheme="majorHAnsi"/>
          <w:b/>
          <w:bCs/>
          <w:sz w:val="24"/>
          <w:szCs w:val="24"/>
        </w:rPr>
        <w:t>1</w:t>
      </w:r>
    </w:p>
    <w:p w14:paraId="71F78E98" w14:textId="445259CC" w:rsidR="001E1310" w:rsidRPr="001E1310" w:rsidRDefault="001E1310" w:rsidP="0088672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04DC8D7" wp14:editId="65A85389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2800" w14:textId="04AA2EF8" w:rsidR="001E1310" w:rsidRDefault="001E1310" w:rsidP="0088672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Team 2</w:t>
      </w:r>
    </w:p>
    <w:p w14:paraId="1916CFCE" w14:textId="684A230D" w:rsidR="001E1310" w:rsidRDefault="001E1310" w:rsidP="0088672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inline distT="0" distB="0" distL="0" distR="0" wp14:anchorId="7F2FA041" wp14:editId="4D3DB927">
            <wp:extent cx="1190625" cy="1190625"/>
            <wp:effectExtent l="0" t="0" r="9525" b="952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8D876" w14:textId="33FA2319" w:rsidR="001E1310" w:rsidRDefault="001E1310" w:rsidP="0088672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Team 3</w:t>
      </w:r>
    </w:p>
    <w:p w14:paraId="5ECD6957" w14:textId="51BEDD9B" w:rsidR="001E1310" w:rsidRDefault="001E1310" w:rsidP="0088672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inline distT="0" distB="0" distL="0" distR="0" wp14:anchorId="224864F1" wp14:editId="654D030E">
            <wp:extent cx="1143000" cy="11430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023E9" w14:textId="77777777" w:rsidR="001D0595" w:rsidRDefault="001D0595" w:rsidP="001D0595">
      <w:pPr>
        <w:pStyle w:val="Heading3"/>
        <w:rPr>
          <w:b/>
          <w:bCs/>
          <w:color w:val="auto"/>
        </w:rPr>
      </w:pPr>
    </w:p>
    <w:p w14:paraId="7B5E5509" w14:textId="05386C51" w:rsidR="001D0595" w:rsidRDefault="001E1310" w:rsidP="001D0595">
      <w:pPr>
        <w:pStyle w:val="Heading3"/>
        <w:rPr>
          <w:b/>
          <w:bCs/>
          <w:color w:val="auto"/>
        </w:rPr>
      </w:pPr>
      <w:r w:rsidRPr="001E1310">
        <w:rPr>
          <w:b/>
          <w:bCs/>
          <w:color w:val="auto"/>
        </w:rPr>
        <w:t xml:space="preserve">Website sign up: </w:t>
      </w:r>
    </w:p>
    <w:p w14:paraId="578ADC75" w14:textId="77777777" w:rsidR="001D0595" w:rsidRPr="001D0595" w:rsidRDefault="001D0595" w:rsidP="001D0595"/>
    <w:p w14:paraId="32641CC8" w14:textId="77777777" w:rsidR="001D0595" w:rsidRDefault="0088672D" w:rsidP="0088672D">
      <w:pPr>
        <w:pStyle w:val="ListParagraph"/>
        <w:numPr>
          <w:ilvl w:val="0"/>
          <w:numId w:val="2"/>
        </w:numPr>
      </w:pPr>
      <w:r>
        <w:t xml:space="preserve">Download </w:t>
      </w:r>
      <w:proofErr w:type="spellStart"/>
      <w:r>
        <w:t>Questagame</w:t>
      </w:r>
      <w:proofErr w:type="spellEnd"/>
      <w:r>
        <w:t xml:space="preserve"> app, or go online, register to play, then sign up for a USYD team. </w:t>
      </w:r>
      <w:hyperlink r:id="rId8" w:history="1">
        <w:r w:rsidRPr="00270945">
          <w:rPr>
            <w:rStyle w:val="Hyperlink"/>
          </w:rPr>
          <w:t>https://bioexpertise.org/</w:t>
        </w:r>
      </w:hyperlink>
      <w:r>
        <w:t xml:space="preserve"> </w:t>
      </w:r>
    </w:p>
    <w:p w14:paraId="70A3CA65" w14:textId="77777777" w:rsidR="001D0595" w:rsidRDefault="0088672D" w:rsidP="0088672D">
      <w:pPr>
        <w:pStyle w:val="ListParagraph"/>
        <w:numPr>
          <w:ilvl w:val="0"/>
          <w:numId w:val="2"/>
        </w:numPr>
      </w:pPr>
      <w:r>
        <w:t xml:space="preserve">The app will prompt you to create a </w:t>
      </w:r>
      <w:proofErr w:type="spellStart"/>
      <w:r>
        <w:t>Questagame</w:t>
      </w:r>
      <w:proofErr w:type="spellEnd"/>
      <w:r>
        <w:t xml:space="preserve"> ID. </w:t>
      </w:r>
      <w:hyperlink r:id="rId9" w:history="1">
        <w:r w:rsidRPr="0088672D">
          <w:rPr>
            <w:rStyle w:val="Hyperlink"/>
          </w:rPr>
          <w:t>Safety first – make sure you go through the safety check.</w:t>
        </w:r>
      </w:hyperlink>
      <w:r>
        <w:t xml:space="preserve"> </w:t>
      </w:r>
    </w:p>
    <w:p w14:paraId="1BC94F74" w14:textId="77777777" w:rsidR="001D0595" w:rsidRDefault="0088672D" w:rsidP="001D0595">
      <w:pPr>
        <w:pStyle w:val="ListParagraph"/>
        <w:numPr>
          <w:ilvl w:val="1"/>
          <w:numId w:val="2"/>
        </w:numPr>
      </w:pPr>
      <w:r>
        <w:t xml:space="preserve">It is a good idea to note the email address you use to sign up. Messages sent through the competition will go there. </w:t>
      </w:r>
      <w:r w:rsidR="0084356E">
        <w:t xml:space="preserve">More information on the program can be found here: </w:t>
      </w:r>
      <w:hyperlink r:id="rId10" w:history="1">
        <w:r w:rsidR="0084356E" w:rsidRPr="006D59D2">
          <w:rPr>
            <w:rStyle w:val="Hyperlink"/>
          </w:rPr>
          <w:t>https://www.universitybioquest.com/faq</w:t>
        </w:r>
      </w:hyperlink>
      <w:r w:rsidR="0084356E">
        <w:t xml:space="preserve"> </w:t>
      </w:r>
    </w:p>
    <w:p w14:paraId="2B2E0F05" w14:textId="6DDC8380" w:rsidR="001D0595" w:rsidRDefault="0088672D" w:rsidP="0088672D">
      <w:pPr>
        <w:pStyle w:val="ListParagraph"/>
        <w:numPr>
          <w:ilvl w:val="0"/>
          <w:numId w:val="2"/>
        </w:numPr>
      </w:pPr>
      <w:r>
        <w:t xml:space="preserve">Joining your USYD Team - </w:t>
      </w:r>
      <w:hyperlink r:id="rId11" w:history="1">
        <w:r w:rsidR="001D0595" w:rsidRPr="00B17C30">
          <w:rPr>
            <w:rStyle w:val="Hyperlink"/>
          </w:rPr>
          <w:t>https://questagame.com/teams</w:t>
        </w:r>
      </w:hyperlink>
    </w:p>
    <w:p w14:paraId="69A602FF" w14:textId="4DA96C5B" w:rsidR="001D0595" w:rsidRPr="001D0595" w:rsidRDefault="0088672D" w:rsidP="0088672D">
      <w:pPr>
        <w:pStyle w:val="ListParagraph"/>
        <w:numPr>
          <w:ilvl w:val="1"/>
          <w:numId w:val="2"/>
        </w:numPr>
        <w:rPr>
          <w:b/>
          <w:bCs/>
        </w:rPr>
      </w:pPr>
      <w:r w:rsidRPr="001D0595">
        <w:rPr>
          <w:b/>
          <w:bCs/>
        </w:rPr>
        <w:t>We are only using teams 1 – 3 this round. Password: gadi</w:t>
      </w:r>
    </w:p>
    <w:p w14:paraId="0A30EF97" w14:textId="77777777" w:rsidR="001D0595" w:rsidRDefault="001D0595" w:rsidP="001D0595"/>
    <w:p w14:paraId="4378155A" w14:textId="4EE6E01F" w:rsidR="0084356E" w:rsidRDefault="0084356E" w:rsidP="001D0595">
      <w:r>
        <w:t xml:space="preserve">Please email </w:t>
      </w:r>
      <w:hyperlink r:id="rId12" w:history="1">
        <w:r w:rsidRPr="006D59D2">
          <w:rPr>
            <w:rStyle w:val="Hyperlink"/>
          </w:rPr>
          <w:t>university.sustainability@sydney.edu.au</w:t>
        </w:r>
      </w:hyperlink>
      <w:r>
        <w:t xml:space="preserve"> with any questions. </w:t>
      </w:r>
    </w:p>
    <w:p w14:paraId="5875B47E" w14:textId="67E78971" w:rsidR="0088672D" w:rsidRDefault="0088672D" w:rsidP="0088672D"/>
    <w:sectPr w:rsidR="00886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439D"/>
    <w:multiLevelType w:val="hybridMultilevel"/>
    <w:tmpl w:val="243C6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4242A"/>
    <w:multiLevelType w:val="hybridMultilevel"/>
    <w:tmpl w:val="04F43D48"/>
    <w:lvl w:ilvl="0" w:tplc="0CBA9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079168">
    <w:abstractNumId w:val="0"/>
  </w:num>
  <w:num w:numId="2" w16cid:durableId="84620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2D"/>
    <w:rsid w:val="001D0595"/>
    <w:rsid w:val="001E1310"/>
    <w:rsid w:val="0084356E"/>
    <w:rsid w:val="0088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F0B7"/>
  <w15:chartTrackingRefBased/>
  <w15:docId w15:val="{E9B7CDA2-0A35-4FF8-8E26-3F70D79D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3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3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1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7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13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3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E13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expertis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university.sustainability@sydney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questagame.com/team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universitybioquest.com/f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estagame.com/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Culp</dc:creator>
  <cp:keywords/>
  <dc:description/>
  <cp:lastModifiedBy>Madeleine Culp</cp:lastModifiedBy>
  <cp:revision>3</cp:revision>
  <dcterms:created xsi:type="dcterms:W3CDTF">2022-07-04T05:50:00Z</dcterms:created>
  <dcterms:modified xsi:type="dcterms:W3CDTF">2022-07-29T00:01:00Z</dcterms:modified>
</cp:coreProperties>
</file>