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7FD3" w14:textId="0014D8D6" w:rsidR="00257ADD" w:rsidRDefault="00D131C5" w:rsidP="00F179B5">
      <w:pPr>
        <w:spacing w:after="100" w:afterAutospacing="1"/>
        <w:rPr>
          <w:b/>
          <w:bCs/>
          <w:caps/>
          <w:color w:val="000000"/>
          <w:sz w:val="24"/>
          <w:szCs w:val="28"/>
        </w:rPr>
      </w:pPr>
      <w:r>
        <w:rPr>
          <w:b/>
          <w:bCs/>
          <w:caps/>
          <w:color w:val="000000"/>
          <w:sz w:val="24"/>
          <w:szCs w:val="28"/>
        </w:rPr>
        <w:t>C</w:t>
      </w:r>
      <w:r w:rsidR="00D809D3" w:rsidRPr="00D809D3">
        <w:rPr>
          <w:b/>
          <w:bCs/>
          <w:caps/>
          <w:color w:val="000000"/>
          <w:sz w:val="24"/>
          <w:szCs w:val="28"/>
        </w:rPr>
        <w:t xml:space="preserve">OVID-19 </w:t>
      </w:r>
      <w:r w:rsidR="00526B25">
        <w:rPr>
          <w:b/>
          <w:bCs/>
          <w:caps/>
          <w:color w:val="000000"/>
          <w:sz w:val="24"/>
          <w:szCs w:val="28"/>
        </w:rPr>
        <w:t>Safe Work on</w:t>
      </w:r>
      <w:r w:rsidR="00A92251">
        <w:rPr>
          <w:b/>
          <w:bCs/>
          <w:caps/>
          <w:color w:val="000000"/>
          <w:sz w:val="24"/>
          <w:szCs w:val="28"/>
        </w:rPr>
        <w:t xml:space="preserve"> campus</w:t>
      </w:r>
      <w:r w:rsidR="00D809D3" w:rsidRPr="00D809D3">
        <w:rPr>
          <w:b/>
          <w:bCs/>
          <w:caps/>
          <w:color w:val="000000"/>
          <w:sz w:val="24"/>
          <w:szCs w:val="28"/>
        </w:rPr>
        <w:t>:</w:t>
      </w:r>
      <w:r w:rsidR="0075189A">
        <w:rPr>
          <w:b/>
          <w:bCs/>
          <w:caps/>
          <w:color w:val="000000"/>
          <w:sz w:val="24"/>
          <w:szCs w:val="28"/>
        </w:rPr>
        <w:t xml:space="preserve"> </w:t>
      </w:r>
      <w:r w:rsidR="00370BEE">
        <w:rPr>
          <w:b/>
          <w:bCs/>
          <w:caps/>
          <w:color w:val="000000"/>
          <w:sz w:val="24"/>
          <w:szCs w:val="28"/>
        </w:rPr>
        <w:t>CLOSE CONTACT</w:t>
      </w:r>
      <w:r w:rsidR="00014AC9">
        <w:rPr>
          <w:b/>
          <w:bCs/>
          <w:caps/>
          <w:color w:val="000000"/>
          <w:sz w:val="24"/>
          <w:szCs w:val="28"/>
        </w:rPr>
        <w:t xml:space="preserve"> Risk Assessment</w:t>
      </w:r>
    </w:p>
    <w:p w14:paraId="2B6EAB6D" w14:textId="7651930C" w:rsidR="00592432" w:rsidRDefault="004017F4" w:rsidP="00DC6B6D">
      <w:pPr>
        <w:jc w:val="both"/>
      </w:pPr>
      <w:r w:rsidRPr="004017F4">
        <w:t xml:space="preserve">Supervisors are now required to complete </w:t>
      </w:r>
      <w:r>
        <w:t>this</w:t>
      </w:r>
      <w:r w:rsidRPr="004017F4">
        <w:t xml:space="preserve"> risk assessment and provide approval for any team members who are close contacts to work on </w:t>
      </w:r>
      <w:proofErr w:type="gramStart"/>
      <w:r w:rsidRPr="004017F4">
        <w:t xml:space="preserve">campus, </w:t>
      </w:r>
      <w:r w:rsidRPr="004D42B2">
        <w:rPr>
          <w:b/>
          <w:bCs/>
        </w:rPr>
        <w:t>if</w:t>
      </w:r>
      <w:proofErr w:type="gramEnd"/>
      <w:r w:rsidRPr="004D42B2">
        <w:rPr>
          <w:b/>
          <w:bCs/>
        </w:rPr>
        <w:t xml:space="preserve"> they cannot work remotely</w:t>
      </w:r>
      <w:r w:rsidRPr="004017F4">
        <w:t>. For more information, please refer to the</w:t>
      </w:r>
      <w:r w:rsidRPr="004017F4">
        <w:rPr>
          <w:lang w:eastAsia="en-US"/>
        </w:rPr>
        <w:t xml:space="preserve"> </w:t>
      </w:r>
      <w:hyperlink r:id="rId12" w:history="1">
        <w:r w:rsidRPr="004017F4">
          <w:rPr>
            <w:rStyle w:val="Hyperlink"/>
            <w:lang w:eastAsia="en-US"/>
          </w:rPr>
          <w:t>NSW Health Household and Close Contact Guidelines</w:t>
        </w:r>
      </w:hyperlink>
      <w:r>
        <w:rPr>
          <w:lang w:eastAsia="en-US"/>
        </w:rPr>
        <w:t>.</w:t>
      </w:r>
    </w:p>
    <w:p w14:paraId="340592BA" w14:textId="77777777" w:rsidR="004017F4" w:rsidRDefault="004017F4" w:rsidP="00DC6B6D">
      <w:pPr>
        <w:jc w:val="both"/>
      </w:pPr>
    </w:p>
    <w:p w14:paraId="0ED2271C" w14:textId="52A1DB09" w:rsidR="00393535" w:rsidRPr="00DC6B6D" w:rsidRDefault="00FA6047" w:rsidP="00DC6B6D">
      <w:pPr>
        <w:jc w:val="both"/>
      </w:pPr>
      <w:r w:rsidRPr="008C2BE9">
        <w:t xml:space="preserve">Use this </w:t>
      </w:r>
      <w:r w:rsidR="00014AC9" w:rsidRPr="008C2BE9">
        <w:t>tool to ass</w:t>
      </w:r>
      <w:r w:rsidR="005811A1" w:rsidRPr="008C2BE9">
        <w:t xml:space="preserve">ess </w:t>
      </w:r>
      <w:r w:rsidR="008C2BE9" w:rsidRPr="008C2BE9">
        <w:t>COVID-19 transmission</w:t>
      </w:r>
      <w:r w:rsidR="002069A9" w:rsidRPr="008C2BE9">
        <w:t xml:space="preserve"> </w:t>
      </w:r>
      <w:r w:rsidR="005811A1" w:rsidRPr="008C2BE9">
        <w:t>risk</w:t>
      </w:r>
      <w:r w:rsidR="00A06B80" w:rsidRPr="008C2BE9">
        <w:t>s</w:t>
      </w:r>
      <w:r w:rsidR="00F131B9">
        <w:t>,</w:t>
      </w:r>
      <w:r w:rsidR="005811A1" w:rsidRPr="008C2BE9">
        <w:t xml:space="preserve"> </w:t>
      </w:r>
      <w:r w:rsidR="00B609D3">
        <w:t xml:space="preserve">considering </w:t>
      </w:r>
      <w:r w:rsidR="008C2BE9" w:rsidRPr="008C2BE9">
        <w:t>work location</w:t>
      </w:r>
      <w:r w:rsidR="002069A9" w:rsidRPr="008C2BE9">
        <w:t xml:space="preserve"> </w:t>
      </w:r>
      <w:r w:rsidR="00B609D3">
        <w:t>and activities</w:t>
      </w:r>
      <w:r w:rsidR="00F131B9">
        <w:t>,</w:t>
      </w:r>
      <w:r w:rsidR="00B609D3">
        <w:t xml:space="preserve"> to plan risk controls </w:t>
      </w:r>
      <w:r w:rsidR="002069A9" w:rsidRPr="008C2BE9">
        <w:t>for</w:t>
      </w:r>
      <w:r w:rsidR="005811A1" w:rsidRPr="008C2BE9">
        <w:t xml:space="preserve"> indi</w:t>
      </w:r>
      <w:r w:rsidR="002069A9" w:rsidRPr="008C2BE9">
        <w:t>vidual</w:t>
      </w:r>
      <w:r w:rsidR="00EB56C9" w:rsidRPr="008C2BE9">
        <w:t xml:space="preserve">s </w:t>
      </w:r>
      <w:r w:rsidR="00E2470D" w:rsidRPr="008C2BE9">
        <w:t>identified as a close contact</w:t>
      </w:r>
      <w:r w:rsidR="00B609D3">
        <w:t>,</w:t>
      </w:r>
      <w:r w:rsidR="00E2470D" w:rsidRPr="008C2BE9">
        <w:t xml:space="preserve"> prior to their return to the workplace.</w:t>
      </w:r>
      <w:r w:rsidR="00D37621" w:rsidRPr="008C2BE9">
        <w:t xml:space="preserve"> </w:t>
      </w:r>
      <w:r w:rsidR="00D37621" w:rsidRPr="00393535">
        <w:rPr>
          <w:rFonts w:cs="Arial"/>
          <w:szCs w:val="20"/>
        </w:rPr>
        <w:t xml:space="preserve">This </w:t>
      </w:r>
      <w:r w:rsidR="00AB3DD2" w:rsidRPr="00393535">
        <w:rPr>
          <w:rFonts w:cs="Arial"/>
          <w:szCs w:val="20"/>
        </w:rPr>
        <w:t xml:space="preserve">document </w:t>
      </w:r>
      <w:r w:rsidR="00D37621" w:rsidRPr="00393535">
        <w:rPr>
          <w:rFonts w:cs="Arial"/>
          <w:szCs w:val="20"/>
        </w:rPr>
        <w:t xml:space="preserve">contains sensitive personal health information. </w:t>
      </w:r>
      <w:proofErr w:type="spellStart"/>
      <w:r w:rsidR="00D37621" w:rsidRPr="00393535">
        <w:rPr>
          <w:rFonts w:cs="Arial"/>
          <w:szCs w:val="20"/>
        </w:rPr>
        <w:t>It</w:t>
      </w:r>
      <w:proofErr w:type="spellEnd"/>
      <w:r w:rsidR="00D37621" w:rsidRPr="00393535">
        <w:rPr>
          <w:rFonts w:cs="Arial"/>
          <w:szCs w:val="20"/>
        </w:rPr>
        <w:t xml:space="preserve"> must be</w:t>
      </w:r>
      <w:r w:rsidR="00DC6B6D">
        <w:rPr>
          <w:rFonts w:cs="Arial"/>
          <w:szCs w:val="20"/>
        </w:rPr>
        <w:t xml:space="preserve"> </w:t>
      </w:r>
      <w:r w:rsidR="00D37621" w:rsidRPr="00393535">
        <w:rPr>
          <w:rFonts w:cs="Arial"/>
          <w:szCs w:val="20"/>
        </w:rPr>
        <w:t>stored securely and must only be accessible to staff involved in risk assessment and authorised members of the</w:t>
      </w:r>
      <w:r w:rsidR="00B93CDF" w:rsidRPr="00393535">
        <w:rPr>
          <w:rFonts w:cs="Arial"/>
          <w:szCs w:val="20"/>
        </w:rPr>
        <w:t xml:space="preserve"> Health &amp; Safety</w:t>
      </w:r>
      <w:r w:rsidR="00D37621" w:rsidRPr="00393535">
        <w:rPr>
          <w:rFonts w:cs="Arial"/>
          <w:szCs w:val="20"/>
        </w:rPr>
        <w:t xml:space="preserve"> team.</w:t>
      </w:r>
      <w:r w:rsidR="00393535" w:rsidRPr="00393535">
        <w:rPr>
          <w:rFonts w:cs="Arial"/>
          <w:szCs w:val="20"/>
        </w:rPr>
        <w:t xml:space="preserve"> </w:t>
      </w:r>
    </w:p>
    <w:p w14:paraId="627F1D31" w14:textId="77777777" w:rsidR="00D37621" w:rsidRPr="00D37621" w:rsidRDefault="00D37621" w:rsidP="00D37621">
      <w:pPr>
        <w:rPr>
          <w:rFonts w:ascii="Calibri" w:hAnsi="Calibri"/>
          <w:szCs w:val="22"/>
        </w:rPr>
      </w:pPr>
    </w:p>
    <w:tbl>
      <w:tblPr>
        <w:tblStyle w:val="TableGrid"/>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76"/>
        <w:gridCol w:w="1868"/>
        <w:gridCol w:w="619"/>
        <w:gridCol w:w="1834"/>
      </w:tblGrid>
      <w:tr w:rsidR="00416972" w:rsidRPr="000A644E" w14:paraId="3D111411" w14:textId="77777777" w:rsidTr="00ED66AB">
        <w:trPr>
          <w:trHeight w:val="397"/>
        </w:trPr>
        <w:tc>
          <w:tcPr>
            <w:tcW w:w="5070" w:type="dxa"/>
            <w:shd w:val="clear" w:color="auto" w:fill="D9E2F3" w:themeFill="accent1" w:themeFillTint="33"/>
            <w:vAlign w:val="center"/>
          </w:tcPr>
          <w:p w14:paraId="3A9A3221" w14:textId="429C943C" w:rsidR="00416972" w:rsidRPr="007A0732" w:rsidRDefault="00ED66AB" w:rsidP="00416972">
            <w:pPr>
              <w:pStyle w:val="BodyText"/>
              <w:rPr>
                <w:rFonts w:ascii="Arial" w:hAnsi="Arial" w:cs="Arial"/>
                <w:bCs/>
              </w:rPr>
            </w:pPr>
            <w:r>
              <w:rPr>
                <w:rFonts w:ascii="Arial" w:hAnsi="Arial" w:cs="Arial"/>
                <w:bCs/>
              </w:rPr>
              <w:t xml:space="preserve">STAFF MEMBERS </w:t>
            </w:r>
            <w:r w:rsidR="002069A9">
              <w:rPr>
                <w:rFonts w:ascii="Arial" w:hAnsi="Arial" w:cs="Arial"/>
                <w:bCs/>
              </w:rPr>
              <w:t>N</w:t>
            </w:r>
            <w:r w:rsidR="00E57CDF">
              <w:rPr>
                <w:rFonts w:ascii="Arial" w:hAnsi="Arial" w:cs="Arial"/>
                <w:bCs/>
              </w:rPr>
              <w:t>AME</w:t>
            </w:r>
            <w:r w:rsidR="002069A9">
              <w:rPr>
                <w:rFonts w:ascii="Arial" w:hAnsi="Arial" w:cs="Arial"/>
                <w:bCs/>
              </w:rPr>
              <w:t>:</w:t>
            </w:r>
          </w:p>
        </w:tc>
        <w:tc>
          <w:tcPr>
            <w:tcW w:w="4897" w:type="dxa"/>
            <w:gridSpan w:val="4"/>
            <w:shd w:val="clear" w:color="auto" w:fill="D9E2F3" w:themeFill="accent1" w:themeFillTint="33"/>
            <w:vAlign w:val="center"/>
          </w:tcPr>
          <w:p w14:paraId="4881F7ED" w14:textId="5F0F3306" w:rsidR="00416972" w:rsidRPr="007A0732" w:rsidRDefault="00416972" w:rsidP="00416972">
            <w:pPr>
              <w:pStyle w:val="BodyText"/>
              <w:rPr>
                <w:rFonts w:ascii="Arial" w:hAnsi="Arial" w:cs="Arial"/>
                <w:bCs/>
              </w:rPr>
            </w:pPr>
            <w:r w:rsidRPr="007A0732">
              <w:rPr>
                <w:rFonts w:ascii="Arial" w:hAnsi="Arial" w:cs="Arial"/>
                <w:bCs/>
              </w:rPr>
              <w:t>PREPARED BY:</w:t>
            </w:r>
          </w:p>
        </w:tc>
      </w:tr>
      <w:tr w:rsidR="002069A9" w:rsidRPr="000A644E" w14:paraId="38F13794" w14:textId="77777777" w:rsidTr="00ED66AB">
        <w:trPr>
          <w:trHeight w:val="397"/>
        </w:trPr>
        <w:tc>
          <w:tcPr>
            <w:tcW w:w="5070" w:type="dxa"/>
            <w:shd w:val="clear" w:color="auto" w:fill="D9E2F3" w:themeFill="accent1" w:themeFillTint="33"/>
            <w:vAlign w:val="center"/>
          </w:tcPr>
          <w:p w14:paraId="14247DC3" w14:textId="40140B2C" w:rsidR="002069A9" w:rsidRPr="007A0732" w:rsidRDefault="002069A9" w:rsidP="002069A9">
            <w:pPr>
              <w:pStyle w:val="BodyText"/>
              <w:rPr>
                <w:rFonts w:ascii="Arial" w:hAnsi="Arial" w:cs="Arial"/>
                <w:bCs/>
              </w:rPr>
            </w:pPr>
            <w:r w:rsidRPr="007A0732">
              <w:rPr>
                <w:rFonts w:ascii="Arial" w:hAnsi="Arial" w:cs="Arial"/>
                <w:bCs/>
              </w:rPr>
              <w:t>FACULTY/</w:t>
            </w:r>
            <w:r w:rsidR="00D35D24">
              <w:rPr>
                <w:rFonts w:ascii="Arial" w:hAnsi="Arial" w:cs="Arial"/>
                <w:bCs/>
              </w:rPr>
              <w:t>PORTFOLIO</w:t>
            </w:r>
            <w:r w:rsidRPr="007A0732">
              <w:rPr>
                <w:rFonts w:ascii="Arial" w:hAnsi="Arial" w:cs="Arial"/>
                <w:bCs/>
              </w:rPr>
              <w:t>:</w:t>
            </w:r>
          </w:p>
        </w:tc>
        <w:tc>
          <w:tcPr>
            <w:tcW w:w="4897" w:type="dxa"/>
            <w:gridSpan w:val="4"/>
            <w:shd w:val="clear" w:color="auto" w:fill="D9E2F3" w:themeFill="accent1" w:themeFillTint="33"/>
            <w:vAlign w:val="center"/>
          </w:tcPr>
          <w:p w14:paraId="56F966FF" w14:textId="703C8C8C" w:rsidR="002069A9" w:rsidRPr="007A0732" w:rsidRDefault="00D35D24" w:rsidP="002069A9">
            <w:pPr>
              <w:pStyle w:val="BodyText"/>
              <w:rPr>
                <w:rFonts w:ascii="Arial" w:hAnsi="Arial" w:cs="Arial"/>
                <w:bCs/>
              </w:rPr>
            </w:pPr>
            <w:r>
              <w:rPr>
                <w:rFonts w:ascii="Arial" w:hAnsi="Arial" w:cs="Arial"/>
                <w:bCs/>
              </w:rPr>
              <w:t>SCHOOL/UNIT:</w:t>
            </w:r>
          </w:p>
        </w:tc>
      </w:tr>
      <w:tr w:rsidR="00127168" w:rsidRPr="000A644E" w14:paraId="1596BB17" w14:textId="77777777" w:rsidTr="00ED66AB">
        <w:trPr>
          <w:trHeight w:val="397"/>
        </w:trPr>
        <w:tc>
          <w:tcPr>
            <w:tcW w:w="5070" w:type="dxa"/>
            <w:shd w:val="clear" w:color="auto" w:fill="D9E2F3" w:themeFill="accent1" w:themeFillTint="33"/>
            <w:vAlign w:val="center"/>
          </w:tcPr>
          <w:p w14:paraId="6F16D415" w14:textId="37F16A30" w:rsidR="00127168" w:rsidRPr="007A0732" w:rsidRDefault="00127168" w:rsidP="00127168">
            <w:pPr>
              <w:pStyle w:val="BodyText"/>
              <w:rPr>
                <w:rFonts w:ascii="Arial" w:hAnsi="Arial" w:cs="Arial"/>
                <w:bCs/>
              </w:rPr>
            </w:pPr>
            <w:r w:rsidRPr="007A0732">
              <w:rPr>
                <w:rFonts w:ascii="Arial" w:hAnsi="Arial" w:cs="Arial"/>
                <w:bCs/>
              </w:rPr>
              <w:t>WORK GROUP(S):</w:t>
            </w:r>
          </w:p>
        </w:tc>
        <w:tc>
          <w:tcPr>
            <w:tcW w:w="4897" w:type="dxa"/>
            <w:gridSpan w:val="4"/>
            <w:shd w:val="clear" w:color="auto" w:fill="D9E2F3" w:themeFill="accent1" w:themeFillTint="33"/>
            <w:vAlign w:val="center"/>
          </w:tcPr>
          <w:p w14:paraId="59D32DF3" w14:textId="43838EA0" w:rsidR="00127168" w:rsidRDefault="00127168" w:rsidP="00127168">
            <w:pPr>
              <w:pStyle w:val="BodyText"/>
              <w:rPr>
                <w:rFonts w:ascii="Arial" w:hAnsi="Arial" w:cs="Arial"/>
                <w:bCs/>
              </w:rPr>
            </w:pPr>
            <w:r>
              <w:rPr>
                <w:rFonts w:ascii="Arial" w:hAnsi="Arial" w:cs="Arial"/>
                <w:bCs/>
              </w:rPr>
              <w:t>MANAGER/SUPERVISOR</w:t>
            </w:r>
            <w:r w:rsidRPr="007A0732">
              <w:rPr>
                <w:rFonts w:ascii="Arial" w:hAnsi="Arial" w:cs="Arial"/>
                <w:bCs/>
              </w:rPr>
              <w:t>:</w:t>
            </w:r>
          </w:p>
        </w:tc>
      </w:tr>
      <w:tr w:rsidR="00B77BC1" w:rsidRPr="000A644E" w14:paraId="5A6DDB1B" w14:textId="77777777" w:rsidTr="00ED66AB">
        <w:trPr>
          <w:trHeight w:val="397"/>
        </w:trPr>
        <w:tc>
          <w:tcPr>
            <w:tcW w:w="5070" w:type="dxa"/>
            <w:shd w:val="clear" w:color="auto" w:fill="D9E2F3" w:themeFill="accent1" w:themeFillTint="33"/>
            <w:vAlign w:val="center"/>
          </w:tcPr>
          <w:p w14:paraId="533BA944" w14:textId="6C639525" w:rsidR="00B77BC1" w:rsidRPr="007A0732" w:rsidRDefault="00B77BC1" w:rsidP="00B77BC1">
            <w:pPr>
              <w:pStyle w:val="BodyText"/>
              <w:rPr>
                <w:rFonts w:ascii="Arial" w:hAnsi="Arial" w:cs="Arial"/>
                <w:bCs/>
              </w:rPr>
            </w:pPr>
            <w:r>
              <w:rPr>
                <w:rFonts w:ascii="Arial" w:hAnsi="Arial" w:cs="Arial"/>
                <w:bCs/>
              </w:rPr>
              <w:t>STAFF MEMBERS PREFE</w:t>
            </w:r>
            <w:r w:rsidR="006E2BD6">
              <w:rPr>
                <w:rFonts w:ascii="Arial" w:hAnsi="Arial" w:cs="Arial"/>
                <w:bCs/>
              </w:rPr>
              <w:t>RE</w:t>
            </w:r>
            <w:r w:rsidR="004D3D1B">
              <w:rPr>
                <w:rFonts w:ascii="Arial" w:hAnsi="Arial" w:cs="Arial"/>
                <w:bCs/>
              </w:rPr>
              <w:t>NCE</w:t>
            </w:r>
            <w:r>
              <w:rPr>
                <w:rFonts w:ascii="Arial" w:hAnsi="Arial" w:cs="Arial"/>
                <w:bCs/>
              </w:rPr>
              <w:t>:</w:t>
            </w:r>
          </w:p>
        </w:tc>
        <w:sdt>
          <w:sdtPr>
            <w:rPr>
              <w:sz w:val="36"/>
              <w:szCs w:val="36"/>
            </w:rPr>
            <w:id w:val="906268629"/>
            <w14:checkbox>
              <w14:checked w14:val="0"/>
              <w14:checkedState w14:val="2612" w14:font="MS Gothic"/>
              <w14:uncheckedState w14:val="2610" w14:font="MS Gothic"/>
            </w14:checkbox>
          </w:sdtPr>
          <w:sdtEndPr/>
          <w:sdtContent>
            <w:tc>
              <w:tcPr>
                <w:tcW w:w="576" w:type="dxa"/>
                <w:shd w:val="clear" w:color="auto" w:fill="D9E2F3" w:themeFill="accent1" w:themeFillTint="33"/>
                <w:vAlign w:val="center"/>
              </w:tcPr>
              <w:p w14:paraId="2598D659" w14:textId="3D949774" w:rsidR="00B77BC1" w:rsidRPr="007A0732" w:rsidRDefault="00B77BC1" w:rsidP="00B77BC1">
                <w:pPr>
                  <w:pStyle w:val="BodyText"/>
                  <w:rPr>
                    <w:rFonts w:ascii="Arial" w:hAnsi="Arial" w:cs="Arial"/>
                    <w:bCs/>
                  </w:rPr>
                </w:pPr>
                <w:r>
                  <w:rPr>
                    <w:rFonts w:ascii="MS Gothic" w:eastAsia="MS Gothic" w:hAnsi="MS Gothic" w:hint="eastAsia"/>
                    <w:sz w:val="36"/>
                    <w:szCs w:val="36"/>
                  </w:rPr>
                  <w:t>☐</w:t>
                </w:r>
              </w:p>
            </w:tc>
          </w:sdtContent>
        </w:sdt>
        <w:tc>
          <w:tcPr>
            <w:tcW w:w="1868" w:type="dxa"/>
            <w:shd w:val="clear" w:color="auto" w:fill="D9E2F3" w:themeFill="accent1" w:themeFillTint="33"/>
            <w:vAlign w:val="center"/>
          </w:tcPr>
          <w:p w14:paraId="7363D91D" w14:textId="41C44866" w:rsidR="00B77BC1" w:rsidRPr="007A0732" w:rsidRDefault="00B77BC1" w:rsidP="00B77BC1">
            <w:pPr>
              <w:pStyle w:val="BodyText"/>
              <w:rPr>
                <w:rFonts w:ascii="Arial" w:hAnsi="Arial" w:cs="Arial"/>
                <w:bCs/>
              </w:rPr>
            </w:pPr>
            <w:r>
              <w:rPr>
                <w:rFonts w:ascii="Arial" w:hAnsi="Arial" w:cs="Arial"/>
                <w:bCs/>
              </w:rPr>
              <w:t>Remote working</w:t>
            </w:r>
          </w:p>
        </w:tc>
        <w:sdt>
          <w:sdtPr>
            <w:rPr>
              <w:sz w:val="36"/>
              <w:szCs w:val="36"/>
            </w:rPr>
            <w:id w:val="1293254088"/>
            <w14:checkbox>
              <w14:checked w14:val="0"/>
              <w14:checkedState w14:val="2612" w14:font="MS Gothic"/>
              <w14:uncheckedState w14:val="2610" w14:font="MS Gothic"/>
            </w14:checkbox>
          </w:sdtPr>
          <w:sdtEndPr/>
          <w:sdtContent>
            <w:tc>
              <w:tcPr>
                <w:tcW w:w="619" w:type="dxa"/>
                <w:shd w:val="clear" w:color="auto" w:fill="D9E2F3" w:themeFill="accent1" w:themeFillTint="33"/>
                <w:vAlign w:val="center"/>
              </w:tcPr>
              <w:p w14:paraId="588D23FF" w14:textId="0D21FCE2" w:rsidR="00B77BC1" w:rsidRPr="007A0732" w:rsidRDefault="00B77BC1" w:rsidP="00B77BC1">
                <w:pPr>
                  <w:pStyle w:val="BodyText"/>
                  <w:rPr>
                    <w:rFonts w:ascii="Arial" w:hAnsi="Arial" w:cs="Arial"/>
                    <w:bCs/>
                  </w:rPr>
                </w:pPr>
                <w:r>
                  <w:rPr>
                    <w:rFonts w:ascii="MS Gothic" w:eastAsia="MS Gothic" w:hAnsi="MS Gothic" w:hint="eastAsia"/>
                    <w:sz w:val="36"/>
                    <w:szCs w:val="36"/>
                  </w:rPr>
                  <w:t>☐</w:t>
                </w:r>
              </w:p>
            </w:tc>
          </w:sdtContent>
        </w:sdt>
        <w:tc>
          <w:tcPr>
            <w:tcW w:w="1834" w:type="dxa"/>
            <w:shd w:val="clear" w:color="auto" w:fill="D9E2F3" w:themeFill="accent1" w:themeFillTint="33"/>
            <w:vAlign w:val="center"/>
          </w:tcPr>
          <w:p w14:paraId="32D96E6B" w14:textId="3A9AEACE" w:rsidR="00B77BC1" w:rsidRPr="007A0732" w:rsidRDefault="00B77BC1" w:rsidP="00B77BC1">
            <w:pPr>
              <w:pStyle w:val="BodyText"/>
              <w:rPr>
                <w:rFonts w:ascii="Arial" w:hAnsi="Arial" w:cs="Arial"/>
                <w:bCs/>
              </w:rPr>
            </w:pPr>
            <w:r>
              <w:rPr>
                <w:rFonts w:ascii="Arial" w:hAnsi="Arial" w:cs="Arial"/>
                <w:bCs/>
              </w:rPr>
              <w:t>Work on campus</w:t>
            </w:r>
          </w:p>
        </w:tc>
      </w:tr>
      <w:tr w:rsidR="00635B65" w:rsidRPr="000A644E" w14:paraId="07E0AB03" w14:textId="77777777" w:rsidTr="00ED66AB">
        <w:trPr>
          <w:trHeight w:val="397"/>
        </w:trPr>
        <w:tc>
          <w:tcPr>
            <w:tcW w:w="5070" w:type="dxa"/>
            <w:shd w:val="clear" w:color="auto" w:fill="D9E2F3" w:themeFill="accent1" w:themeFillTint="33"/>
            <w:vAlign w:val="center"/>
          </w:tcPr>
          <w:p w14:paraId="30A99033" w14:textId="7DCE416F" w:rsidR="00635B65" w:rsidRDefault="00635B65" w:rsidP="00635B65">
            <w:pPr>
              <w:pStyle w:val="BodyText"/>
              <w:rPr>
                <w:rFonts w:ascii="Arial" w:hAnsi="Arial" w:cs="Arial"/>
                <w:bCs/>
              </w:rPr>
            </w:pPr>
            <w:r>
              <w:rPr>
                <w:rFonts w:ascii="Arial" w:hAnsi="Arial" w:cs="Arial"/>
                <w:bCs/>
              </w:rPr>
              <w:t>OUTCOME OF ASSESSMENT:</w:t>
            </w:r>
          </w:p>
        </w:tc>
        <w:sdt>
          <w:sdtPr>
            <w:rPr>
              <w:sz w:val="36"/>
              <w:szCs w:val="36"/>
            </w:rPr>
            <w:id w:val="404816751"/>
            <w14:checkbox>
              <w14:checked w14:val="0"/>
              <w14:checkedState w14:val="2612" w14:font="MS Gothic"/>
              <w14:uncheckedState w14:val="2610" w14:font="MS Gothic"/>
            </w14:checkbox>
          </w:sdtPr>
          <w:sdtEndPr/>
          <w:sdtContent>
            <w:tc>
              <w:tcPr>
                <w:tcW w:w="576" w:type="dxa"/>
                <w:shd w:val="clear" w:color="auto" w:fill="D9E2F3" w:themeFill="accent1" w:themeFillTint="33"/>
                <w:vAlign w:val="center"/>
              </w:tcPr>
              <w:p w14:paraId="740DB9C2" w14:textId="045FE70C" w:rsidR="00635B65" w:rsidRPr="00054EBD" w:rsidRDefault="00635B65" w:rsidP="00635B65">
                <w:pPr>
                  <w:pStyle w:val="BodyText"/>
                  <w:rPr>
                    <w:sz w:val="36"/>
                    <w:szCs w:val="36"/>
                  </w:rPr>
                </w:pPr>
                <w:r>
                  <w:rPr>
                    <w:rFonts w:ascii="MS Gothic" w:eastAsia="MS Gothic" w:hAnsi="MS Gothic" w:hint="eastAsia"/>
                    <w:sz w:val="36"/>
                    <w:szCs w:val="36"/>
                  </w:rPr>
                  <w:t>☐</w:t>
                </w:r>
              </w:p>
            </w:tc>
          </w:sdtContent>
        </w:sdt>
        <w:tc>
          <w:tcPr>
            <w:tcW w:w="1868" w:type="dxa"/>
            <w:shd w:val="clear" w:color="auto" w:fill="D9E2F3" w:themeFill="accent1" w:themeFillTint="33"/>
            <w:vAlign w:val="center"/>
          </w:tcPr>
          <w:p w14:paraId="4D9C4162" w14:textId="6E2F75EC" w:rsidR="00635B65" w:rsidRDefault="00635B65" w:rsidP="00635B65">
            <w:pPr>
              <w:pStyle w:val="BodyText"/>
              <w:rPr>
                <w:rFonts w:ascii="Arial" w:hAnsi="Arial" w:cs="Arial"/>
                <w:bCs/>
              </w:rPr>
            </w:pPr>
            <w:r>
              <w:rPr>
                <w:rFonts w:ascii="Arial" w:hAnsi="Arial" w:cs="Arial"/>
                <w:bCs/>
              </w:rPr>
              <w:t>Remote working</w:t>
            </w:r>
          </w:p>
        </w:tc>
        <w:sdt>
          <w:sdtPr>
            <w:rPr>
              <w:sz w:val="36"/>
              <w:szCs w:val="36"/>
            </w:rPr>
            <w:id w:val="142634605"/>
            <w14:checkbox>
              <w14:checked w14:val="0"/>
              <w14:checkedState w14:val="2612" w14:font="MS Gothic"/>
              <w14:uncheckedState w14:val="2610" w14:font="MS Gothic"/>
            </w14:checkbox>
          </w:sdtPr>
          <w:sdtEndPr/>
          <w:sdtContent>
            <w:tc>
              <w:tcPr>
                <w:tcW w:w="619" w:type="dxa"/>
                <w:shd w:val="clear" w:color="auto" w:fill="D9E2F3" w:themeFill="accent1" w:themeFillTint="33"/>
                <w:vAlign w:val="center"/>
              </w:tcPr>
              <w:p w14:paraId="7E853AD1" w14:textId="2DCBD246" w:rsidR="00635B65" w:rsidRPr="00054EBD" w:rsidRDefault="00635B65" w:rsidP="00635B65">
                <w:pPr>
                  <w:pStyle w:val="BodyText"/>
                  <w:rPr>
                    <w:sz w:val="36"/>
                    <w:szCs w:val="36"/>
                  </w:rPr>
                </w:pPr>
                <w:r>
                  <w:rPr>
                    <w:rFonts w:ascii="MS Gothic" w:eastAsia="MS Gothic" w:hAnsi="MS Gothic" w:hint="eastAsia"/>
                    <w:sz w:val="36"/>
                    <w:szCs w:val="36"/>
                  </w:rPr>
                  <w:t>☐</w:t>
                </w:r>
              </w:p>
            </w:tc>
          </w:sdtContent>
        </w:sdt>
        <w:tc>
          <w:tcPr>
            <w:tcW w:w="1834" w:type="dxa"/>
            <w:shd w:val="clear" w:color="auto" w:fill="D9E2F3" w:themeFill="accent1" w:themeFillTint="33"/>
            <w:vAlign w:val="center"/>
          </w:tcPr>
          <w:p w14:paraId="582E6B8B" w14:textId="7F4EA4DD" w:rsidR="00635B65" w:rsidRDefault="00635B65" w:rsidP="00635B65">
            <w:pPr>
              <w:pStyle w:val="BodyText"/>
              <w:rPr>
                <w:rFonts w:ascii="Arial" w:hAnsi="Arial" w:cs="Arial"/>
                <w:bCs/>
              </w:rPr>
            </w:pPr>
            <w:r>
              <w:rPr>
                <w:rFonts w:ascii="Arial" w:hAnsi="Arial" w:cs="Arial"/>
                <w:bCs/>
              </w:rPr>
              <w:t>Work on campus</w:t>
            </w:r>
          </w:p>
        </w:tc>
      </w:tr>
      <w:tr w:rsidR="00B609D3" w:rsidRPr="000A644E" w14:paraId="44EA65F6" w14:textId="77777777" w:rsidTr="00B759A0">
        <w:trPr>
          <w:trHeight w:val="397"/>
        </w:trPr>
        <w:tc>
          <w:tcPr>
            <w:tcW w:w="5070" w:type="dxa"/>
            <w:shd w:val="clear" w:color="auto" w:fill="D9E2F3" w:themeFill="accent1" w:themeFillTint="33"/>
            <w:vAlign w:val="center"/>
          </w:tcPr>
          <w:p w14:paraId="553271CD" w14:textId="2E95B72B" w:rsidR="00B609D3" w:rsidRDefault="00B609D3" w:rsidP="00635B65">
            <w:pPr>
              <w:pStyle w:val="BodyText"/>
              <w:rPr>
                <w:rFonts w:ascii="Arial" w:hAnsi="Arial" w:cs="Arial"/>
                <w:bCs/>
              </w:rPr>
            </w:pPr>
            <w:r>
              <w:rPr>
                <w:rFonts w:ascii="Arial" w:hAnsi="Arial" w:cs="Arial"/>
                <w:bCs/>
              </w:rPr>
              <w:t>SUPERVISOR APPROVAL</w:t>
            </w:r>
            <w:r w:rsidRPr="00B609D3">
              <w:rPr>
                <w:rFonts w:ascii="Arial" w:hAnsi="Arial" w:cs="Arial"/>
                <w:bCs/>
              </w:rPr>
              <w:t xml:space="preserve">: </w:t>
            </w:r>
            <w:r w:rsidRPr="00B609D3">
              <w:rPr>
                <w:rFonts w:ascii="Arial" w:hAnsi="Arial" w:cs="Arial"/>
                <w:bCs/>
                <w:i/>
                <w:iCs/>
              </w:rPr>
              <w:t>[insert name]</w:t>
            </w:r>
          </w:p>
        </w:tc>
        <w:tc>
          <w:tcPr>
            <w:tcW w:w="4897" w:type="dxa"/>
            <w:gridSpan w:val="4"/>
            <w:shd w:val="clear" w:color="auto" w:fill="D9E2F3" w:themeFill="accent1" w:themeFillTint="33"/>
            <w:vAlign w:val="center"/>
          </w:tcPr>
          <w:p w14:paraId="1DA7AED2" w14:textId="2EA12A67" w:rsidR="00B609D3" w:rsidRDefault="00B609D3" w:rsidP="00635B65">
            <w:pPr>
              <w:pStyle w:val="BodyText"/>
              <w:rPr>
                <w:rFonts w:ascii="Arial" w:hAnsi="Arial" w:cs="Arial"/>
                <w:bCs/>
              </w:rPr>
            </w:pPr>
            <w:r>
              <w:rPr>
                <w:rFonts w:ascii="Arial" w:hAnsi="Arial" w:cs="Arial"/>
                <w:bCs/>
              </w:rPr>
              <w:t>DATE OF APPROVAL:</w:t>
            </w:r>
          </w:p>
        </w:tc>
      </w:tr>
      <w:tr w:rsidR="00635B65" w:rsidRPr="000A644E" w14:paraId="7B2CADA4" w14:textId="77777777" w:rsidTr="00ED66AB">
        <w:trPr>
          <w:trHeight w:val="397"/>
        </w:trPr>
        <w:tc>
          <w:tcPr>
            <w:tcW w:w="5070" w:type="dxa"/>
            <w:shd w:val="clear" w:color="auto" w:fill="D9E2F3" w:themeFill="accent1" w:themeFillTint="33"/>
            <w:vAlign w:val="center"/>
          </w:tcPr>
          <w:p w14:paraId="437B8BA7" w14:textId="3FF5B732" w:rsidR="00635B65" w:rsidRPr="007A0732" w:rsidRDefault="00635B65" w:rsidP="00635B65">
            <w:pPr>
              <w:pStyle w:val="BodyText"/>
              <w:rPr>
                <w:rFonts w:ascii="Arial" w:hAnsi="Arial" w:cs="Arial"/>
                <w:bCs/>
              </w:rPr>
            </w:pPr>
            <w:r>
              <w:rPr>
                <w:rFonts w:ascii="Arial" w:hAnsi="Arial" w:cs="Arial"/>
                <w:bCs/>
              </w:rPr>
              <w:t xml:space="preserve">HOS/HOA </w:t>
            </w:r>
            <w:r w:rsidR="008E6DBF">
              <w:rPr>
                <w:rFonts w:ascii="Arial" w:hAnsi="Arial" w:cs="Arial"/>
                <w:bCs/>
              </w:rPr>
              <w:t>APPROVAL</w:t>
            </w:r>
            <w:r w:rsidRPr="007A0732">
              <w:rPr>
                <w:rFonts w:ascii="Arial" w:hAnsi="Arial" w:cs="Arial"/>
                <w:bCs/>
              </w:rPr>
              <w:t>:</w:t>
            </w:r>
            <w:r w:rsidR="008E6DBF">
              <w:rPr>
                <w:rFonts w:ascii="Arial" w:hAnsi="Arial" w:cs="Arial"/>
                <w:bCs/>
              </w:rPr>
              <w:t xml:space="preserve"> </w:t>
            </w:r>
            <w:r w:rsidR="008E6DBF" w:rsidRPr="001E7273">
              <w:rPr>
                <w:rFonts w:ascii="Arial" w:hAnsi="Arial" w:cs="Arial"/>
                <w:bCs/>
                <w:i/>
                <w:iCs/>
              </w:rPr>
              <w:t>[insert name]</w:t>
            </w:r>
          </w:p>
        </w:tc>
        <w:tc>
          <w:tcPr>
            <w:tcW w:w="4897" w:type="dxa"/>
            <w:gridSpan w:val="4"/>
            <w:shd w:val="clear" w:color="auto" w:fill="D9E2F3" w:themeFill="accent1" w:themeFillTint="33"/>
            <w:vAlign w:val="center"/>
          </w:tcPr>
          <w:p w14:paraId="75A94E45" w14:textId="79BB07B7" w:rsidR="00635B65" w:rsidRPr="007A0732" w:rsidRDefault="00635B65" w:rsidP="00635B65">
            <w:pPr>
              <w:pStyle w:val="BodyText"/>
              <w:rPr>
                <w:rFonts w:ascii="Arial" w:hAnsi="Arial" w:cs="Arial"/>
                <w:bCs/>
              </w:rPr>
            </w:pPr>
            <w:r>
              <w:rPr>
                <w:rFonts w:ascii="Arial" w:hAnsi="Arial" w:cs="Arial"/>
                <w:bCs/>
              </w:rPr>
              <w:t>DATE</w:t>
            </w:r>
            <w:r w:rsidR="006E6364">
              <w:rPr>
                <w:rFonts w:ascii="Arial" w:hAnsi="Arial" w:cs="Arial"/>
                <w:bCs/>
              </w:rPr>
              <w:t xml:space="preserve"> OF APPROVAL</w:t>
            </w:r>
            <w:r>
              <w:rPr>
                <w:rFonts w:ascii="Arial" w:hAnsi="Arial" w:cs="Arial"/>
                <w:bCs/>
              </w:rPr>
              <w:t>:</w:t>
            </w:r>
          </w:p>
        </w:tc>
      </w:tr>
    </w:tbl>
    <w:p w14:paraId="7653770E" w14:textId="77777777" w:rsidR="00A0622C" w:rsidRDefault="00A0622C" w:rsidP="00D6246F">
      <w:pPr>
        <w:pStyle w:val="Heading2"/>
        <w:spacing w:before="0"/>
      </w:pPr>
    </w:p>
    <w:p w14:paraId="0B86EEFC" w14:textId="77777777" w:rsidR="0002761F" w:rsidRDefault="0002761F" w:rsidP="00D6246F">
      <w:pPr>
        <w:pStyle w:val="Heading2"/>
        <w:spacing w:before="0"/>
      </w:pPr>
    </w:p>
    <w:p w14:paraId="0D65C5A1" w14:textId="603C7CA7" w:rsidR="00D6246F" w:rsidRDefault="00D6246F" w:rsidP="00D6246F">
      <w:pPr>
        <w:pStyle w:val="Heading2"/>
        <w:spacing w:before="0"/>
      </w:pPr>
      <w:r>
        <w:t xml:space="preserve">general risk of </w:t>
      </w:r>
      <w:r w:rsidR="001909DF">
        <w:t>transmission</w:t>
      </w:r>
    </w:p>
    <w:p w14:paraId="60764D0D" w14:textId="77777777" w:rsidR="00587EC9" w:rsidRDefault="00587EC9" w:rsidP="00587EC9"/>
    <w:tbl>
      <w:tblPr>
        <w:tblStyle w:val="TableGrid"/>
        <w:tblW w:w="0" w:type="auto"/>
        <w:tblLook w:val="04A0" w:firstRow="1" w:lastRow="0" w:firstColumn="1" w:lastColumn="0" w:noHBand="0" w:noVBand="1"/>
      </w:tblPr>
      <w:tblGrid>
        <w:gridCol w:w="2549"/>
        <w:gridCol w:w="2549"/>
        <w:gridCol w:w="2434"/>
        <w:gridCol w:w="2435"/>
      </w:tblGrid>
      <w:tr w:rsidR="00975046" w14:paraId="6F0947CD" w14:textId="77777777" w:rsidTr="00B03D22">
        <w:trPr>
          <w:trHeight w:val="2453"/>
        </w:trPr>
        <w:tc>
          <w:tcPr>
            <w:tcW w:w="5098" w:type="dxa"/>
            <w:gridSpan w:val="2"/>
            <w:shd w:val="clear" w:color="auto" w:fill="F2F2F2" w:themeFill="background1" w:themeFillShade="F2"/>
          </w:tcPr>
          <w:p w14:paraId="42281A85" w14:textId="0809C718" w:rsidR="00975046" w:rsidRDefault="00975046" w:rsidP="007C480A">
            <w:pPr>
              <w:jc w:val="center"/>
              <w:rPr>
                <w:b/>
                <w:bCs/>
                <w:szCs w:val="20"/>
              </w:rPr>
            </w:pPr>
            <w:r w:rsidRPr="00975046">
              <w:rPr>
                <w:b/>
                <w:bCs/>
                <w:szCs w:val="20"/>
              </w:rPr>
              <w:t xml:space="preserve">Likelihood of </w:t>
            </w:r>
            <w:r w:rsidR="001909DF">
              <w:rPr>
                <w:b/>
                <w:bCs/>
                <w:szCs w:val="20"/>
              </w:rPr>
              <w:t>transmission</w:t>
            </w:r>
          </w:p>
          <w:p w14:paraId="3657AE16" w14:textId="77777777" w:rsidR="00975046" w:rsidRPr="00975046" w:rsidRDefault="00975046" w:rsidP="00587EC9">
            <w:pPr>
              <w:jc w:val="center"/>
              <w:rPr>
                <w:b/>
                <w:bCs/>
                <w:szCs w:val="20"/>
              </w:rPr>
            </w:pPr>
          </w:p>
          <w:p w14:paraId="020E0934" w14:textId="1CC69C8D" w:rsidR="00975046" w:rsidRPr="00D131C5" w:rsidRDefault="00975046" w:rsidP="001A789E">
            <w:pPr>
              <w:autoSpaceDE w:val="0"/>
              <w:autoSpaceDN w:val="0"/>
              <w:adjustRightInd w:val="0"/>
              <w:rPr>
                <w:rFonts w:cs="Arial"/>
                <w:color w:val="000000"/>
                <w:sz w:val="16"/>
                <w:szCs w:val="16"/>
                <w:lang w:eastAsia="en-GB"/>
              </w:rPr>
            </w:pPr>
            <w:r w:rsidRPr="00D131C5">
              <w:rPr>
                <w:rFonts w:cs="Arial"/>
                <w:color w:val="000000"/>
                <w:sz w:val="16"/>
                <w:szCs w:val="16"/>
                <w:lang w:eastAsia="en-GB"/>
              </w:rPr>
              <w:t xml:space="preserve">The University brings together people from different parts of Greater Sydney and beyond, and on campus work including teaching can involve frequent F2F interactions with others (usually indoors). </w:t>
            </w:r>
          </w:p>
          <w:p w14:paraId="6F83BCD8" w14:textId="77777777" w:rsidR="00975046" w:rsidRPr="00D131C5" w:rsidRDefault="00975046" w:rsidP="001A789E">
            <w:pPr>
              <w:autoSpaceDE w:val="0"/>
              <w:autoSpaceDN w:val="0"/>
              <w:adjustRightInd w:val="0"/>
              <w:rPr>
                <w:rFonts w:cs="Arial"/>
                <w:color w:val="000000"/>
                <w:sz w:val="16"/>
                <w:szCs w:val="16"/>
                <w:lang w:eastAsia="en-GB"/>
              </w:rPr>
            </w:pPr>
          </w:p>
          <w:p w14:paraId="2BF0AA13" w14:textId="26175F95" w:rsidR="00975046" w:rsidRPr="00D131C5" w:rsidRDefault="00975046" w:rsidP="001A789E">
            <w:pPr>
              <w:autoSpaceDE w:val="0"/>
              <w:autoSpaceDN w:val="0"/>
              <w:adjustRightInd w:val="0"/>
              <w:rPr>
                <w:rFonts w:cs="Arial"/>
                <w:color w:val="000000"/>
                <w:sz w:val="16"/>
                <w:szCs w:val="16"/>
                <w:lang w:eastAsia="en-GB"/>
              </w:rPr>
            </w:pPr>
            <w:r w:rsidRPr="00D131C5">
              <w:rPr>
                <w:rFonts w:cs="Arial"/>
                <w:color w:val="000000"/>
                <w:sz w:val="16"/>
                <w:szCs w:val="16"/>
                <w:lang w:eastAsia="en-GB"/>
              </w:rPr>
              <w:t xml:space="preserve">It is difficult to accurately quantify the likelihood of </w:t>
            </w:r>
            <w:r w:rsidR="00210437">
              <w:rPr>
                <w:rFonts w:cs="Arial"/>
                <w:color w:val="000000"/>
                <w:sz w:val="16"/>
                <w:szCs w:val="16"/>
                <w:lang w:eastAsia="en-GB"/>
              </w:rPr>
              <w:t>transmission</w:t>
            </w:r>
            <w:r w:rsidRPr="00D131C5">
              <w:rPr>
                <w:rFonts w:cs="Arial"/>
                <w:color w:val="000000"/>
                <w:sz w:val="16"/>
                <w:szCs w:val="16"/>
                <w:lang w:eastAsia="en-GB"/>
              </w:rPr>
              <w:t xml:space="preserve">, but close contact with a variety of different people (staff and students) increases the potential for exposure. </w:t>
            </w:r>
          </w:p>
          <w:p w14:paraId="4AB97232" w14:textId="77777777" w:rsidR="00975046" w:rsidRPr="00D131C5" w:rsidRDefault="00975046" w:rsidP="009A451E">
            <w:pPr>
              <w:autoSpaceDE w:val="0"/>
              <w:autoSpaceDN w:val="0"/>
              <w:adjustRightInd w:val="0"/>
              <w:spacing w:line="288" w:lineRule="auto"/>
              <w:rPr>
                <w:rFonts w:cs="Arial"/>
                <w:color w:val="000000"/>
                <w:sz w:val="16"/>
                <w:szCs w:val="16"/>
                <w:lang w:eastAsia="en-GB"/>
              </w:rPr>
            </w:pPr>
          </w:p>
          <w:p w14:paraId="79CFF9B7" w14:textId="27B1B0BD" w:rsidR="00975046" w:rsidRPr="00B03D22" w:rsidRDefault="00975046" w:rsidP="009A451E">
            <w:pPr>
              <w:rPr>
                <w:rFonts w:cs="Arial"/>
                <w:color w:val="000000"/>
                <w:sz w:val="16"/>
                <w:szCs w:val="16"/>
                <w:lang w:eastAsia="en-GB"/>
              </w:rPr>
            </w:pPr>
            <w:r w:rsidRPr="00D131C5">
              <w:rPr>
                <w:rFonts w:cs="Arial"/>
                <w:color w:val="000000"/>
                <w:sz w:val="16"/>
                <w:szCs w:val="16"/>
                <w:lang w:eastAsia="en-GB"/>
              </w:rPr>
              <w:t xml:space="preserve">To-date the University’s Standard COVID Precautions have been effective </w:t>
            </w:r>
            <w:r w:rsidR="0034027F">
              <w:rPr>
                <w:rFonts w:cs="Arial"/>
                <w:color w:val="000000"/>
                <w:sz w:val="16"/>
                <w:szCs w:val="16"/>
                <w:lang w:eastAsia="en-GB"/>
              </w:rPr>
              <w:t>at</w:t>
            </w:r>
            <w:r w:rsidRPr="00D131C5">
              <w:rPr>
                <w:rFonts w:cs="Arial"/>
                <w:color w:val="000000"/>
                <w:sz w:val="16"/>
                <w:szCs w:val="16"/>
                <w:lang w:eastAsia="en-GB"/>
              </w:rPr>
              <w:t xml:space="preserve"> preventing </w:t>
            </w:r>
            <w:r w:rsidR="006F53CC" w:rsidRPr="0034027F">
              <w:rPr>
                <w:rFonts w:cs="Arial"/>
                <w:color w:val="000000"/>
                <w:sz w:val="16"/>
                <w:szCs w:val="16"/>
                <w:lang w:eastAsia="en-GB"/>
              </w:rPr>
              <w:t>the</w:t>
            </w:r>
            <w:r w:rsidR="006F53CC">
              <w:rPr>
                <w:rFonts w:cs="Arial"/>
                <w:color w:val="000000"/>
                <w:sz w:val="16"/>
                <w:szCs w:val="16"/>
                <w:lang w:eastAsia="en-GB"/>
              </w:rPr>
              <w:t xml:space="preserve"> </w:t>
            </w:r>
            <w:r w:rsidRPr="00D131C5">
              <w:rPr>
                <w:rFonts w:cs="Arial"/>
                <w:color w:val="000000"/>
                <w:sz w:val="16"/>
                <w:szCs w:val="16"/>
                <w:lang w:eastAsia="en-GB"/>
              </w:rPr>
              <w:t>spread of COVID-19 on-campus.</w:t>
            </w:r>
          </w:p>
        </w:tc>
        <w:tc>
          <w:tcPr>
            <w:tcW w:w="4869" w:type="dxa"/>
            <w:gridSpan w:val="2"/>
            <w:shd w:val="clear" w:color="auto" w:fill="F2F2F2" w:themeFill="background1" w:themeFillShade="F2"/>
          </w:tcPr>
          <w:p w14:paraId="300181AD" w14:textId="77777777" w:rsidR="00975046" w:rsidRDefault="00975046" w:rsidP="007C480A">
            <w:pPr>
              <w:jc w:val="center"/>
              <w:rPr>
                <w:b/>
                <w:bCs/>
                <w:szCs w:val="20"/>
              </w:rPr>
            </w:pPr>
            <w:r w:rsidRPr="00975046">
              <w:rPr>
                <w:b/>
                <w:bCs/>
                <w:szCs w:val="20"/>
              </w:rPr>
              <w:t>Severity of consequences</w:t>
            </w:r>
          </w:p>
          <w:p w14:paraId="08939C96" w14:textId="77777777" w:rsidR="00975046" w:rsidRPr="00975046" w:rsidRDefault="00975046" w:rsidP="00587EC9">
            <w:pPr>
              <w:jc w:val="center"/>
              <w:rPr>
                <w:b/>
                <w:bCs/>
                <w:szCs w:val="20"/>
              </w:rPr>
            </w:pPr>
          </w:p>
          <w:p w14:paraId="4468BB7E" w14:textId="77777777" w:rsidR="00975046" w:rsidRPr="00D131C5" w:rsidRDefault="00975046" w:rsidP="001A789E">
            <w:pPr>
              <w:autoSpaceDE w:val="0"/>
              <w:autoSpaceDN w:val="0"/>
              <w:adjustRightInd w:val="0"/>
              <w:rPr>
                <w:rFonts w:cs="Arial"/>
                <w:color w:val="000000"/>
                <w:sz w:val="16"/>
                <w:szCs w:val="16"/>
                <w:lang w:eastAsia="en-GB"/>
              </w:rPr>
            </w:pPr>
          </w:p>
          <w:p w14:paraId="3AABE1FC" w14:textId="6A3AFBBC" w:rsidR="00975046" w:rsidRPr="00B03D22" w:rsidRDefault="00210437" w:rsidP="00982544">
            <w:pPr>
              <w:autoSpaceDE w:val="0"/>
              <w:autoSpaceDN w:val="0"/>
              <w:adjustRightInd w:val="0"/>
              <w:rPr>
                <w:rFonts w:cs="Arial"/>
                <w:color w:val="000000"/>
                <w:sz w:val="16"/>
                <w:szCs w:val="16"/>
                <w:lang w:eastAsia="en-GB"/>
              </w:rPr>
            </w:pPr>
            <w:r>
              <w:rPr>
                <w:rFonts w:cs="Arial"/>
                <w:color w:val="000000"/>
                <w:sz w:val="16"/>
                <w:szCs w:val="16"/>
                <w:lang w:eastAsia="en-GB"/>
              </w:rPr>
              <w:t>A</w:t>
            </w:r>
            <w:r w:rsidR="00975046" w:rsidRPr="00D131C5">
              <w:rPr>
                <w:rFonts w:cs="Arial"/>
                <w:color w:val="000000"/>
                <w:sz w:val="16"/>
                <w:szCs w:val="16"/>
                <w:lang w:eastAsia="en-GB"/>
              </w:rPr>
              <w:t xml:space="preserve"> range of health outcomes are possible dependant on the individual factors that influence vulnerability. For this reason, additional controls and health advice must be considered in the decision-making process. Those who are vulnerable are</w:t>
            </w:r>
            <w:r w:rsidR="00975046">
              <w:rPr>
                <w:rFonts w:cs="Arial"/>
                <w:color w:val="000000"/>
                <w:sz w:val="16"/>
                <w:szCs w:val="16"/>
                <w:lang w:eastAsia="en-GB"/>
              </w:rPr>
              <w:t xml:space="preserve"> likely to be </w:t>
            </w:r>
            <w:r w:rsidR="00975046" w:rsidRPr="00D131C5">
              <w:rPr>
                <w:rFonts w:cs="Arial"/>
                <w:color w:val="000000"/>
                <w:sz w:val="16"/>
                <w:szCs w:val="16"/>
                <w:lang w:eastAsia="en-GB"/>
              </w:rPr>
              <w:t>most at risk of infection and serious illness.</w:t>
            </w:r>
          </w:p>
        </w:tc>
      </w:tr>
      <w:tr w:rsidR="00B8588F" w14:paraId="781BAA79" w14:textId="77777777" w:rsidTr="007E3001">
        <w:trPr>
          <w:trHeight w:val="721"/>
        </w:trPr>
        <w:tc>
          <w:tcPr>
            <w:tcW w:w="2549" w:type="dxa"/>
            <w:shd w:val="clear" w:color="auto" w:fill="00B050"/>
            <w:vAlign w:val="center"/>
          </w:tcPr>
          <w:p w14:paraId="4601C47C" w14:textId="3DB5D377" w:rsidR="00DC6B6D" w:rsidRDefault="00B8588F" w:rsidP="007E3001">
            <w:pPr>
              <w:jc w:val="center"/>
              <w:rPr>
                <w:b/>
                <w:bCs/>
                <w:szCs w:val="20"/>
              </w:rPr>
            </w:pPr>
            <w:r>
              <w:rPr>
                <w:b/>
                <w:bCs/>
                <w:szCs w:val="20"/>
              </w:rPr>
              <w:t>Low Risk</w:t>
            </w:r>
          </w:p>
          <w:p w14:paraId="4B7C83DC" w14:textId="3A771F66" w:rsidR="00B8588F" w:rsidRPr="001B780E" w:rsidRDefault="00B8588F" w:rsidP="007E3001">
            <w:pPr>
              <w:autoSpaceDE w:val="0"/>
              <w:autoSpaceDN w:val="0"/>
              <w:adjustRightInd w:val="0"/>
              <w:jc w:val="center"/>
              <w:rPr>
                <w:rFonts w:cs="Arial"/>
                <w:color w:val="000000"/>
                <w:sz w:val="16"/>
                <w:szCs w:val="16"/>
                <w:lang w:eastAsia="en-GB"/>
              </w:rPr>
            </w:pPr>
            <w:r>
              <w:rPr>
                <w:rFonts w:cs="Arial"/>
                <w:color w:val="000000"/>
                <w:sz w:val="16"/>
                <w:szCs w:val="16"/>
                <w:lang w:eastAsia="en-GB"/>
              </w:rPr>
              <w:t xml:space="preserve">Likelihood: </w:t>
            </w:r>
            <w:r w:rsidRPr="001B780E">
              <w:rPr>
                <w:rFonts w:cs="Arial"/>
                <w:color w:val="000000"/>
                <w:sz w:val="16"/>
                <w:szCs w:val="16"/>
                <w:lang w:eastAsia="en-GB"/>
              </w:rPr>
              <w:t>Possible</w:t>
            </w:r>
          </w:p>
          <w:p w14:paraId="0AE82EB7" w14:textId="4CE64F25" w:rsidR="00B8588F" w:rsidRPr="00975046" w:rsidRDefault="00B8588F" w:rsidP="007E3001">
            <w:pPr>
              <w:jc w:val="center"/>
              <w:rPr>
                <w:b/>
                <w:bCs/>
                <w:szCs w:val="20"/>
              </w:rPr>
            </w:pPr>
            <w:r w:rsidRPr="001B780E">
              <w:rPr>
                <w:rFonts w:cs="Arial"/>
                <w:color w:val="000000"/>
                <w:sz w:val="16"/>
                <w:szCs w:val="16"/>
                <w:lang w:eastAsia="en-GB"/>
              </w:rPr>
              <w:t>Consequences: Insignificant</w:t>
            </w:r>
          </w:p>
        </w:tc>
        <w:tc>
          <w:tcPr>
            <w:tcW w:w="2549" w:type="dxa"/>
            <w:shd w:val="clear" w:color="auto" w:fill="FFFF00"/>
            <w:vAlign w:val="center"/>
          </w:tcPr>
          <w:p w14:paraId="1F1C0620" w14:textId="104B8EE6" w:rsidR="00DC6B6D" w:rsidRDefault="00B8588F" w:rsidP="007E3001">
            <w:pPr>
              <w:jc w:val="center"/>
              <w:rPr>
                <w:b/>
                <w:bCs/>
                <w:szCs w:val="20"/>
              </w:rPr>
            </w:pPr>
            <w:r>
              <w:rPr>
                <w:b/>
                <w:bCs/>
                <w:szCs w:val="20"/>
              </w:rPr>
              <w:t>Medium Risk</w:t>
            </w:r>
          </w:p>
          <w:p w14:paraId="6D048F01" w14:textId="3CCFEEAE" w:rsidR="00B8588F" w:rsidRDefault="00B8588F" w:rsidP="007E3001">
            <w:pPr>
              <w:autoSpaceDE w:val="0"/>
              <w:autoSpaceDN w:val="0"/>
              <w:adjustRightInd w:val="0"/>
              <w:jc w:val="center"/>
              <w:rPr>
                <w:rFonts w:cs="Arial"/>
                <w:color w:val="000000"/>
                <w:sz w:val="16"/>
                <w:szCs w:val="16"/>
                <w:lang w:eastAsia="en-GB"/>
              </w:rPr>
            </w:pPr>
            <w:r>
              <w:rPr>
                <w:rFonts w:cs="Arial"/>
                <w:color w:val="000000"/>
                <w:sz w:val="16"/>
                <w:szCs w:val="16"/>
                <w:lang w:eastAsia="en-GB"/>
              </w:rPr>
              <w:t xml:space="preserve">Likelihood: </w:t>
            </w:r>
            <w:r w:rsidRPr="001B780E">
              <w:rPr>
                <w:rFonts w:cs="Arial"/>
                <w:color w:val="000000"/>
                <w:sz w:val="16"/>
                <w:szCs w:val="16"/>
                <w:lang w:eastAsia="en-GB"/>
              </w:rPr>
              <w:t>Possible</w:t>
            </w:r>
          </w:p>
          <w:p w14:paraId="458A43DD" w14:textId="6B19626E" w:rsidR="00B8588F" w:rsidRPr="00975046" w:rsidRDefault="00B8588F" w:rsidP="007E3001">
            <w:pPr>
              <w:jc w:val="center"/>
              <w:rPr>
                <w:b/>
                <w:bCs/>
                <w:szCs w:val="20"/>
              </w:rPr>
            </w:pPr>
            <w:r w:rsidRPr="001B780E">
              <w:rPr>
                <w:rFonts w:cs="Arial"/>
                <w:color w:val="000000"/>
                <w:sz w:val="16"/>
                <w:szCs w:val="16"/>
                <w:lang w:eastAsia="en-GB"/>
              </w:rPr>
              <w:t xml:space="preserve">Consequences: </w:t>
            </w:r>
            <w:r w:rsidRPr="001B780E">
              <w:rPr>
                <w:rFonts w:cs="Arial"/>
                <w:color w:val="000000"/>
                <w:sz w:val="16"/>
                <w:szCs w:val="16"/>
                <w:u w:val="single"/>
                <w:lang w:eastAsia="en-GB"/>
              </w:rPr>
              <w:t>Minor</w:t>
            </w:r>
            <w:r>
              <w:rPr>
                <w:rFonts w:cs="Arial"/>
                <w:color w:val="000000"/>
                <w:sz w:val="16"/>
                <w:szCs w:val="16"/>
                <w:u w:val="single"/>
                <w:lang w:eastAsia="en-GB"/>
              </w:rPr>
              <w:t xml:space="preserve"> / Moderate</w:t>
            </w:r>
          </w:p>
        </w:tc>
        <w:tc>
          <w:tcPr>
            <w:tcW w:w="2434" w:type="dxa"/>
            <w:shd w:val="clear" w:color="auto" w:fill="FFC000"/>
            <w:vAlign w:val="center"/>
          </w:tcPr>
          <w:p w14:paraId="44E6D8B2" w14:textId="1123B6B2" w:rsidR="00B8588F" w:rsidRDefault="00B8588F" w:rsidP="007E3001">
            <w:pPr>
              <w:jc w:val="center"/>
              <w:rPr>
                <w:b/>
                <w:bCs/>
                <w:szCs w:val="20"/>
              </w:rPr>
            </w:pPr>
            <w:r>
              <w:rPr>
                <w:b/>
                <w:bCs/>
                <w:szCs w:val="20"/>
              </w:rPr>
              <w:t>High Risk</w:t>
            </w:r>
          </w:p>
          <w:p w14:paraId="2476C5EC" w14:textId="3888962A" w:rsidR="00B8588F" w:rsidRDefault="00B8588F" w:rsidP="007E3001">
            <w:pPr>
              <w:autoSpaceDE w:val="0"/>
              <w:autoSpaceDN w:val="0"/>
              <w:adjustRightInd w:val="0"/>
              <w:jc w:val="center"/>
              <w:rPr>
                <w:rFonts w:cs="Arial"/>
                <w:color w:val="000000"/>
                <w:sz w:val="16"/>
                <w:szCs w:val="16"/>
                <w:u w:val="single"/>
                <w:lang w:eastAsia="en-GB"/>
              </w:rPr>
            </w:pPr>
            <w:r>
              <w:rPr>
                <w:rFonts w:cs="Arial"/>
                <w:color w:val="000000"/>
                <w:sz w:val="16"/>
                <w:szCs w:val="16"/>
                <w:lang w:eastAsia="en-GB"/>
              </w:rPr>
              <w:t xml:space="preserve">Likelihood: </w:t>
            </w:r>
            <w:r w:rsidRPr="00BB6FB6">
              <w:rPr>
                <w:rFonts w:cs="Arial"/>
                <w:color w:val="000000"/>
                <w:sz w:val="16"/>
                <w:szCs w:val="16"/>
                <w:u w:val="single"/>
                <w:lang w:eastAsia="en-GB"/>
              </w:rPr>
              <w:t>Possible</w:t>
            </w:r>
            <w:r>
              <w:rPr>
                <w:rFonts w:cs="Arial"/>
                <w:color w:val="000000"/>
                <w:sz w:val="16"/>
                <w:szCs w:val="16"/>
                <w:u w:val="single"/>
                <w:lang w:eastAsia="en-GB"/>
              </w:rPr>
              <w:t xml:space="preserve"> </w:t>
            </w:r>
            <w:r w:rsidR="00E214FE">
              <w:rPr>
                <w:rFonts w:cs="Arial"/>
                <w:color w:val="000000"/>
                <w:sz w:val="16"/>
                <w:szCs w:val="16"/>
                <w:u w:val="single"/>
                <w:lang w:eastAsia="en-GB"/>
              </w:rPr>
              <w:t xml:space="preserve">/ </w:t>
            </w:r>
            <w:r>
              <w:rPr>
                <w:rFonts w:cs="Arial"/>
                <w:color w:val="000000"/>
                <w:sz w:val="16"/>
                <w:szCs w:val="16"/>
                <w:u w:val="single"/>
                <w:lang w:eastAsia="en-GB"/>
              </w:rPr>
              <w:t>Likely</w:t>
            </w:r>
          </w:p>
          <w:p w14:paraId="5ECBD7DC" w14:textId="79C16A0A" w:rsidR="00B8588F" w:rsidRPr="007E3001" w:rsidRDefault="00B8588F" w:rsidP="007E3001">
            <w:pPr>
              <w:autoSpaceDE w:val="0"/>
              <w:autoSpaceDN w:val="0"/>
              <w:adjustRightInd w:val="0"/>
              <w:jc w:val="center"/>
              <w:rPr>
                <w:rFonts w:cs="Arial"/>
                <w:color w:val="000000"/>
                <w:sz w:val="16"/>
                <w:szCs w:val="16"/>
                <w:u w:val="single"/>
                <w:lang w:eastAsia="en-GB"/>
              </w:rPr>
            </w:pPr>
            <w:r w:rsidRPr="00BB6FB6">
              <w:rPr>
                <w:rFonts w:cs="Arial"/>
                <w:color w:val="000000"/>
                <w:sz w:val="16"/>
                <w:szCs w:val="16"/>
                <w:lang w:eastAsia="en-GB"/>
              </w:rPr>
              <w:t xml:space="preserve">Consequences: </w:t>
            </w:r>
            <w:r w:rsidR="00DC6B6D">
              <w:rPr>
                <w:rFonts w:cs="Arial"/>
                <w:color w:val="000000"/>
                <w:sz w:val="16"/>
                <w:szCs w:val="16"/>
                <w:u w:val="single"/>
                <w:lang w:eastAsia="en-GB"/>
              </w:rPr>
              <w:t>Moderate / Major</w:t>
            </w:r>
          </w:p>
        </w:tc>
        <w:tc>
          <w:tcPr>
            <w:tcW w:w="2435" w:type="dxa"/>
            <w:shd w:val="clear" w:color="auto" w:fill="FF0000"/>
            <w:vAlign w:val="center"/>
          </w:tcPr>
          <w:p w14:paraId="15B20711" w14:textId="45C777CB" w:rsidR="00DC6B6D" w:rsidRPr="00DC6B6D" w:rsidRDefault="00B8588F" w:rsidP="007E3001">
            <w:pPr>
              <w:jc w:val="center"/>
              <w:rPr>
                <w:b/>
                <w:bCs/>
                <w:color w:val="FFFFFF" w:themeColor="background1"/>
                <w:szCs w:val="20"/>
              </w:rPr>
            </w:pPr>
            <w:r w:rsidRPr="00DC6B6D">
              <w:rPr>
                <w:b/>
                <w:bCs/>
                <w:color w:val="FFFFFF" w:themeColor="background1"/>
                <w:szCs w:val="20"/>
              </w:rPr>
              <w:t>Very High Risk</w:t>
            </w:r>
          </w:p>
          <w:p w14:paraId="021F7A58" w14:textId="199BDDCE" w:rsidR="00E214FE" w:rsidRPr="00DC6B6D" w:rsidRDefault="00E214FE" w:rsidP="007E3001">
            <w:pPr>
              <w:autoSpaceDE w:val="0"/>
              <w:autoSpaceDN w:val="0"/>
              <w:adjustRightInd w:val="0"/>
              <w:jc w:val="center"/>
              <w:rPr>
                <w:rFonts w:cs="Arial"/>
                <w:color w:val="FFFFFF" w:themeColor="background1"/>
                <w:sz w:val="16"/>
                <w:szCs w:val="16"/>
                <w:u w:val="single"/>
                <w:lang w:eastAsia="en-GB"/>
              </w:rPr>
            </w:pPr>
            <w:r w:rsidRPr="00DC6B6D">
              <w:rPr>
                <w:rFonts w:cs="Arial"/>
                <w:color w:val="FFFFFF" w:themeColor="background1"/>
                <w:sz w:val="16"/>
                <w:szCs w:val="16"/>
                <w:lang w:eastAsia="en-GB"/>
              </w:rPr>
              <w:t xml:space="preserve">Likelihood: </w:t>
            </w:r>
            <w:r w:rsidRPr="00DC6B6D">
              <w:rPr>
                <w:rFonts w:cs="Arial"/>
                <w:color w:val="FFFFFF" w:themeColor="background1"/>
                <w:sz w:val="16"/>
                <w:szCs w:val="16"/>
                <w:u w:val="single"/>
                <w:lang w:eastAsia="en-GB"/>
              </w:rPr>
              <w:t>Likely</w:t>
            </w:r>
          </w:p>
          <w:p w14:paraId="37599B1A" w14:textId="2473B8E8" w:rsidR="00E214FE" w:rsidRPr="00DC6B6D" w:rsidRDefault="00E214FE" w:rsidP="007E3001">
            <w:pPr>
              <w:autoSpaceDE w:val="0"/>
              <w:autoSpaceDN w:val="0"/>
              <w:adjustRightInd w:val="0"/>
              <w:jc w:val="center"/>
              <w:rPr>
                <w:rFonts w:cs="Arial"/>
                <w:color w:val="FFFFFF" w:themeColor="background1"/>
                <w:sz w:val="16"/>
                <w:szCs w:val="16"/>
                <w:u w:val="single"/>
                <w:lang w:eastAsia="en-GB"/>
              </w:rPr>
            </w:pPr>
            <w:r w:rsidRPr="00DC6B6D">
              <w:rPr>
                <w:rFonts w:cs="Arial"/>
                <w:color w:val="FFFFFF" w:themeColor="background1"/>
                <w:sz w:val="16"/>
                <w:szCs w:val="16"/>
                <w:lang w:eastAsia="en-GB"/>
              </w:rPr>
              <w:t xml:space="preserve">Consequences: </w:t>
            </w:r>
            <w:r w:rsidRPr="00DC6B6D">
              <w:rPr>
                <w:rFonts w:cs="Arial"/>
                <w:color w:val="FFFFFF" w:themeColor="background1"/>
                <w:sz w:val="16"/>
                <w:szCs w:val="16"/>
                <w:u w:val="single"/>
                <w:lang w:eastAsia="en-GB"/>
              </w:rPr>
              <w:t>Major / Severe</w:t>
            </w:r>
          </w:p>
          <w:p w14:paraId="645A527E" w14:textId="64865CF0" w:rsidR="00E214FE" w:rsidRPr="00975046" w:rsidRDefault="00E214FE" w:rsidP="007E3001">
            <w:pPr>
              <w:jc w:val="center"/>
              <w:rPr>
                <w:b/>
                <w:bCs/>
                <w:szCs w:val="20"/>
              </w:rPr>
            </w:pPr>
          </w:p>
        </w:tc>
      </w:tr>
    </w:tbl>
    <w:p w14:paraId="4B982AE0" w14:textId="77777777" w:rsidR="00B03D22" w:rsidRPr="00B03D22" w:rsidRDefault="00B03D22" w:rsidP="00B03D22"/>
    <w:p w14:paraId="6FDFEEDC" w14:textId="4C9C31F3" w:rsidR="007B404B" w:rsidRPr="0070582B" w:rsidRDefault="00D5381E" w:rsidP="0070582B">
      <w:pPr>
        <w:pStyle w:val="Heading2"/>
      </w:pPr>
      <w:r>
        <w:t xml:space="preserve">Potential </w:t>
      </w:r>
      <w:r w:rsidR="007B404B">
        <w:t xml:space="preserve">workplace </w:t>
      </w:r>
      <w:r w:rsidR="00B03D22">
        <w:t xml:space="preserve">Transmission </w:t>
      </w:r>
      <w:r w:rsidR="007B404B">
        <w:t>exposure</w:t>
      </w:r>
    </w:p>
    <w:p w14:paraId="13BC0F90" w14:textId="287F4AFF" w:rsidR="00B73B0F" w:rsidRPr="0022429D" w:rsidRDefault="0022429D" w:rsidP="0088172C">
      <w:pPr>
        <w:jc w:val="both"/>
      </w:pPr>
      <w:r w:rsidRPr="0022429D">
        <w:t xml:space="preserve">Use the below table to assess preliminary risk rating based on required role activities if staff member </w:t>
      </w:r>
      <w:r w:rsidR="00393535">
        <w:t xml:space="preserve">is proposing to </w:t>
      </w:r>
      <w:r w:rsidRPr="0022429D">
        <w:t xml:space="preserve">return to work on campus. </w:t>
      </w:r>
    </w:p>
    <w:p w14:paraId="1FE73F1E" w14:textId="77777777" w:rsidR="0022429D" w:rsidRDefault="0022429D" w:rsidP="00526B25">
      <w:pPr>
        <w:rPr>
          <w:highlight w:val="yellow"/>
        </w:rPr>
      </w:pPr>
    </w:p>
    <w:tbl>
      <w:tblPr>
        <w:tblStyle w:val="TableGrid"/>
        <w:tblW w:w="0" w:type="auto"/>
        <w:shd w:val="clear" w:color="auto" w:fill="DBDBDB" w:themeFill="accent3" w:themeFillTint="66"/>
        <w:tblLook w:val="04A0" w:firstRow="1" w:lastRow="0" w:firstColumn="1" w:lastColumn="0" w:noHBand="0" w:noVBand="1"/>
      </w:tblPr>
      <w:tblGrid>
        <w:gridCol w:w="2447"/>
        <w:gridCol w:w="2368"/>
        <w:gridCol w:w="2799"/>
        <w:gridCol w:w="2353"/>
      </w:tblGrid>
      <w:tr w:rsidR="007E3001" w14:paraId="0C75D379" w14:textId="3654B2C6" w:rsidTr="007E3001">
        <w:trPr>
          <w:trHeight w:val="1999"/>
        </w:trPr>
        <w:tc>
          <w:tcPr>
            <w:tcW w:w="2447" w:type="dxa"/>
            <w:shd w:val="clear" w:color="auto" w:fill="DBDBDB" w:themeFill="accent3" w:themeFillTint="66"/>
          </w:tcPr>
          <w:p w14:paraId="21EBC91A" w14:textId="40F75EB4" w:rsidR="00D30C58" w:rsidRPr="00592432" w:rsidRDefault="00D30C58" w:rsidP="00A20C0D">
            <w:pPr>
              <w:rPr>
                <w:b/>
                <w:bCs/>
                <w:sz w:val="18"/>
                <w:szCs w:val="18"/>
                <w:u w:val="single"/>
              </w:rPr>
            </w:pPr>
            <w:r w:rsidRPr="00592432">
              <w:rPr>
                <w:b/>
                <w:bCs/>
                <w:sz w:val="18"/>
                <w:szCs w:val="18"/>
                <w:u w:val="single"/>
              </w:rPr>
              <w:t>Low-risk exposure scenarios</w:t>
            </w:r>
          </w:p>
          <w:p w14:paraId="2086F39C" w14:textId="77777777" w:rsidR="00D30C58" w:rsidRDefault="00D30C58" w:rsidP="00222BF7">
            <w:pPr>
              <w:jc w:val="center"/>
              <w:rPr>
                <w:b/>
                <w:bCs/>
                <w:sz w:val="16"/>
                <w:szCs w:val="16"/>
              </w:rPr>
            </w:pPr>
          </w:p>
          <w:p w14:paraId="13E56939" w14:textId="77777777" w:rsidR="00D30C58" w:rsidRPr="007526DF" w:rsidRDefault="00D30C58" w:rsidP="007526DF">
            <w:pPr>
              <w:rPr>
                <w:sz w:val="16"/>
                <w:szCs w:val="16"/>
              </w:rPr>
            </w:pPr>
            <w:r w:rsidRPr="007526DF">
              <w:rPr>
                <w:sz w:val="16"/>
                <w:szCs w:val="16"/>
              </w:rPr>
              <w:t>Limited physical interaction</w:t>
            </w:r>
          </w:p>
          <w:p w14:paraId="24A097F0" w14:textId="355690A5" w:rsidR="00D30C58" w:rsidRPr="007526DF" w:rsidRDefault="00D30C58" w:rsidP="007526DF">
            <w:pPr>
              <w:rPr>
                <w:sz w:val="16"/>
                <w:szCs w:val="16"/>
              </w:rPr>
            </w:pPr>
            <w:r w:rsidRPr="007526DF">
              <w:rPr>
                <w:sz w:val="16"/>
                <w:szCs w:val="16"/>
              </w:rPr>
              <w:t>Physical distancing (1.5m) maintained</w:t>
            </w:r>
          </w:p>
          <w:p w14:paraId="33F7B76F" w14:textId="6B545667" w:rsidR="00D30C58" w:rsidRPr="007526DF" w:rsidRDefault="00D30C58" w:rsidP="007526DF">
            <w:pPr>
              <w:rPr>
                <w:sz w:val="16"/>
                <w:szCs w:val="16"/>
              </w:rPr>
            </w:pPr>
            <w:r w:rsidRPr="007526DF">
              <w:rPr>
                <w:sz w:val="16"/>
                <w:szCs w:val="16"/>
              </w:rPr>
              <w:t xml:space="preserve">Brief </w:t>
            </w:r>
            <w:r>
              <w:rPr>
                <w:sz w:val="16"/>
                <w:szCs w:val="16"/>
              </w:rPr>
              <w:t>period</w:t>
            </w:r>
            <w:r w:rsidRPr="007526DF">
              <w:rPr>
                <w:sz w:val="16"/>
                <w:szCs w:val="16"/>
              </w:rPr>
              <w:t>s of close contact</w:t>
            </w:r>
          </w:p>
          <w:p w14:paraId="63026A86" w14:textId="753A7312" w:rsidR="00D30C58" w:rsidRDefault="00D30C58" w:rsidP="007526DF">
            <w:pPr>
              <w:rPr>
                <w:sz w:val="16"/>
                <w:szCs w:val="16"/>
              </w:rPr>
            </w:pPr>
            <w:r w:rsidRPr="007526DF">
              <w:rPr>
                <w:sz w:val="16"/>
                <w:szCs w:val="16"/>
              </w:rPr>
              <w:t>Teaching in large venues (</w:t>
            </w:r>
            <w:r w:rsidRPr="007526DF">
              <w:rPr>
                <w:sz w:val="16"/>
                <w:szCs w:val="16"/>
                <w:u w:val="single"/>
              </w:rPr>
              <w:t>&gt;</w:t>
            </w:r>
            <w:r w:rsidRPr="007526DF">
              <w:rPr>
                <w:sz w:val="16"/>
                <w:szCs w:val="16"/>
              </w:rPr>
              <w:t xml:space="preserve"> 300m2)</w:t>
            </w:r>
          </w:p>
          <w:p w14:paraId="5E5D6AAE" w14:textId="4FB08EAD" w:rsidR="00D30C58" w:rsidRPr="007526DF" w:rsidRDefault="00D30C58" w:rsidP="007526DF">
            <w:pPr>
              <w:rPr>
                <w:sz w:val="16"/>
                <w:szCs w:val="16"/>
              </w:rPr>
            </w:pPr>
            <w:r>
              <w:rPr>
                <w:sz w:val="16"/>
                <w:szCs w:val="16"/>
              </w:rPr>
              <w:t>Seminars, tutorials, lectures under 120 students</w:t>
            </w:r>
          </w:p>
          <w:p w14:paraId="59C54C37" w14:textId="7241F608" w:rsidR="00D30C58" w:rsidRPr="007526DF" w:rsidRDefault="00D30C58" w:rsidP="007526DF">
            <w:pPr>
              <w:rPr>
                <w:sz w:val="16"/>
                <w:szCs w:val="16"/>
              </w:rPr>
            </w:pPr>
            <w:r w:rsidRPr="007526DF">
              <w:rPr>
                <w:sz w:val="16"/>
                <w:szCs w:val="16"/>
              </w:rPr>
              <w:t>Working outdoors</w:t>
            </w:r>
          </w:p>
          <w:p w14:paraId="6EBD9292" w14:textId="77777777" w:rsidR="00D30C58" w:rsidRPr="007526DF" w:rsidRDefault="00D30C58" w:rsidP="007526DF">
            <w:pPr>
              <w:rPr>
                <w:sz w:val="16"/>
                <w:szCs w:val="16"/>
              </w:rPr>
            </w:pPr>
            <w:r w:rsidRPr="007526DF">
              <w:rPr>
                <w:sz w:val="16"/>
                <w:szCs w:val="16"/>
              </w:rPr>
              <w:lastRenderedPageBreak/>
              <w:t>Working in large open office space</w:t>
            </w:r>
          </w:p>
          <w:p w14:paraId="714C731B" w14:textId="61F7BEE6" w:rsidR="00D30C58" w:rsidRPr="00DF0FB4" w:rsidRDefault="00D30C58" w:rsidP="000D07B0">
            <w:pPr>
              <w:rPr>
                <w:sz w:val="16"/>
                <w:szCs w:val="16"/>
              </w:rPr>
            </w:pPr>
            <w:r w:rsidRPr="007526DF">
              <w:rPr>
                <w:sz w:val="16"/>
                <w:szCs w:val="16"/>
              </w:rPr>
              <w:t>Duration of</w:t>
            </w:r>
            <w:r>
              <w:rPr>
                <w:sz w:val="16"/>
                <w:szCs w:val="16"/>
              </w:rPr>
              <w:t xml:space="preserve"> indoor</w:t>
            </w:r>
            <w:r w:rsidRPr="007526DF">
              <w:rPr>
                <w:sz w:val="16"/>
                <w:szCs w:val="16"/>
              </w:rPr>
              <w:t xml:space="preserve"> activity </w:t>
            </w:r>
            <w:r w:rsidRPr="007526DF">
              <w:rPr>
                <w:sz w:val="16"/>
                <w:szCs w:val="16"/>
                <w:u w:val="single"/>
              </w:rPr>
              <w:t>&lt;</w:t>
            </w:r>
            <w:r>
              <w:rPr>
                <w:sz w:val="16"/>
                <w:szCs w:val="16"/>
              </w:rPr>
              <w:t xml:space="preserve"> </w:t>
            </w:r>
            <w:r w:rsidRPr="007526DF">
              <w:rPr>
                <w:sz w:val="16"/>
                <w:szCs w:val="16"/>
              </w:rPr>
              <w:t>2-hours</w:t>
            </w:r>
          </w:p>
        </w:tc>
        <w:tc>
          <w:tcPr>
            <w:tcW w:w="2368" w:type="dxa"/>
            <w:shd w:val="clear" w:color="auto" w:fill="DBDBDB" w:themeFill="accent3" w:themeFillTint="66"/>
          </w:tcPr>
          <w:p w14:paraId="6DCC4884" w14:textId="29FBFE8C" w:rsidR="00D30C58" w:rsidRPr="00592432" w:rsidRDefault="00D30C58" w:rsidP="00A20C0D">
            <w:pPr>
              <w:rPr>
                <w:sz w:val="18"/>
                <w:szCs w:val="18"/>
                <w:u w:val="single"/>
              </w:rPr>
            </w:pPr>
            <w:r w:rsidRPr="00592432">
              <w:rPr>
                <w:b/>
                <w:bCs/>
                <w:sz w:val="18"/>
                <w:szCs w:val="18"/>
                <w:u w:val="single"/>
              </w:rPr>
              <w:lastRenderedPageBreak/>
              <w:t>Medium-risk exposure scenarios</w:t>
            </w:r>
          </w:p>
          <w:p w14:paraId="5106E777" w14:textId="77777777" w:rsidR="00D30C58" w:rsidRDefault="00D30C58" w:rsidP="007326A6">
            <w:pPr>
              <w:pStyle w:val="ListParagraph"/>
              <w:ind w:left="360"/>
              <w:rPr>
                <w:sz w:val="16"/>
                <w:szCs w:val="16"/>
              </w:rPr>
            </w:pPr>
          </w:p>
          <w:p w14:paraId="10EA8F48" w14:textId="77777777" w:rsidR="00D30C58" w:rsidRPr="00C75A91" w:rsidRDefault="00D30C58" w:rsidP="00C75A91">
            <w:pPr>
              <w:rPr>
                <w:sz w:val="16"/>
                <w:szCs w:val="16"/>
              </w:rPr>
            </w:pPr>
            <w:r w:rsidRPr="00C75A91">
              <w:rPr>
                <w:sz w:val="16"/>
                <w:szCs w:val="16"/>
              </w:rPr>
              <w:t>Moderate physical interaction</w:t>
            </w:r>
          </w:p>
          <w:p w14:paraId="36C661DD" w14:textId="4765A8A2" w:rsidR="00D30C58" w:rsidRPr="00C75A91" w:rsidRDefault="00D30C58" w:rsidP="00C75A91">
            <w:pPr>
              <w:rPr>
                <w:sz w:val="16"/>
                <w:szCs w:val="16"/>
              </w:rPr>
            </w:pPr>
            <w:r w:rsidRPr="00C75A91">
              <w:rPr>
                <w:sz w:val="16"/>
                <w:szCs w:val="16"/>
              </w:rPr>
              <w:t>Physical distancing (1.5m) most of the time</w:t>
            </w:r>
          </w:p>
          <w:p w14:paraId="27364E87" w14:textId="798AFD09" w:rsidR="00D30C58" w:rsidRDefault="00D30C58" w:rsidP="00341549">
            <w:pPr>
              <w:rPr>
                <w:sz w:val="16"/>
                <w:szCs w:val="16"/>
              </w:rPr>
            </w:pPr>
            <w:r w:rsidRPr="002C0E98">
              <w:rPr>
                <w:sz w:val="16"/>
                <w:szCs w:val="16"/>
              </w:rPr>
              <w:t>Short periods of close contact (</w:t>
            </w:r>
            <w:r w:rsidRPr="002C0E98">
              <w:rPr>
                <w:sz w:val="16"/>
                <w:szCs w:val="16"/>
                <w:u w:val="single"/>
              </w:rPr>
              <w:t>&lt;</w:t>
            </w:r>
            <w:r w:rsidRPr="002C0E98">
              <w:rPr>
                <w:sz w:val="16"/>
                <w:szCs w:val="16"/>
              </w:rPr>
              <w:t>15</w:t>
            </w:r>
            <w:r>
              <w:rPr>
                <w:sz w:val="16"/>
                <w:szCs w:val="16"/>
              </w:rPr>
              <w:t xml:space="preserve"> </w:t>
            </w:r>
            <w:r w:rsidRPr="002C0E98">
              <w:rPr>
                <w:sz w:val="16"/>
                <w:szCs w:val="16"/>
              </w:rPr>
              <w:t>min</w:t>
            </w:r>
            <w:r>
              <w:rPr>
                <w:sz w:val="16"/>
                <w:szCs w:val="16"/>
              </w:rPr>
              <w:t>/</w:t>
            </w:r>
            <w:r w:rsidRPr="002C0E98">
              <w:rPr>
                <w:sz w:val="16"/>
                <w:szCs w:val="16"/>
              </w:rPr>
              <w:t>day</w:t>
            </w:r>
            <w:r>
              <w:rPr>
                <w:sz w:val="16"/>
                <w:szCs w:val="16"/>
              </w:rPr>
              <w:t>)</w:t>
            </w:r>
          </w:p>
          <w:p w14:paraId="118788D6" w14:textId="1A908675" w:rsidR="00D30C58" w:rsidRPr="00341549" w:rsidRDefault="00D30C58" w:rsidP="00341549">
            <w:pPr>
              <w:rPr>
                <w:sz w:val="16"/>
                <w:szCs w:val="16"/>
              </w:rPr>
            </w:pPr>
            <w:r w:rsidRPr="00341549">
              <w:rPr>
                <w:sz w:val="16"/>
                <w:szCs w:val="16"/>
              </w:rPr>
              <w:t>Teaching in a medium size venue (</w:t>
            </w:r>
            <w:r w:rsidRPr="00341549">
              <w:rPr>
                <w:sz w:val="16"/>
                <w:szCs w:val="16"/>
                <w:u w:val="single"/>
              </w:rPr>
              <w:t>&gt;</w:t>
            </w:r>
            <w:r w:rsidRPr="00341549">
              <w:rPr>
                <w:sz w:val="16"/>
                <w:szCs w:val="16"/>
              </w:rPr>
              <w:t>100m2)</w:t>
            </w:r>
          </w:p>
          <w:p w14:paraId="1CE8C66D" w14:textId="5512327D" w:rsidR="00D30C58" w:rsidRPr="00341549" w:rsidRDefault="00D30C58" w:rsidP="00341549">
            <w:pPr>
              <w:rPr>
                <w:sz w:val="16"/>
                <w:szCs w:val="16"/>
              </w:rPr>
            </w:pPr>
            <w:r w:rsidRPr="00341549">
              <w:rPr>
                <w:sz w:val="16"/>
                <w:szCs w:val="16"/>
              </w:rPr>
              <w:t xml:space="preserve">Duration of </w:t>
            </w:r>
            <w:r>
              <w:rPr>
                <w:sz w:val="16"/>
                <w:szCs w:val="16"/>
              </w:rPr>
              <w:t xml:space="preserve">indoor </w:t>
            </w:r>
            <w:r w:rsidRPr="00341549">
              <w:rPr>
                <w:sz w:val="16"/>
                <w:szCs w:val="16"/>
              </w:rPr>
              <w:t>activity &gt;</w:t>
            </w:r>
            <w:r>
              <w:rPr>
                <w:sz w:val="16"/>
                <w:szCs w:val="16"/>
              </w:rPr>
              <w:t xml:space="preserve"> </w:t>
            </w:r>
            <w:r w:rsidRPr="00341549">
              <w:rPr>
                <w:sz w:val="16"/>
                <w:szCs w:val="16"/>
              </w:rPr>
              <w:t xml:space="preserve">2-hours </w:t>
            </w:r>
          </w:p>
        </w:tc>
        <w:tc>
          <w:tcPr>
            <w:tcW w:w="2799" w:type="dxa"/>
            <w:shd w:val="clear" w:color="auto" w:fill="DBDBDB" w:themeFill="accent3" w:themeFillTint="66"/>
          </w:tcPr>
          <w:p w14:paraId="13201FC4" w14:textId="7B2F5EC2" w:rsidR="00D30C58" w:rsidRPr="00592432" w:rsidRDefault="00D30C58" w:rsidP="00D0216C">
            <w:pPr>
              <w:rPr>
                <w:b/>
                <w:bCs/>
                <w:sz w:val="18"/>
                <w:szCs w:val="18"/>
                <w:u w:val="single"/>
              </w:rPr>
            </w:pPr>
            <w:r w:rsidRPr="00592432">
              <w:rPr>
                <w:b/>
                <w:bCs/>
                <w:sz w:val="18"/>
                <w:szCs w:val="18"/>
                <w:u w:val="single"/>
              </w:rPr>
              <w:t>High-risk exposure scenarios</w:t>
            </w:r>
          </w:p>
          <w:p w14:paraId="6967A0BC" w14:textId="77777777" w:rsidR="00D30C58" w:rsidRPr="007E01FF" w:rsidRDefault="00D30C58" w:rsidP="00D131C5">
            <w:pPr>
              <w:jc w:val="center"/>
              <w:rPr>
                <w:sz w:val="16"/>
                <w:szCs w:val="16"/>
              </w:rPr>
            </w:pPr>
          </w:p>
          <w:p w14:paraId="526F57B3" w14:textId="77777777" w:rsidR="00D30C58" w:rsidRPr="00341549" w:rsidRDefault="00D30C58" w:rsidP="00341549">
            <w:pPr>
              <w:rPr>
                <w:sz w:val="16"/>
                <w:szCs w:val="16"/>
              </w:rPr>
            </w:pPr>
            <w:r w:rsidRPr="00341549">
              <w:rPr>
                <w:sz w:val="16"/>
                <w:szCs w:val="16"/>
              </w:rPr>
              <w:t>Frequent close contact is required</w:t>
            </w:r>
          </w:p>
          <w:p w14:paraId="20FED080" w14:textId="1961D8CA" w:rsidR="00D30C58" w:rsidRDefault="00D30C58" w:rsidP="00CB5A01">
            <w:pPr>
              <w:rPr>
                <w:sz w:val="16"/>
                <w:szCs w:val="16"/>
              </w:rPr>
            </w:pPr>
            <w:r>
              <w:rPr>
                <w:sz w:val="16"/>
                <w:szCs w:val="16"/>
              </w:rPr>
              <w:t>T</w:t>
            </w:r>
            <w:r w:rsidRPr="0010312B">
              <w:rPr>
                <w:sz w:val="16"/>
                <w:szCs w:val="16"/>
              </w:rPr>
              <w:t>eaching i</w:t>
            </w:r>
            <w:r>
              <w:rPr>
                <w:sz w:val="16"/>
                <w:szCs w:val="16"/>
              </w:rPr>
              <w:t>n</w:t>
            </w:r>
            <w:r w:rsidRPr="0010312B">
              <w:rPr>
                <w:sz w:val="16"/>
                <w:szCs w:val="16"/>
              </w:rPr>
              <w:t xml:space="preserve"> small internal venue</w:t>
            </w:r>
            <w:r>
              <w:rPr>
                <w:sz w:val="16"/>
                <w:szCs w:val="16"/>
              </w:rPr>
              <w:t>s (&lt;100m2)</w:t>
            </w:r>
          </w:p>
          <w:p w14:paraId="35BF738A" w14:textId="07A6C60F" w:rsidR="00D30C58" w:rsidRDefault="00D30C58" w:rsidP="00CB5A01">
            <w:pPr>
              <w:rPr>
                <w:sz w:val="16"/>
                <w:szCs w:val="16"/>
              </w:rPr>
            </w:pPr>
            <w:r w:rsidRPr="00CB5A01">
              <w:rPr>
                <w:sz w:val="16"/>
                <w:szCs w:val="16"/>
              </w:rPr>
              <w:t xml:space="preserve">Duration of activity </w:t>
            </w:r>
            <w:r>
              <w:rPr>
                <w:sz w:val="16"/>
                <w:szCs w:val="16"/>
              </w:rPr>
              <w:t>&gt;</w:t>
            </w:r>
            <w:r w:rsidRPr="00CB5A01">
              <w:rPr>
                <w:sz w:val="16"/>
                <w:szCs w:val="16"/>
              </w:rPr>
              <w:t xml:space="preserve"> 4-hours</w:t>
            </w:r>
          </w:p>
          <w:p w14:paraId="1CE0AAA5" w14:textId="77777777" w:rsidR="00D30C58" w:rsidRDefault="00D30C58" w:rsidP="00CB5A01">
            <w:pPr>
              <w:rPr>
                <w:sz w:val="16"/>
                <w:szCs w:val="16"/>
              </w:rPr>
            </w:pPr>
            <w:r>
              <w:rPr>
                <w:sz w:val="16"/>
                <w:szCs w:val="16"/>
              </w:rPr>
              <w:t>A</w:t>
            </w:r>
            <w:r w:rsidRPr="00CB5A01">
              <w:rPr>
                <w:sz w:val="16"/>
                <w:szCs w:val="16"/>
              </w:rPr>
              <w:t>ctivit</w:t>
            </w:r>
            <w:r>
              <w:rPr>
                <w:sz w:val="16"/>
                <w:szCs w:val="16"/>
              </w:rPr>
              <w:t>ies</w:t>
            </w:r>
            <w:r w:rsidRPr="00CB5A01">
              <w:rPr>
                <w:sz w:val="16"/>
                <w:szCs w:val="16"/>
              </w:rPr>
              <w:t xml:space="preserve"> generating</w:t>
            </w:r>
            <w:r>
              <w:rPr>
                <w:sz w:val="16"/>
                <w:szCs w:val="16"/>
              </w:rPr>
              <w:t xml:space="preserve"> respiratory</w:t>
            </w:r>
            <w:r w:rsidRPr="00CB5A01">
              <w:rPr>
                <w:sz w:val="16"/>
                <w:szCs w:val="16"/>
              </w:rPr>
              <w:t xml:space="preserve"> aerosol</w:t>
            </w:r>
            <w:r>
              <w:rPr>
                <w:sz w:val="16"/>
                <w:szCs w:val="16"/>
              </w:rPr>
              <w:t>s.</w:t>
            </w:r>
          </w:p>
          <w:p w14:paraId="72F28814" w14:textId="77777777" w:rsidR="00D30C58" w:rsidRDefault="00D30C58" w:rsidP="00CB5A01">
            <w:pPr>
              <w:rPr>
                <w:sz w:val="16"/>
                <w:szCs w:val="16"/>
              </w:rPr>
            </w:pPr>
            <w:r>
              <w:rPr>
                <w:sz w:val="16"/>
                <w:szCs w:val="16"/>
              </w:rPr>
              <w:t>Attending large gatherings</w:t>
            </w:r>
          </w:p>
          <w:p w14:paraId="0BF08487" w14:textId="519F9A4F" w:rsidR="00D30C58" w:rsidRDefault="00D30C58" w:rsidP="00CB5A01">
            <w:pPr>
              <w:rPr>
                <w:sz w:val="16"/>
                <w:szCs w:val="16"/>
              </w:rPr>
            </w:pPr>
            <w:r>
              <w:rPr>
                <w:sz w:val="16"/>
                <w:szCs w:val="16"/>
              </w:rPr>
              <w:t>Contact with high-risk group individuals</w:t>
            </w:r>
            <w:r w:rsidR="00BF209E">
              <w:rPr>
                <w:sz w:val="16"/>
                <w:szCs w:val="16"/>
              </w:rPr>
              <w:t>.</w:t>
            </w:r>
          </w:p>
          <w:p w14:paraId="131C97CB" w14:textId="5D932FE8" w:rsidR="00D30C58" w:rsidRDefault="00D30C58" w:rsidP="00CB5A01">
            <w:pPr>
              <w:rPr>
                <w:sz w:val="16"/>
                <w:szCs w:val="16"/>
              </w:rPr>
            </w:pPr>
            <w:r>
              <w:rPr>
                <w:sz w:val="16"/>
                <w:szCs w:val="16"/>
              </w:rPr>
              <w:lastRenderedPageBreak/>
              <w:t>Clinic activities with public interaction</w:t>
            </w:r>
            <w:r w:rsidR="00851C7E">
              <w:rPr>
                <w:sz w:val="16"/>
                <w:szCs w:val="16"/>
              </w:rPr>
              <w:t xml:space="preserve"> on University campus.</w:t>
            </w:r>
          </w:p>
          <w:p w14:paraId="736D23EF" w14:textId="72A1C187" w:rsidR="00D30C58" w:rsidRDefault="00D30C58" w:rsidP="00CB5A01">
            <w:pPr>
              <w:rPr>
                <w:sz w:val="16"/>
                <w:szCs w:val="16"/>
              </w:rPr>
            </w:pPr>
            <w:r>
              <w:rPr>
                <w:sz w:val="16"/>
                <w:szCs w:val="16"/>
              </w:rPr>
              <w:t>Gym activities with extremely vigorous physical activities</w:t>
            </w:r>
            <w:r w:rsidR="00851C7E">
              <w:rPr>
                <w:sz w:val="16"/>
                <w:szCs w:val="16"/>
              </w:rPr>
              <w:t>.</w:t>
            </w:r>
          </w:p>
          <w:p w14:paraId="29110191" w14:textId="01715240" w:rsidR="00BF209E" w:rsidRPr="001909DF" w:rsidRDefault="00BF209E" w:rsidP="00CB5A01">
            <w:pPr>
              <w:rPr>
                <w:sz w:val="16"/>
                <w:szCs w:val="16"/>
              </w:rPr>
            </w:pPr>
          </w:p>
        </w:tc>
        <w:tc>
          <w:tcPr>
            <w:tcW w:w="2353" w:type="dxa"/>
            <w:shd w:val="clear" w:color="auto" w:fill="DBDBDB" w:themeFill="accent3" w:themeFillTint="66"/>
          </w:tcPr>
          <w:p w14:paraId="616AB679" w14:textId="76844734" w:rsidR="00D30C58" w:rsidRPr="00592432" w:rsidRDefault="00D30C58" w:rsidP="00D0216C">
            <w:pPr>
              <w:rPr>
                <w:b/>
                <w:bCs/>
                <w:sz w:val="18"/>
                <w:szCs w:val="18"/>
                <w:u w:val="single"/>
              </w:rPr>
            </w:pPr>
            <w:r w:rsidRPr="00592432">
              <w:rPr>
                <w:b/>
                <w:bCs/>
                <w:sz w:val="18"/>
                <w:szCs w:val="18"/>
                <w:u w:val="single"/>
              </w:rPr>
              <w:lastRenderedPageBreak/>
              <w:t>Very-High</w:t>
            </w:r>
            <w:r w:rsidR="00C62E40" w:rsidRPr="00592432">
              <w:rPr>
                <w:b/>
                <w:bCs/>
                <w:sz w:val="18"/>
                <w:szCs w:val="18"/>
                <w:u w:val="single"/>
              </w:rPr>
              <w:t xml:space="preserve"> exposure scenarios</w:t>
            </w:r>
          </w:p>
          <w:p w14:paraId="204DE7CC" w14:textId="77777777" w:rsidR="00D30C58" w:rsidRDefault="00D30C58" w:rsidP="00D0216C">
            <w:pPr>
              <w:rPr>
                <w:b/>
                <w:bCs/>
                <w:sz w:val="16"/>
                <w:szCs w:val="16"/>
              </w:rPr>
            </w:pPr>
          </w:p>
          <w:p w14:paraId="0186DCB7" w14:textId="77777777" w:rsidR="00851C7E" w:rsidRDefault="00851C7E" w:rsidP="00851C7E">
            <w:pPr>
              <w:rPr>
                <w:sz w:val="16"/>
                <w:szCs w:val="16"/>
              </w:rPr>
            </w:pPr>
            <w:r w:rsidRPr="00AF0C46">
              <w:rPr>
                <w:sz w:val="16"/>
                <w:szCs w:val="16"/>
              </w:rPr>
              <w:t>Visiting a</w:t>
            </w:r>
            <w:r w:rsidRPr="001909DF">
              <w:rPr>
                <w:sz w:val="16"/>
                <w:szCs w:val="16"/>
              </w:rPr>
              <w:t xml:space="preserve">ged care, hospitals, </w:t>
            </w:r>
            <w:proofErr w:type="gramStart"/>
            <w:r w:rsidRPr="001909DF">
              <w:rPr>
                <w:sz w:val="16"/>
                <w:szCs w:val="16"/>
              </w:rPr>
              <w:t>disability</w:t>
            </w:r>
            <w:proofErr w:type="gramEnd"/>
            <w:r w:rsidRPr="001909DF">
              <w:rPr>
                <w:sz w:val="16"/>
                <w:szCs w:val="16"/>
              </w:rPr>
              <w:t xml:space="preserve"> </w:t>
            </w:r>
            <w:r>
              <w:rPr>
                <w:sz w:val="16"/>
                <w:szCs w:val="16"/>
              </w:rPr>
              <w:t>or</w:t>
            </w:r>
            <w:r w:rsidRPr="001909DF">
              <w:rPr>
                <w:sz w:val="16"/>
                <w:szCs w:val="16"/>
              </w:rPr>
              <w:t xml:space="preserve"> correctional facilities</w:t>
            </w:r>
          </w:p>
          <w:p w14:paraId="446E70CF" w14:textId="3012C9F8" w:rsidR="00D30C58" w:rsidRPr="0088172C" w:rsidRDefault="00393535" w:rsidP="00D0216C">
            <w:pPr>
              <w:rPr>
                <w:sz w:val="16"/>
                <w:szCs w:val="16"/>
              </w:rPr>
            </w:pPr>
            <w:r w:rsidRPr="0088172C">
              <w:rPr>
                <w:sz w:val="16"/>
                <w:szCs w:val="16"/>
              </w:rPr>
              <w:t>Required visits to patient</w:t>
            </w:r>
            <w:r w:rsidR="00D30C58" w:rsidRPr="0088172C">
              <w:rPr>
                <w:sz w:val="16"/>
                <w:szCs w:val="16"/>
              </w:rPr>
              <w:t xml:space="preserve"> homes</w:t>
            </w:r>
            <w:r w:rsidRPr="0088172C">
              <w:rPr>
                <w:sz w:val="16"/>
                <w:szCs w:val="16"/>
              </w:rPr>
              <w:t>.</w:t>
            </w:r>
          </w:p>
          <w:p w14:paraId="5BDAF214" w14:textId="4F60D682" w:rsidR="00393535" w:rsidRPr="0088172C" w:rsidRDefault="00393535" w:rsidP="00D0216C">
            <w:pPr>
              <w:rPr>
                <w:sz w:val="16"/>
                <w:szCs w:val="16"/>
              </w:rPr>
            </w:pPr>
            <w:r w:rsidRPr="0088172C">
              <w:rPr>
                <w:sz w:val="16"/>
                <w:szCs w:val="16"/>
              </w:rPr>
              <w:t xml:space="preserve">Interaction with public required. </w:t>
            </w:r>
          </w:p>
          <w:p w14:paraId="6A5B261A" w14:textId="5CB91BDA" w:rsidR="00D30C58" w:rsidRPr="007E01FF" w:rsidRDefault="00D30C58" w:rsidP="00D0216C">
            <w:pPr>
              <w:rPr>
                <w:b/>
                <w:bCs/>
                <w:sz w:val="16"/>
                <w:szCs w:val="16"/>
              </w:rPr>
            </w:pPr>
          </w:p>
        </w:tc>
      </w:tr>
    </w:tbl>
    <w:p w14:paraId="49B768A9" w14:textId="0813E2A8" w:rsidR="00257ADD" w:rsidRDefault="00257ADD" w:rsidP="00526B25">
      <w:pPr>
        <w:rPr>
          <w:highlight w:val="yellow"/>
        </w:rPr>
      </w:pPr>
    </w:p>
    <w:p w14:paraId="1CDE8D7D" w14:textId="1D832A15" w:rsidR="00E214FE" w:rsidRDefault="00AF0C46" w:rsidP="0088172C">
      <w:pPr>
        <w:jc w:val="both"/>
      </w:pPr>
      <w:r>
        <w:t>H</w:t>
      </w:r>
      <w:r w:rsidR="00E214FE">
        <w:t>ousehold contacts must not visit high</w:t>
      </w:r>
      <w:r w:rsidR="007E3001">
        <w:t>-</w:t>
      </w:r>
      <w:r w:rsidR="00E214FE">
        <w:t xml:space="preserve">risk settings (aged care, healthcare, disability care and </w:t>
      </w:r>
      <w:proofErr w:type="gramStart"/>
      <w:r w:rsidR="00E214FE">
        <w:t>correctional facilities</w:t>
      </w:r>
      <w:proofErr w:type="gramEnd"/>
      <w:r w:rsidR="00E214FE">
        <w:t xml:space="preserve">) for at least 7 days after the last person in their house had a positive COVID-19 test. This includes clinical settings on </w:t>
      </w:r>
      <w:r w:rsidR="007E3001">
        <w:t>c</w:t>
      </w:r>
      <w:r w:rsidR="00E214FE">
        <w:t xml:space="preserve">ampus (such as SWHB) and clinics/research where interaction with the </w:t>
      </w:r>
      <w:r w:rsidR="007E3001">
        <w:t>p</w:t>
      </w:r>
      <w:r w:rsidR="00E214FE">
        <w:t>ublic is required. Between day 7 and 14, limit visiting high</w:t>
      </w:r>
      <w:r>
        <w:t>-</w:t>
      </w:r>
      <w:r w:rsidR="00E214FE">
        <w:t>risk settings to further reduce the risk of spreading COVID-19.</w:t>
      </w:r>
      <w:r w:rsidR="00393535">
        <w:t xml:space="preserve"> </w:t>
      </w:r>
    </w:p>
    <w:p w14:paraId="73782FA3" w14:textId="64C88489" w:rsidR="00E40ABB" w:rsidRDefault="00E40ABB" w:rsidP="00526B25">
      <w:pPr>
        <w:rPr>
          <w:highlight w:val="yellow"/>
        </w:rPr>
      </w:pPr>
    </w:p>
    <w:p w14:paraId="4CA7B855" w14:textId="178F394E" w:rsidR="00BF209E" w:rsidRDefault="00C62E40" w:rsidP="00526B25">
      <w:r w:rsidRPr="0088172C">
        <w:t xml:space="preserve">Information relating to </w:t>
      </w:r>
      <w:r w:rsidR="00D310F8">
        <w:t>h</w:t>
      </w:r>
      <w:r w:rsidR="00BF209E" w:rsidRPr="0088172C">
        <w:t>igh</w:t>
      </w:r>
      <w:r w:rsidR="00044EA0">
        <w:t>er</w:t>
      </w:r>
      <w:r w:rsidR="00BF209E" w:rsidRPr="0088172C">
        <w:t xml:space="preserve"> risk group</w:t>
      </w:r>
      <w:r w:rsidRPr="0088172C">
        <w:t>s</w:t>
      </w:r>
      <w:r w:rsidR="00BF209E" w:rsidRPr="0088172C">
        <w:t xml:space="preserve">: </w:t>
      </w:r>
      <w:hyperlink r:id="rId13" w:history="1">
        <w:r w:rsidRPr="00D76FF8">
          <w:rPr>
            <w:rStyle w:val="Hyperlink"/>
          </w:rPr>
          <w:t>Support for higher risk groups - Intranet - The University of Sydney</w:t>
        </w:r>
      </w:hyperlink>
    </w:p>
    <w:p w14:paraId="23120075" w14:textId="77777777" w:rsidR="007E3001" w:rsidRDefault="007E3001" w:rsidP="00526B25">
      <w:pPr>
        <w:rPr>
          <w:highlight w:val="yellow"/>
        </w:rPr>
      </w:pPr>
    </w:p>
    <w:p w14:paraId="07F83E47" w14:textId="77777777" w:rsidR="00BF209E" w:rsidRPr="002E7638" w:rsidRDefault="00BF209E" w:rsidP="00526B25">
      <w:pPr>
        <w:rPr>
          <w:highlight w:val="yellow"/>
        </w:rPr>
      </w:pPr>
    </w:p>
    <w:tbl>
      <w:tblPr>
        <w:tblStyle w:val="TableGrid"/>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327"/>
        <w:gridCol w:w="5005"/>
      </w:tblGrid>
      <w:tr w:rsidR="00C62E40" w:rsidRPr="002E7638" w14:paraId="06E83DD0" w14:textId="77777777" w:rsidTr="0088172C">
        <w:tc>
          <w:tcPr>
            <w:tcW w:w="4962" w:type="dxa"/>
            <w:gridSpan w:val="2"/>
            <w:shd w:val="clear" w:color="auto" w:fill="D9E2F3" w:themeFill="accent1" w:themeFillTint="33"/>
          </w:tcPr>
          <w:p w14:paraId="3D70D2EE" w14:textId="0CE72F4E" w:rsidR="00C62E40" w:rsidRDefault="00C62E40" w:rsidP="007E3001">
            <w:pPr>
              <w:jc w:val="center"/>
              <w:rPr>
                <w:b/>
              </w:rPr>
            </w:pPr>
            <w:r>
              <w:rPr>
                <w:b/>
              </w:rPr>
              <w:t xml:space="preserve">Preliminary </w:t>
            </w:r>
            <w:r w:rsidR="007E3001">
              <w:rPr>
                <w:b/>
              </w:rPr>
              <w:t>r</w:t>
            </w:r>
            <w:r>
              <w:rPr>
                <w:b/>
              </w:rPr>
              <w:t xml:space="preserve">isk </w:t>
            </w:r>
            <w:r w:rsidR="007E3001">
              <w:rPr>
                <w:b/>
              </w:rPr>
              <w:t>r</w:t>
            </w:r>
            <w:r>
              <w:rPr>
                <w:b/>
              </w:rPr>
              <w:t>ating based on exposure scenarios</w:t>
            </w:r>
          </w:p>
        </w:tc>
        <w:tc>
          <w:tcPr>
            <w:tcW w:w="5005" w:type="dxa"/>
            <w:shd w:val="clear" w:color="auto" w:fill="D9E2F3" w:themeFill="accent1" w:themeFillTint="33"/>
          </w:tcPr>
          <w:p w14:paraId="2B195BEC" w14:textId="0EFC315B" w:rsidR="00C62E40" w:rsidRPr="002E7638" w:rsidRDefault="00C62E40" w:rsidP="007E3001">
            <w:pPr>
              <w:jc w:val="center"/>
              <w:rPr>
                <w:b/>
                <w:highlight w:val="yellow"/>
              </w:rPr>
            </w:pPr>
            <w:r w:rsidRPr="0088172C">
              <w:rPr>
                <w:b/>
              </w:rPr>
              <w:t xml:space="preserve">Mandatory </w:t>
            </w:r>
            <w:r w:rsidR="007E3001">
              <w:rPr>
                <w:b/>
              </w:rPr>
              <w:t>c</w:t>
            </w:r>
            <w:r w:rsidRPr="0088172C">
              <w:rPr>
                <w:b/>
              </w:rPr>
              <w:t xml:space="preserve">ontrols or </w:t>
            </w:r>
            <w:r w:rsidR="007E3001">
              <w:rPr>
                <w:b/>
              </w:rPr>
              <w:t>r</w:t>
            </w:r>
            <w:r w:rsidRPr="0088172C">
              <w:rPr>
                <w:b/>
              </w:rPr>
              <w:t>ecommendations</w:t>
            </w:r>
          </w:p>
        </w:tc>
      </w:tr>
      <w:tr w:rsidR="00526B25" w:rsidRPr="002E7638" w14:paraId="14B8A38A" w14:textId="77777777" w:rsidTr="0088172C">
        <w:trPr>
          <w:trHeight w:val="510"/>
        </w:trPr>
        <w:sdt>
          <w:sdtPr>
            <w:rPr>
              <w:sz w:val="36"/>
              <w:szCs w:val="36"/>
            </w:rPr>
            <w:id w:val="-1869666251"/>
            <w14:checkbox>
              <w14:checked w14:val="0"/>
              <w14:checkedState w14:val="2612" w14:font="MS Gothic"/>
              <w14:uncheckedState w14:val="2610" w14:font="MS Gothic"/>
            </w14:checkbox>
          </w:sdtPr>
          <w:sdtEndPr/>
          <w:sdtContent>
            <w:tc>
              <w:tcPr>
                <w:tcW w:w="635" w:type="dxa"/>
                <w:vAlign w:val="center"/>
              </w:tcPr>
              <w:p w14:paraId="1697F635" w14:textId="5BE2A0BF" w:rsidR="00526B25" w:rsidRPr="002E7638" w:rsidRDefault="00FE415D" w:rsidP="00BC72D8">
                <w:r>
                  <w:rPr>
                    <w:rFonts w:ascii="MS Gothic" w:eastAsia="MS Gothic" w:hAnsi="MS Gothic" w:hint="eastAsia"/>
                    <w:sz w:val="36"/>
                    <w:szCs w:val="36"/>
                  </w:rPr>
                  <w:t>☐</w:t>
                </w:r>
              </w:p>
            </w:tc>
          </w:sdtContent>
        </w:sdt>
        <w:tc>
          <w:tcPr>
            <w:tcW w:w="4327" w:type="dxa"/>
            <w:vAlign w:val="center"/>
          </w:tcPr>
          <w:p w14:paraId="5ECD1815" w14:textId="0A56C1BB" w:rsidR="00526B25" w:rsidRPr="0088172C" w:rsidRDefault="00672129" w:rsidP="00BC72D8">
            <w:pPr>
              <w:rPr>
                <w:sz w:val="18"/>
                <w:szCs w:val="18"/>
              </w:rPr>
            </w:pPr>
            <w:r w:rsidRPr="0088172C">
              <w:rPr>
                <w:sz w:val="18"/>
                <w:szCs w:val="18"/>
              </w:rPr>
              <w:t>Involvement in l</w:t>
            </w:r>
            <w:r w:rsidR="003A28D8" w:rsidRPr="0088172C">
              <w:rPr>
                <w:sz w:val="18"/>
                <w:szCs w:val="18"/>
              </w:rPr>
              <w:t xml:space="preserve">ow exposure activities </w:t>
            </w:r>
          </w:p>
        </w:tc>
        <w:tc>
          <w:tcPr>
            <w:tcW w:w="5005" w:type="dxa"/>
            <w:vAlign w:val="center"/>
          </w:tcPr>
          <w:p w14:paraId="7D21CCBF" w14:textId="0637526C" w:rsidR="00526B25" w:rsidRPr="0088172C" w:rsidRDefault="00C62E40" w:rsidP="00BC72D8">
            <w:pPr>
              <w:rPr>
                <w:sz w:val="18"/>
                <w:szCs w:val="18"/>
              </w:rPr>
            </w:pPr>
            <w:r w:rsidRPr="0088172C">
              <w:rPr>
                <w:sz w:val="18"/>
                <w:szCs w:val="18"/>
              </w:rPr>
              <w:t>Fine to return to campus with this approval</w:t>
            </w:r>
            <w:r w:rsidR="00D310F8">
              <w:rPr>
                <w:sz w:val="18"/>
                <w:szCs w:val="18"/>
              </w:rPr>
              <w:t xml:space="preserve">. </w:t>
            </w:r>
            <w:r w:rsidR="00D310F8" w:rsidRPr="00AA33DF">
              <w:rPr>
                <w:b/>
                <w:bCs/>
                <w:sz w:val="18"/>
                <w:szCs w:val="18"/>
              </w:rPr>
              <w:t>M</w:t>
            </w:r>
            <w:r w:rsidR="0071614D" w:rsidRPr="00AA33DF">
              <w:rPr>
                <w:b/>
                <w:bCs/>
                <w:sz w:val="18"/>
                <w:szCs w:val="18"/>
              </w:rPr>
              <w:t>andatory requirements</w:t>
            </w:r>
            <w:r w:rsidR="0071614D" w:rsidRPr="0088172C">
              <w:rPr>
                <w:sz w:val="18"/>
                <w:szCs w:val="18"/>
              </w:rPr>
              <w:t xml:space="preserve"> includ</w:t>
            </w:r>
            <w:r w:rsidR="00D310F8">
              <w:rPr>
                <w:sz w:val="18"/>
                <w:szCs w:val="18"/>
              </w:rPr>
              <w:t>e</w:t>
            </w:r>
            <w:r w:rsidR="0071614D" w:rsidRPr="0088172C">
              <w:rPr>
                <w:sz w:val="18"/>
                <w:szCs w:val="18"/>
              </w:rPr>
              <w:t xml:space="preserve">: no symptoms, </w:t>
            </w:r>
            <w:r w:rsidRPr="0088172C">
              <w:rPr>
                <w:sz w:val="18"/>
                <w:szCs w:val="18"/>
              </w:rPr>
              <w:t>daily RAT</w:t>
            </w:r>
            <w:r w:rsidR="00AF0C46">
              <w:rPr>
                <w:sz w:val="18"/>
                <w:szCs w:val="18"/>
              </w:rPr>
              <w:t xml:space="preserve">, </w:t>
            </w:r>
            <w:r w:rsidR="0071614D" w:rsidRPr="0088172C">
              <w:rPr>
                <w:sz w:val="18"/>
                <w:szCs w:val="18"/>
              </w:rPr>
              <w:t xml:space="preserve">face mask indoors and </w:t>
            </w:r>
            <w:r w:rsidR="00D310F8">
              <w:rPr>
                <w:sz w:val="18"/>
                <w:szCs w:val="18"/>
              </w:rPr>
              <w:t>physical distancing</w:t>
            </w:r>
            <w:r w:rsidRPr="0088172C">
              <w:rPr>
                <w:sz w:val="18"/>
                <w:szCs w:val="18"/>
              </w:rPr>
              <w:t xml:space="preserve"> </w:t>
            </w:r>
          </w:p>
        </w:tc>
      </w:tr>
      <w:tr w:rsidR="00526B25" w:rsidRPr="002E7638" w14:paraId="7BE9C8EE" w14:textId="77777777" w:rsidTr="0088172C">
        <w:trPr>
          <w:trHeight w:val="560"/>
        </w:trPr>
        <w:sdt>
          <w:sdtPr>
            <w:rPr>
              <w:sz w:val="36"/>
              <w:szCs w:val="36"/>
            </w:rPr>
            <w:id w:val="349999832"/>
            <w14:checkbox>
              <w14:checked w14:val="0"/>
              <w14:checkedState w14:val="2612" w14:font="MS Gothic"/>
              <w14:uncheckedState w14:val="2610" w14:font="MS Gothic"/>
            </w14:checkbox>
          </w:sdtPr>
          <w:sdtEndPr/>
          <w:sdtContent>
            <w:tc>
              <w:tcPr>
                <w:tcW w:w="635" w:type="dxa"/>
                <w:vAlign w:val="center"/>
              </w:tcPr>
              <w:p w14:paraId="0A66AB32" w14:textId="77777777" w:rsidR="00526B25" w:rsidRDefault="00526B25" w:rsidP="00BC72D8">
                <w:pPr>
                  <w:rPr>
                    <w:sz w:val="36"/>
                    <w:szCs w:val="36"/>
                  </w:rPr>
                </w:pPr>
                <w:r w:rsidRPr="002E7638">
                  <w:rPr>
                    <w:rFonts w:ascii="MS Gothic" w:eastAsia="MS Gothic" w:hAnsi="MS Gothic" w:hint="eastAsia"/>
                    <w:sz w:val="36"/>
                    <w:szCs w:val="36"/>
                  </w:rPr>
                  <w:t>☐</w:t>
                </w:r>
              </w:p>
            </w:tc>
          </w:sdtContent>
        </w:sdt>
        <w:tc>
          <w:tcPr>
            <w:tcW w:w="4327" w:type="dxa"/>
            <w:vAlign w:val="center"/>
          </w:tcPr>
          <w:p w14:paraId="1FC24A46" w14:textId="16601C8E" w:rsidR="00880C86" w:rsidRPr="0088172C" w:rsidRDefault="00672129" w:rsidP="00BC72D8">
            <w:pPr>
              <w:rPr>
                <w:sz w:val="18"/>
                <w:szCs w:val="18"/>
              </w:rPr>
            </w:pPr>
            <w:r w:rsidRPr="0088172C">
              <w:rPr>
                <w:sz w:val="18"/>
                <w:szCs w:val="18"/>
              </w:rPr>
              <w:t>Involvement in m</w:t>
            </w:r>
            <w:r w:rsidR="00D30C58" w:rsidRPr="0088172C">
              <w:rPr>
                <w:sz w:val="18"/>
                <w:szCs w:val="18"/>
              </w:rPr>
              <w:t>edium</w:t>
            </w:r>
            <w:r w:rsidR="003A28D8" w:rsidRPr="0088172C">
              <w:rPr>
                <w:sz w:val="18"/>
                <w:szCs w:val="18"/>
              </w:rPr>
              <w:t xml:space="preserve"> exposure activities </w:t>
            </w:r>
          </w:p>
        </w:tc>
        <w:tc>
          <w:tcPr>
            <w:tcW w:w="5005" w:type="dxa"/>
            <w:vAlign w:val="center"/>
          </w:tcPr>
          <w:p w14:paraId="266205D3" w14:textId="77777777" w:rsidR="00AF0C46" w:rsidRDefault="0071614D" w:rsidP="00BC72D8">
            <w:pPr>
              <w:rPr>
                <w:sz w:val="18"/>
                <w:szCs w:val="18"/>
              </w:rPr>
            </w:pPr>
            <w:r w:rsidRPr="0088172C">
              <w:rPr>
                <w:sz w:val="18"/>
                <w:szCs w:val="18"/>
              </w:rPr>
              <w:t>Fine to return to campus with this approval</w:t>
            </w:r>
            <w:r w:rsidR="00D310F8">
              <w:rPr>
                <w:sz w:val="18"/>
                <w:szCs w:val="18"/>
              </w:rPr>
              <w:t xml:space="preserve">. </w:t>
            </w:r>
            <w:r w:rsidR="00D310F8" w:rsidRPr="00AA33DF">
              <w:rPr>
                <w:b/>
                <w:bCs/>
                <w:sz w:val="18"/>
                <w:szCs w:val="18"/>
              </w:rPr>
              <w:t>M</w:t>
            </w:r>
            <w:r w:rsidRPr="00AA33DF">
              <w:rPr>
                <w:b/>
                <w:bCs/>
                <w:sz w:val="18"/>
                <w:szCs w:val="18"/>
              </w:rPr>
              <w:t>andatory requirements</w:t>
            </w:r>
            <w:r w:rsidRPr="0088172C">
              <w:rPr>
                <w:sz w:val="18"/>
                <w:szCs w:val="18"/>
              </w:rPr>
              <w:t xml:space="preserve"> includ</w:t>
            </w:r>
            <w:r w:rsidR="00D310F8">
              <w:rPr>
                <w:sz w:val="18"/>
                <w:szCs w:val="18"/>
              </w:rPr>
              <w:t>e</w:t>
            </w:r>
            <w:r w:rsidRPr="0088172C">
              <w:rPr>
                <w:sz w:val="18"/>
                <w:szCs w:val="18"/>
              </w:rPr>
              <w:t>: no symptoms, daily RA</w:t>
            </w:r>
            <w:r w:rsidR="00AF0C46">
              <w:rPr>
                <w:sz w:val="18"/>
                <w:szCs w:val="18"/>
              </w:rPr>
              <w:t>T</w:t>
            </w:r>
            <w:r w:rsidR="00D310F8">
              <w:rPr>
                <w:sz w:val="18"/>
                <w:szCs w:val="18"/>
              </w:rPr>
              <w:t xml:space="preserve">, </w:t>
            </w:r>
            <w:r w:rsidRPr="0088172C">
              <w:rPr>
                <w:sz w:val="18"/>
                <w:szCs w:val="18"/>
              </w:rPr>
              <w:t>face mask indoors and</w:t>
            </w:r>
            <w:r w:rsidR="00D310F8">
              <w:rPr>
                <w:sz w:val="18"/>
                <w:szCs w:val="18"/>
              </w:rPr>
              <w:t xml:space="preserve"> physical distancing </w:t>
            </w:r>
          </w:p>
          <w:p w14:paraId="4C37A10E" w14:textId="77777777" w:rsidR="00AF0C46" w:rsidRDefault="00AF0C46" w:rsidP="00BC72D8">
            <w:pPr>
              <w:rPr>
                <w:b/>
                <w:bCs/>
                <w:i/>
                <w:iCs/>
                <w:sz w:val="18"/>
                <w:szCs w:val="18"/>
              </w:rPr>
            </w:pPr>
          </w:p>
          <w:p w14:paraId="7BA8203D" w14:textId="198631F7" w:rsidR="00526B25" w:rsidRPr="0088172C" w:rsidRDefault="00BF209E" w:rsidP="00BC72D8">
            <w:pPr>
              <w:rPr>
                <w:sz w:val="18"/>
                <w:szCs w:val="18"/>
              </w:rPr>
            </w:pPr>
            <w:r w:rsidRPr="00AF0C46">
              <w:rPr>
                <w:b/>
                <w:bCs/>
                <w:i/>
                <w:iCs/>
                <w:sz w:val="18"/>
                <w:szCs w:val="18"/>
              </w:rPr>
              <w:t>Additional controls required</w:t>
            </w:r>
            <w:r w:rsidR="00C62E40" w:rsidRPr="00AF0C46">
              <w:rPr>
                <w:b/>
                <w:bCs/>
                <w:i/>
                <w:iCs/>
                <w:sz w:val="18"/>
                <w:szCs w:val="18"/>
              </w:rPr>
              <w:t xml:space="preserve"> </w:t>
            </w:r>
            <w:r w:rsidR="0071614D" w:rsidRPr="00AF0C46">
              <w:rPr>
                <w:b/>
                <w:bCs/>
                <w:i/>
                <w:iCs/>
                <w:sz w:val="18"/>
                <w:szCs w:val="18"/>
              </w:rPr>
              <w:t xml:space="preserve">to lower risk, </w:t>
            </w:r>
            <w:r w:rsidR="00C62E40" w:rsidRPr="00AF0C46">
              <w:rPr>
                <w:b/>
                <w:bCs/>
                <w:i/>
                <w:iCs/>
                <w:sz w:val="18"/>
                <w:szCs w:val="18"/>
              </w:rPr>
              <w:t>see table below</w:t>
            </w:r>
            <w:r w:rsidR="00D310F8" w:rsidRPr="00AF0C46">
              <w:rPr>
                <w:b/>
                <w:bCs/>
                <w:i/>
                <w:iCs/>
                <w:sz w:val="18"/>
                <w:szCs w:val="18"/>
              </w:rPr>
              <w:t>.</w:t>
            </w:r>
            <w:r w:rsidR="00C62E40" w:rsidRPr="00AF0C46">
              <w:rPr>
                <w:b/>
                <w:bCs/>
                <w:i/>
                <w:iCs/>
                <w:sz w:val="18"/>
                <w:szCs w:val="18"/>
              </w:rPr>
              <w:t xml:space="preserve"> </w:t>
            </w:r>
          </w:p>
        </w:tc>
      </w:tr>
      <w:tr w:rsidR="00AF0C46" w:rsidRPr="005712DB" w14:paraId="0AEBFF84" w14:textId="77777777" w:rsidTr="0088172C">
        <w:trPr>
          <w:trHeight w:val="554"/>
        </w:trPr>
        <w:sdt>
          <w:sdtPr>
            <w:rPr>
              <w:sz w:val="36"/>
              <w:szCs w:val="36"/>
            </w:rPr>
            <w:id w:val="-1688678458"/>
            <w14:checkbox>
              <w14:checked w14:val="0"/>
              <w14:checkedState w14:val="2612" w14:font="MS Gothic"/>
              <w14:uncheckedState w14:val="2610" w14:font="MS Gothic"/>
            </w14:checkbox>
          </w:sdtPr>
          <w:sdtEndPr/>
          <w:sdtContent>
            <w:tc>
              <w:tcPr>
                <w:tcW w:w="635" w:type="dxa"/>
                <w:vAlign w:val="center"/>
              </w:tcPr>
              <w:p w14:paraId="1A88BBC4" w14:textId="42592306" w:rsidR="00AF0C46" w:rsidRPr="005712DB" w:rsidRDefault="00AF0C46" w:rsidP="00814D8D">
                <w:pPr>
                  <w:rPr>
                    <w:sz w:val="36"/>
                    <w:szCs w:val="36"/>
                  </w:rPr>
                </w:pPr>
                <w:r>
                  <w:rPr>
                    <w:rFonts w:ascii="MS Gothic" w:eastAsia="MS Gothic" w:hAnsi="MS Gothic" w:hint="eastAsia"/>
                    <w:sz w:val="36"/>
                    <w:szCs w:val="36"/>
                  </w:rPr>
                  <w:t>☐</w:t>
                </w:r>
              </w:p>
            </w:tc>
          </w:sdtContent>
        </w:sdt>
        <w:tc>
          <w:tcPr>
            <w:tcW w:w="4327" w:type="dxa"/>
            <w:vAlign w:val="center"/>
          </w:tcPr>
          <w:p w14:paraId="0A980BF3" w14:textId="3816906C" w:rsidR="00AF0C46" w:rsidRPr="0088172C" w:rsidRDefault="00AF0C46" w:rsidP="00814D8D">
            <w:pPr>
              <w:rPr>
                <w:sz w:val="18"/>
                <w:szCs w:val="18"/>
              </w:rPr>
            </w:pPr>
            <w:r w:rsidRPr="0088172C">
              <w:rPr>
                <w:sz w:val="18"/>
                <w:szCs w:val="18"/>
              </w:rPr>
              <w:t xml:space="preserve">Involvement of high exposure activities </w:t>
            </w:r>
          </w:p>
        </w:tc>
        <w:tc>
          <w:tcPr>
            <w:tcW w:w="5005" w:type="dxa"/>
            <w:vMerge w:val="restart"/>
            <w:vAlign w:val="center"/>
          </w:tcPr>
          <w:p w14:paraId="3BC5A6E6" w14:textId="1BFFD6B4" w:rsidR="00AF0C46" w:rsidRPr="0088172C" w:rsidRDefault="00AF0C46" w:rsidP="00814D8D">
            <w:pPr>
              <w:rPr>
                <w:sz w:val="18"/>
                <w:szCs w:val="18"/>
              </w:rPr>
            </w:pPr>
            <w:r w:rsidRPr="0088172C">
              <w:rPr>
                <w:sz w:val="18"/>
                <w:szCs w:val="18"/>
              </w:rPr>
              <w:t xml:space="preserve">Work from home for duration or HOS approval required. </w:t>
            </w:r>
          </w:p>
          <w:p w14:paraId="060F102B" w14:textId="7482DF9D" w:rsidR="00AF0C46" w:rsidRPr="0088172C" w:rsidRDefault="00AF0C46" w:rsidP="00814D8D">
            <w:pPr>
              <w:rPr>
                <w:sz w:val="18"/>
                <w:szCs w:val="18"/>
              </w:rPr>
            </w:pPr>
          </w:p>
        </w:tc>
      </w:tr>
      <w:tr w:rsidR="00AF0C46" w:rsidRPr="005712DB" w14:paraId="74BBEB56" w14:textId="77777777" w:rsidTr="0088172C">
        <w:trPr>
          <w:trHeight w:val="554"/>
        </w:trPr>
        <w:sdt>
          <w:sdtPr>
            <w:rPr>
              <w:sz w:val="36"/>
              <w:szCs w:val="36"/>
            </w:rPr>
            <w:id w:val="-365832965"/>
            <w14:checkbox>
              <w14:checked w14:val="0"/>
              <w14:checkedState w14:val="2612" w14:font="MS Gothic"/>
              <w14:uncheckedState w14:val="2610" w14:font="MS Gothic"/>
            </w14:checkbox>
          </w:sdtPr>
          <w:sdtEndPr/>
          <w:sdtContent>
            <w:tc>
              <w:tcPr>
                <w:tcW w:w="635" w:type="dxa"/>
                <w:vAlign w:val="center"/>
              </w:tcPr>
              <w:p w14:paraId="428E28CA" w14:textId="024E899F" w:rsidR="00AF0C46" w:rsidRPr="00BF209E" w:rsidRDefault="00AF0C46" w:rsidP="00814D8D">
                <w:pPr>
                  <w:rPr>
                    <w:b/>
                    <w:bCs/>
                    <w:sz w:val="36"/>
                    <w:szCs w:val="36"/>
                  </w:rPr>
                </w:pPr>
                <w:r>
                  <w:rPr>
                    <w:rFonts w:ascii="MS Gothic" w:eastAsia="MS Gothic" w:hAnsi="MS Gothic" w:hint="eastAsia"/>
                    <w:sz w:val="36"/>
                    <w:szCs w:val="36"/>
                  </w:rPr>
                  <w:t>☐</w:t>
                </w:r>
              </w:p>
            </w:tc>
          </w:sdtContent>
        </w:sdt>
        <w:tc>
          <w:tcPr>
            <w:tcW w:w="4327" w:type="dxa"/>
            <w:vAlign w:val="center"/>
          </w:tcPr>
          <w:p w14:paraId="62BF9B15" w14:textId="7860F666" w:rsidR="00AF0C46" w:rsidRPr="0088172C" w:rsidRDefault="00AF0C46" w:rsidP="00814D8D">
            <w:pPr>
              <w:rPr>
                <w:sz w:val="18"/>
                <w:szCs w:val="18"/>
              </w:rPr>
            </w:pPr>
            <w:r w:rsidRPr="0088172C">
              <w:rPr>
                <w:sz w:val="18"/>
                <w:szCs w:val="18"/>
              </w:rPr>
              <w:t>Involvement in very-high exposure activities</w:t>
            </w:r>
          </w:p>
        </w:tc>
        <w:tc>
          <w:tcPr>
            <w:tcW w:w="5005" w:type="dxa"/>
            <w:vMerge/>
            <w:vAlign w:val="center"/>
          </w:tcPr>
          <w:p w14:paraId="6BAD5C54" w14:textId="62DFB8E9" w:rsidR="00AF0C46" w:rsidRPr="0088172C" w:rsidRDefault="00AF0C46" w:rsidP="00814D8D">
            <w:pPr>
              <w:rPr>
                <w:sz w:val="18"/>
                <w:szCs w:val="18"/>
              </w:rPr>
            </w:pPr>
          </w:p>
        </w:tc>
      </w:tr>
    </w:tbl>
    <w:p w14:paraId="402F7AE2" w14:textId="57F3530C" w:rsidR="00526B25" w:rsidRDefault="00526B25" w:rsidP="00526B25"/>
    <w:p w14:paraId="4F941CC3" w14:textId="77777777" w:rsidR="007E3001" w:rsidRDefault="007E3001" w:rsidP="007E3001">
      <w:pPr>
        <w:pStyle w:val="Heading2"/>
        <w:tabs>
          <w:tab w:val="left" w:pos="7230"/>
        </w:tabs>
        <w:spacing w:after="100" w:afterAutospacing="1"/>
      </w:pPr>
      <w:r>
        <w:t>standard university risk controls</w:t>
      </w:r>
    </w:p>
    <w:p w14:paraId="00204AF9" w14:textId="5DBD666D" w:rsidR="007E3001" w:rsidRDefault="007E3001" w:rsidP="007E3001">
      <w:pPr>
        <w:jc w:val="both"/>
      </w:pPr>
      <w:r>
        <w:t xml:space="preserve">The University Standard COVID precautions and facilities controls are applied consistently across the University’s campuses to help keep our community safe. </w:t>
      </w:r>
    </w:p>
    <w:p w14:paraId="71E8D5AC" w14:textId="77777777" w:rsidR="007E3001" w:rsidRPr="006E0E40" w:rsidRDefault="007E3001" w:rsidP="007E3001"/>
    <w:tbl>
      <w:tblPr>
        <w:tblStyle w:val="TableGrid"/>
        <w:tblW w:w="0" w:type="auto"/>
        <w:tblLook w:val="04A0" w:firstRow="1" w:lastRow="0" w:firstColumn="1" w:lastColumn="0" w:noHBand="0" w:noVBand="1"/>
      </w:tblPr>
      <w:tblGrid>
        <w:gridCol w:w="4983"/>
        <w:gridCol w:w="4984"/>
      </w:tblGrid>
      <w:tr w:rsidR="007E3001" w14:paraId="4E95C01C" w14:textId="77777777" w:rsidTr="00237FEF">
        <w:tc>
          <w:tcPr>
            <w:tcW w:w="4983" w:type="dxa"/>
            <w:shd w:val="clear" w:color="auto" w:fill="D9D9D9" w:themeFill="background1" w:themeFillShade="D9"/>
          </w:tcPr>
          <w:p w14:paraId="0C5A0F91" w14:textId="77777777" w:rsidR="007E3001" w:rsidRDefault="007E3001" w:rsidP="00237FEF">
            <w:pPr>
              <w:rPr>
                <w:sz w:val="16"/>
                <w:szCs w:val="16"/>
              </w:rPr>
            </w:pPr>
            <w:r w:rsidRPr="00EE21E6">
              <w:rPr>
                <w:b/>
                <w:bCs/>
                <w:sz w:val="16"/>
                <w:szCs w:val="16"/>
              </w:rPr>
              <w:t>Standard COVID Precautions</w:t>
            </w:r>
            <w:r>
              <w:rPr>
                <w:b/>
                <w:bCs/>
                <w:sz w:val="16"/>
                <w:szCs w:val="16"/>
              </w:rPr>
              <w:t xml:space="preserve"> (behavioural)</w:t>
            </w:r>
          </w:p>
          <w:p w14:paraId="7613D4B6" w14:textId="77777777" w:rsidR="007E3001" w:rsidRPr="00B14E2E" w:rsidRDefault="007E3001" w:rsidP="00237FEF">
            <w:pPr>
              <w:jc w:val="center"/>
              <w:rPr>
                <w:sz w:val="16"/>
                <w:szCs w:val="16"/>
              </w:rPr>
            </w:pPr>
          </w:p>
          <w:p w14:paraId="71D43C4E" w14:textId="77777777" w:rsidR="007E3001" w:rsidRPr="00E3326D" w:rsidRDefault="007E3001" w:rsidP="00237FEF">
            <w:pPr>
              <w:pStyle w:val="ListParagraph"/>
              <w:numPr>
                <w:ilvl w:val="0"/>
                <w:numId w:val="42"/>
              </w:numPr>
              <w:rPr>
                <w:sz w:val="16"/>
                <w:szCs w:val="16"/>
              </w:rPr>
            </w:pPr>
            <w:r w:rsidRPr="00E3326D">
              <w:rPr>
                <w:sz w:val="16"/>
                <w:szCs w:val="16"/>
              </w:rPr>
              <w:t>Stay at home if unwell</w:t>
            </w:r>
          </w:p>
          <w:p w14:paraId="761A75A4" w14:textId="77777777" w:rsidR="007E3001" w:rsidRPr="00E3326D" w:rsidRDefault="007E3001" w:rsidP="00237FEF">
            <w:pPr>
              <w:pStyle w:val="ListParagraph"/>
              <w:numPr>
                <w:ilvl w:val="0"/>
                <w:numId w:val="42"/>
              </w:numPr>
              <w:rPr>
                <w:sz w:val="16"/>
                <w:szCs w:val="16"/>
              </w:rPr>
            </w:pPr>
            <w:r w:rsidRPr="00E3326D">
              <w:rPr>
                <w:sz w:val="16"/>
                <w:szCs w:val="16"/>
              </w:rPr>
              <w:t xml:space="preserve">Vaccination (or evidence of negative </w:t>
            </w:r>
            <w:r>
              <w:rPr>
                <w:sz w:val="16"/>
                <w:szCs w:val="16"/>
              </w:rPr>
              <w:t xml:space="preserve">RAT </w:t>
            </w:r>
            <w:r w:rsidRPr="00E3326D">
              <w:rPr>
                <w:sz w:val="16"/>
                <w:szCs w:val="16"/>
              </w:rPr>
              <w:t>test)</w:t>
            </w:r>
          </w:p>
          <w:p w14:paraId="702017C6" w14:textId="77777777" w:rsidR="007E3001" w:rsidRPr="00E3326D" w:rsidRDefault="007E3001" w:rsidP="00237FEF">
            <w:pPr>
              <w:pStyle w:val="ListParagraph"/>
              <w:numPr>
                <w:ilvl w:val="0"/>
                <w:numId w:val="42"/>
              </w:numPr>
              <w:rPr>
                <w:sz w:val="16"/>
                <w:szCs w:val="16"/>
              </w:rPr>
            </w:pPr>
            <w:r w:rsidRPr="00E3326D">
              <w:rPr>
                <w:sz w:val="16"/>
                <w:szCs w:val="16"/>
              </w:rPr>
              <w:t>Avoid physical greetings</w:t>
            </w:r>
          </w:p>
          <w:p w14:paraId="1A3D093C" w14:textId="77777777" w:rsidR="007E3001" w:rsidRPr="00E3326D" w:rsidRDefault="007E3001" w:rsidP="00237FEF">
            <w:pPr>
              <w:pStyle w:val="ListParagraph"/>
              <w:numPr>
                <w:ilvl w:val="0"/>
                <w:numId w:val="42"/>
              </w:numPr>
              <w:rPr>
                <w:sz w:val="16"/>
                <w:szCs w:val="16"/>
              </w:rPr>
            </w:pPr>
            <w:r w:rsidRPr="00E3326D">
              <w:rPr>
                <w:sz w:val="16"/>
                <w:szCs w:val="16"/>
              </w:rPr>
              <w:t>Wash hands regularly</w:t>
            </w:r>
          </w:p>
          <w:p w14:paraId="3297F17A" w14:textId="77777777" w:rsidR="007E3001" w:rsidRPr="00E3326D" w:rsidRDefault="007E3001" w:rsidP="00237FEF">
            <w:pPr>
              <w:pStyle w:val="ListParagraph"/>
              <w:numPr>
                <w:ilvl w:val="0"/>
                <w:numId w:val="42"/>
              </w:numPr>
              <w:rPr>
                <w:sz w:val="16"/>
                <w:szCs w:val="16"/>
              </w:rPr>
            </w:pPr>
            <w:r w:rsidRPr="00E3326D">
              <w:rPr>
                <w:sz w:val="16"/>
                <w:szCs w:val="16"/>
              </w:rPr>
              <w:t>Practice good cough/sneeze etiquette</w:t>
            </w:r>
          </w:p>
          <w:p w14:paraId="0A17B562" w14:textId="77777777" w:rsidR="007E3001" w:rsidRDefault="007E3001" w:rsidP="00237FEF">
            <w:pPr>
              <w:pStyle w:val="ListParagraph"/>
              <w:numPr>
                <w:ilvl w:val="0"/>
                <w:numId w:val="42"/>
              </w:numPr>
              <w:rPr>
                <w:sz w:val="16"/>
                <w:szCs w:val="16"/>
              </w:rPr>
            </w:pPr>
            <w:r w:rsidRPr="00E3326D">
              <w:rPr>
                <w:sz w:val="16"/>
                <w:szCs w:val="16"/>
              </w:rPr>
              <w:t>Maintain physical distancing (1.5m)</w:t>
            </w:r>
          </w:p>
          <w:p w14:paraId="4A961ED5" w14:textId="77777777" w:rsidR="007E3001" w:rsidRPr="00E3326D" w:rsidRDefault="007E3001" w:rsidP="00237FEF">
            <w:pPr>
              <w:pStyle w:val="ListParagraph"/>
              <w:numPr>
                <w:ilvl w:val="0"/>
                <w:numId w:val="42"/>
              </w:numPr>
              <w:rPr>
                <w:sz w:val="16"/>
                <w:szCs w:val="16"/>
              </w:rPr>
            </w:pPr>
            <w:r>
              <w:rPr>
                <w:sz w:val="16"/>
                <w:szCs w:val="16"/>
              </w:rPr>
              <w:t>Wear masks in certain settings</w:t>
            </w:r>
          </w:p>
          <w:p w14:paraId="7C29ADFD" w14:textId="77777777" w:rsidR="007E3001" w:rsidRPr="006208D2" w:rsidRDefault="007E3001" w:rsidP="00237FEF">
            <w:pPr>
              <w:ind w:left="360"/>
              <w:rPr>
                <w:sz w:val="16"/>
                <w:szCs w:val="16"/>
              </w:rPr>
            </w:pPr>
          </w:p>
        </w:tc>
        <w:tc>
          <w:tcPr>
            <w:tcW w:w="4984" w:type="dxa"/>
            <w:shd w:val="clear" w:color="auto" w:fill="D9D9D9" w:themeFill="background1" w:themeFillShade="D9"/>
          </w:tcPr>
          <w:p w14:paraId="6604B03B" w14:textId="77777777" w:rsidR="007E3001" w:rsidRDefault="007E3001" w:rsidP="00237FEF">
            <w:pPr>
              <w:rPr>
                <w:b/>
                <w:bCs/>
                <w:sz w:val="16"/>
                <w:szCs w:val="16"/>
              </w:rPr>
            </w:pPr>
            <w:r w:rsidRPr="00D466CE">
              <w:rPr>
                <w:b/>
                <w:bCs/>
                <w:sz w:val="16"/>
                <w:szCs w:val="16"/>
              </w:rPr>
              <w:t>Standard COVID Facility Controls</w:t>
            </w:r>
          </w:p>
          <w:p w14:paraId="5CE9A1DF" w14:textId="77777777" w:rsidR="007E3001" w:rsidRDefault="007E3001" w:rsidP="00237FEF">
            <w:pPr>
              <w:jc w:val="center"/>
              <w:rPr>
                <w:b/>
                <w:bCs/>
                <w:sz w:val="16"/>
                <w:szCs w:val="16"/>
              </w:rPr>
            </w:pPr>
          </w:p>
          <w:p w14:paraId="09F3CB12" w14:textId="77777777" w:rsidR="007E3001" w:rsidRDefault="007E3001" w:rsidP="00237FEF">
            <w:pPr>
              <w:pStyle w:val="ListParagraph"/>
              <w:numPr>
                <w:ilvl w:val="0"/>
                <w:numId w:val="43"/>
              </w:numPr>
              <w:rPr>
                <w:sz w:val="16"/>
                <w:szCs w:val="16"/>
              </w:rPr>
            </w:pPr>
            <w:r>
              <w:rPr>
                <w:sz w:val="16"/>
                <w:szCs w:val="16"/>
              </w:rPr>
              <w:t>Conditions of entry</w:t>
            </w:r>
          </w:p>
          <w:p w14:paraId="68C229F5" w14:textId="77777777" w:rsidR="007E3001" w:rsidRPr="00E3326D" w:rsidRDefault="007E3001" w:rsidP="00237FEF">
            <w:pPr>
              <w:pStyle w:val="ListParagraph"/>
              <w:numPr>
                <w:ilvl w:val="0"/>
                <w:numId w:val="43"/>
              </w:numPr>
              <w:rPr>
                <w:sz w:val="16"/>
                <w:szCs w:val="16"/>
              </w:rPr>
            </w:pPr>
            <w:r w:rsidRPr="00E3326D">
              <w:rPr>
                <w:sz w:val="16"/>
                <w:szCs w:val="16"/>
              </w:rPr>
              <w:t>Hand sanitiser at entrances</w:t>
            </w:r>
          </w:p>
          <w:p w14:paraId="7BD09396" w14:textId="77777777" w:rsidR="007E3001" w:rsidRPr="00E3326D" w:rsidRDefault="007E3001" w:rsidP="00237FEF">
            <w:pPr>
              <w:pStyle w:val="ListParagraph"/>
              <w:numPr>
                <w:ilvl w:val="0"/>
                <w:numId w:val="43"/>
              </w:numPr>
              <w:rPr>
                <w:sz w:val="16"/>
                <w:szCs w:val="16"/>
              </w:rPr>
            </w:pPr>
            <w:r w:rsidRPr="00E3326D">
              <w:rPr>
                <w:sz w:val="16"/>
                <w:szCs w:val="16"/>
              </w:rPr>
              <w:t>Disinfectant wipes for use on shared equipment</w:t>
            </w:r>
          </w:p>
          <w:p w14:paraId="0BBADDCD" w14:textId="77777777" w:rsidR="007E3001" w:rsidRPr="00E3326D" w:rsidRDefault="007E3001" w:rsidP="00237FEF">
            <w:pPr>
              <w:pStyle w:val="ListParagraph"/>
              <w:numPr>
                <w:ilvl w:val="0"/>
                <w:numId w:val="43"/>
              </w:numPr>
              <w:rPr>
                <w:sz w:val="16"/>
                <w:szCs w:val="16"/>
              </w:rPr>
            </w:pPr>
            <w:r w:rsidRPr="00E3326D">
              <w:rPr>
                <w:sz w:val="16"/>
                <w:szCs w:val="16"/>
              </w:rPr>
              <w:t>Routine cleaning</w:t>
            </w:r>
          </w:p>
          <w:p w14:paraId="1ADBC223" w14:textId="77777777" w:rsidR="007E3001" w:rsidRPr="00E3326D" w:rsidRDefault="007E3001" w:rsidP="00237FEF">
            <w:pPr>
              <w:pStyle w:val="ListParagraph"/>
              <w:numPr>
                <w:ilvl w:val="0"/>
                <w:numId w:val="43"/>
              </w:numPr>
              <w:rPr>
                <w:sz w:val="16"/>
                <w:szCs w:val="16"/>
              </w:rPr>
            </w:pPr>
            <w:r w:rsidRPr="00E3326D">
              <w:rPr>
                <w:sz w:val="16"/>
                <w:szCs w:val="16"/>
              </w:rPr>
              <w:t>Enhanced cleaning of high touch points</w:t>
            </w:r>
          </w:p>
          <w:p w14:paraId="7BB3892F" w14:textId="77777777" w:rsidR="007E3001" w:rsidRDefault="007E3001" w:rsidP="00237FEF">
            <w:pPr>
              <w:pStyle w:val="ListParagraph"/>
              <w:numPr>
                <w:ilvl w:val="0"/>
                <w:numId w:val="43"/>
              </w:numPr>
              <w:rPr>
                <w:sz w:val="16"/>
                <w:szCs w:val="16"/>
              </w:rPr>
            </w:pPr>
            <w:r w:rsidRPr="00E3326D">
              <w:rPr>
                <w:sz w:val="16"/>
                <w:szCs w:val="16"/>
              </w:rPr>
              <w:t>Optimisation and maintenance of ventilation systems</w:t>
            </w:r>
          </w:p>
          <w:p w14:paraId="31A2D36D" w14:textId="77777777" w:rsidR="007E3001" w:rsidRPr="00E3326D" w:rsidRDefault="007E3001" w:rsidP="00237FEF">
            <w:pPr>
              <w:pStyle w:val="ListParagraph"/>
              <w:numPr>
                <w:ilvl w:val="0"/>
                <w:numId w:val="43"/>
              </w:numPr>
              <w:rPr>
                <w:sz w:val="16"/>
                <w:szCs w:val="16"/>
              </w:rPr>
            </w:pPr>
            <w:r>
              <w:rPr>
                <w:sz w:val="16"/>
                <w:szCs w:val="16"/>
              </w:rPr>
              <w:t>Screening at some buildings for entry</w:t>
            </w:r>
          </w:p>
        </w:tc>
      </w:tr>
    </w:tbl>
    <w:p w14:paraId="1A7DA3E2" w14:textId="4C8E430F" w:rsidR="0088172C" w:rsidRDefault="0088172C" w:rsidP="00BF209E"/>
    <w:p w14:paraId="28DE694B" w14:textId="77777777" w:rsidR="00BF209E" w:rsidRPr="00BF209E" w:rsidRDefault="00BF209E" w:rsidP="0088172C"/>
    <w:p w14:paraId="3E3B9E70" w14:textId="4C933F50" w:rsidR="00C168EA" w:rsidRDefault="0081744E" w:rsidP="009B0B5A">
      <w:pPr>
        <w:pStyle w:val="Heading2"/>
        <w:spacing w:before="0"/>
      </w:pPr>
      <w:r>
        <w:t>additional organisational covid risk controls</w:t>
      </w:r>
      <w:r w:rsidR="00E214FE">
        <w:t xml:space="preserve"> to be implemented</w:t>
      </w:r>
    </w:p>
    <w:tbl>
      <w:tblPr>
        <w:tblStyle w:val="TableGrid"/>
        <w:tblpPr w:leftFromText="180" w:rightFromText="180" w:vertAnchor="text" w:tblpXSpec="center" w:tblpY="174"/>
        <w:tblW w:w="0" w:type="auto"/>
        <w:jc w:val="center"/>
        <w:tblLook w:val="04A0" w:firstRow="1" w:lastRow="0" w:firstColumn="1" w:lastColumn="0" w:noHBand="0" w:noVBand="1"/>
      </w:tblPr>
      <w:tblGrid>
        <w:gridCol w:w="713"/>
        <w:gridCol w:w="4816"/>
        <w:gridCol w:w="4438"/>
      </w:tblGrid>
      <w:tr w:rsidR="006E23A8" w:rsidRPr="007D7497" w14:paraId="55261D76" w14:textId="77777777" w:rsidTr="004F330A">
        <w:trPr>
          <w:jc w:val="center"/>
        </w:trPr>
        <w:tc>
          <w:tcPr>
            <w:tcW w:w="713" w:type="dxa"/>
            <w:tcBorders>
              <w:top w:val="nil"/>
              <w:left w:val="nil"/>
              <w:bottom w:val="single" w:sz="4" w:space="0" w:color="auto"/>
              <w:right w:val="nil"/>
            </w:tcBorders>
          </w:tcPr>
          <w:p w14:paraId="103A1412" w14:textId="77777777" w:rsidR="006E23A8" w:rsidRDefault="006E23A8" w:rsidP="004F330A">
            <w:pPr>
              <w:pStyle w:val="BodyText"/>
              <w:spacing w:after="100" w:afterAutospacing="1"/>
              <w:ind w:right="136"/>
              <w:rPr>
                <w:sz w:val="36"/>
                <w:szCs w:val="36"/>
              </w:rPr>
            </w:pPr>
          </w:p>
        </w:tc>
        <w:tc>
          <w:tcPr>
            <w:tcW w:w="4816" w:type="dxa"/>
            <w:tcBorders>
              <w:top w:val="nil"/>
              <w:left w:val="nil"/>
              <w:bottom w:val="single" w:sz="4" w:space="0" w:color="auto"/>
              <w:right w:val="single" w:sz="4" w:space="0" w:color="auto"/>
            </w:tcBorders>
          </w:tcPr>
          <w:p w14:paraId="1F20A0CD" w14:textId="77777777" w:rsidR="006E23A8" w:rsidRDefault="006E23A8" w:rsidP="004F330A">
            <w:pPr>
              <w:pStyle w:val="BodyText"/>
              <w:spacing w:beforeLines="60" w:before="144" w:afterLines="60" w:after="144"/>
              <w:ind w:right="417"/>
              <w:rPr>
                <w:rFonts w:ascii="Arial" w:hAnsi="Arial" w:cs="Arial"/>
              </w:rPr>
            </w:pPr>
          </w:p>
        </w:tc>
        <w:tc>
          <w:tcPr>
            <w:tcW w:w="4438" w:type="dxa"/>
            <w:tcBorders>
              <w:left w:val="single" w:sz="4" w:space="0" w:color="auto"/>
            </w:tcBorders>
            <w:shd w:val="clear" w:color="auto" w:fill="D9E2F3" w:themeFill="accent1" w:themeFillTint="33"/>
          </w:tcPr>
          <w:p w14:paraId="41C59D08" w14:textId="77777777" w:rsidR="006E23A8" w:rsidRPr="007D7497" w:rsidRDefault="006E23A8" w:rsidP="004F330A">
            <w:pPr>
              <w:pStyle w:val="BodyText"/>
              <w:spacing w:beforeLines="60" w:before="144" w:afterLines="60" w:after="144"/>
              <w:ind w:right="420"/>
              <w:rPr>
                <w:rFonts w:ascii="Arial" w:hAnsi="Arial" w:cs="Arial"/>
                <w:b/>
              </w:rPr>
            </w:pPr>
            <w:r w:rsidRPr="007D7497">
              <w:rPr>
                <w:rFonts w:ascii="Arial" w:hAnsi="Arial" w:cs="Arial"/>
                <w:b/>
              </w:rPr>
              <w:t>Notes</w:t>
            </w:r>
          </w:p>
        </w:tc>
      </w:tr>
      <w:tr w:rsidR="001E36F4" w14:paraId="21B7AF34" w14:textId="77777777" w:rsidTr="004F330A">
        <w:trPr>
          <w:jc w:val="center"/>
        </w:trPr>
        <w:sdt>
          <w:sdtPr>
            <w:rPr>
              <w:sz w:val="36"/>
              <w:szCs w:val="36"/>
            </w:rPr>
            <w:id w:val="-1180970959"/>
            <w14:checkbox>
              <w14:checked w14:val="0"/>
              <w14:checkedState w14:val="2612" w14:font="MS Gothic"/>
              <w14:uncheckedState w14:val="2610" w14:font="MS Gothic"/>
            </w14:checkbox>
          </w:sdtPr>
          <w:sdtEndPr/>
          <w:sdtContent>
            <w:tc>
              <w:tcPr>
                <w:tcW w:w="713" w:type="dxa"/>
                <w:vAlign w:val="center"/>
              </w:tcPr>
              <w:p w14:paraId="118D4658" w14:textId="6FBBFA11" w:rsidR="001E36F4" w:rsidRDefault="001E36F4" w:rsidP="004F330A">
                <w:pPr>
                  <w:pStyle w:val="BodyText"/>
                  <w:ind w:right="136"/>
                  <w:jc w:val="center"/>
                  <w:rPr>
                    <w:sz w:val="36"/>
                    <w:szCs w:val="36"/>
                  </w:rPr>
                </w:pPr>
                <w:r>
                  <w:rPr>
                    <w:rFonts w:ascii="MS Gothic" w:eastAsia="MS Gothic" w:hAnsi="MS Gothic" w:hint="eastAsia"/>
                    <w:sz w:val="36"/>
                    <w:szCs w:val="36"/>
                  </w:rPr>
                  <w:t>☐</w:t>
                </w:r>
              </w:p>
            </w:tc>
          </w:sdtContent>
        </w:sdt>
        <w:tc>
          <w:tcPr>
            <w:tcW w:w="4816" w:type="dxa"/>
            <w:vAlign w:val="center"/>
          </w:tcPr>
          <w:p w14:paraId="73D0678C" w14:textId="6B617D0C" w:rsidR="001E36F4" w:rsidRPr="0088172C" w:rsidRDefault="001E36F4" w:rsidP="004F330A">
            <w:pPr>
              <w:pStyle w:val="BodyText"/>
              <w:spacing w:beforeLines="60" w:before="144" w:afterLines="60" w:after="144"/>
              <w:ind w:right="28"/>
              <w:rPr>
                <w:rFonts w:ascii="Arial" w:hAnsi="Arial" w:cs="Arial"/>
                <w:sz w:val="18"/>
                <w:szCs w:val="18"/>
              </w:rPr>
            </w:pPr>
            <w:r w:rsidRPr="0088172C">
              <w:rPr>
                <w:rFonts w:ascii="Arial" w:hAnsi="Arial" w:cs="Arial"/>
                <w:sz w:val="18"/>
                <w:szCs w:val="18"/>
              </w:rPr>
              <w:t>Timetabling the staff members classes in larger teaching venues</w:t>
            </w:r>
          </w:p>
        </w:tc>
        <w:tc>
          <w:tcPr>
            <w:tcW w:w="4438" w:type="dxa"/>
          </w:tcPr>
          <w:p w14:paraId="1D214DF0" w14:textId="77777777" w:rsidR="001E36F4" w:rsidRPr="0088172C" w:rsidRDefault="001E36F4" w:rsidP="004F330A">
            <w:pPr>
              <w:pStyle w:val="BodyText"/>
              <w:spacing w:beforeLines="60" w:before="144" w:afterLines="60" w:after="144"/>
              <w:ind w:right="28"/>
              <w:rPr>
                <w:rFonts w:ascii="Arial" w:hAnsi="Arial" w:cs="Arial"/>
                <w:sz w:val="18"/>
                <w:szCs w:val="18"/>
              </w:rPr>
            </w:pPr>
          </w:p>
        </w:tc>
      </w:tr>
      <w:tr w:rsidR="001E36F4" w14:paraId="411BE150" w14:textId="77777777" w:rsidTr="004F330A">
        <w:trPr>
          <w:jc w:val="center"/>
        </w:trPr>
        <w:sdt>
          <w:sdtPr>
            <w:rPr>
              <w:sz w:val="36"/>
              <w:szCs w:val="36"/>
            </w:rPr>
            <w:id w:val="-1558856691"/>
            <w14:checkbox>
              <w14:checked w14:val="0"/>
              <w14:checkedState w14:val="2612" w14:font="MS Gothic"/>
              <w14:uncheckedState w14:val="2610" w14:font="MS Gothic"/>
            </w14:checkbox>
          </w:sdtPr>
          <w:sdtEndPr/>
          <w:sdtContent>
            <w:tc>
              <w:tcPr>
                <w:tcW w:w="713" w:type="dxa"/>
                <w:vAlign w:val="center"/>
              </w:tcPr>
              <w:p w14:paraId="1EC92E84" w14:textId="6EB9AC1A" w:rsidR="001E36F4" w:rsidRDefault="001E36F4" w:rsidP="004F330A">
                <w:pPr>
                  <w:pStyle w:val="BodyText"/>
                  <w:ind w:right="136"/>
                  <w:jc w:val="center"/>
                  <w:rPr>
                    <w:rFonts w:ascii="Arial" w:hAnsi="Arial" w:cs="Arial"/>
                    <w:bCs/>
                  </w:rPr>
                </w:pPr>
                <w:r>
                  <w:rPr>
                    <w:rFonts w:ascii="MS Gothic" w:eastAsia="MS Gothic" w:hAnsi="MS Gothic" w:hint="eastAsia"/>
                    <w:sz w:val="36"/>
                    <w:szCs w:val="36"/>
                  </w:rPr>
                  <w:t>☐</w:t>
                </w:r>
              </w:p>
            </w:tc>
          </w:sdtContent>
        </w:sdt>
        <w:tc>
          <w:tcPr>
            <w:tcW w:w="4816" w:type="dxa"/>
          </w:tcPr>
          <w:p w14:paraId="270A4284" w14:textId="391D0ECD" w:rsidR="001E36F4" w:rsidRPr="0088172C" w:rsidRDefault="001E36F4" w:rsidP="004F330A">
            <w:pPr>
              <w:pStyle w:val="BodyText"/>
              <w:spacing w:beforeLines="60" w:before="144" w:afterLines="60" w:after="144"/>
              <w:ind w:right="28"/>
              <w:rPr>
                <w:rFonts w:ascii="Arial" w:hAnsi="Arial" w:cs="Arial"/>
                <w:sz w:val="18"/>
                <w:szCs w:val="18"/>
              </w:rPr>
            </w:pPr>
            <w:r w:rsidRPr="0088172C">
              <w:rPr>
                <w:rFonts w:ascii="Arial" w:hAnsi="Arial" w:cs="Arial"/>
                <w:sz w:val="18"/>
                <w:szCs w:val="18"/>
              </w:rPr>
              <w:t xml:space="preserve">Review of room setup to support physical distancing </w:t>
            </w:r>
          </w:p>
        </w:tc>
        <w:tc>
          <w:tcPr>
            <w:tcW w:w="4438" w:type="dxa"/>
          </w:tcPr>
          <w:p w14:paraId="4FA67D25" w14:textId="77777777" w:rsidR="001E36F4" w:rsidRPr="0088172C" w:rsidRDefault="001E36F4" w:rsidP="004F330A">
            <w:pPr>
              <w:pStyle w:val="BodyText"/>
              <w:spacing w:beforeLines="60" w:before="144" w:afterLines="60" w:after="144"/>
              <w:ind w:right="28"/>
              <w:rPr>
                <w:rFonts w:ascii="Arial" w:hAnsi="Arial" w:cs="Arial"/>
                <w:sz w:val="18"/>
                <w:szCs w:val="18"/>
              </w:rPr>
            </w:pPr>
          </w:p>
        </w:tc>
      </w:tr>
      <w:tr w:rsidR="001E36F4" w14:paraId="6950A899" w14:textId="77777777" w:rsidTr="004F330A">
        <w:trPr>
          <w:jc w:val="center"/>
        </w:trPr>
        <w:sdt>
          <w:sdtPr>
            <w:rPr>
              <w:sz w:val="36"/>
              <w:szCs w:val="36"/>
            </w:rPr>
            <w:id w:val="1940337123"/>
            <w14:checkbox>
              <w14:checked w14:val="0"/>
              <w14:checkedState w14:val="2612" w14:font="MS Gothic"/>
              <w14:uncheckedState w14:val="2610" w14:font="MS Gothic"/>
            </w14:checkbox>
          </w:sdtPr>
          <w:sdtEndPr/>
          <w:sdtContent>
            <w:tc>
              <w:tcPr>
                <w:tcW w:w="713" w:type="dxa"/>
                <w:vAlign w:val="center"/>
              </w:tcPr>
              <w:p w14:paraId="3F3264E7" w14:textId="4A166E89" w:rsidR="001E36F4" w:rsidRDefault="001E36F4" w:rsidP="004F330A">
                <w:pPr>
                  <w:pStyle w:val="BodyText"/>
                  <w:ind w:right="136"/>
                  <w:jc w:val="center"/>
                  <w:rPr>
                    <w:sz w:val="36"/>
                    <w:szCs w:val="36"/>
                  </w:rPr>
                </w:pPr>
                <w:r>
                  <w:rPr>
                    <w:rFonts w:ascii="MS Gothic" w:eastAsia="MS Gothic" w:hAnsi="MS Gothic" w:hint="eastAsia"/>
                    <w:sz w:val="36"/>
                    <w:szCs w:val="36"/>
                  </w:rPr>
                  <w:t>☐</w:t>
                </w:r>
              </w:p>
            </w:tc>
          </w:sdtContent>
        </w:sdt>
        <w:tc>
          <w:tcPr>
            <w:tcW w:w="4816" w:type="dxa"/>
          </w:tcPr>
          <w:p w14:paraId="0B55CA1D" w14:textId="2ACDA7A4" w:rsidR="001E36F4" w:rsidRPr="0088172C" w:rsidRDefault="001E36F4" w:rsidP="004F330A">
            <w:pPr>
              <w:pStyle w:val="BodyText"/>
              <w:spacing w:beforeLines="60" w:before="144" w:afterLines="60" w:after="144"/>
              <w:ind w:right="28"/>
              <w:rPr>
                <w:rFonts w:ascii="Arial" w:hAnsi="Arial" w:cs="Arial"/>
                <w:sz w:val="18"/>
                <w:szCs w:val="18"/>
              </w:rPr>
            </w:pPr>
            <w:r w:rsidRPr="0088172C">
              <w:rPr>
                <w:rFonts w:ascii="Arial" w:hAnsi="Arial" w:cs="Arial"/>
                <w:sz w:val="18"/>
                <w:szCs w:val="18"/>
              </w:rPr>
              <w:t xml:space="preserve">Review of teaching practice to support physical distancing </w:t>
            </w:r>
          </w:p>
        </w:tc>
        <w:tc>
          <w:tcPr>
            <w:tcW w:w="4438" w:type="dxa"/>
          </w:tcPr>
          <w:p w14:paraId="753765FE" w14:textId="659C2DDF" w:rsidR="001E36F4" w:rsidRPr="0088172C" w:rsidRDefault="001E36F4" w:rsidP="004F330A">
            <w:pPr>
              <w:pStyle w:val="BodyText"/>
              <w:spacing w:beforeLines="60" w:before="144" w:afterLines="60" w:after="144"/>
              <w:ind w:right="28"/>
              <w:rPr>
                <w:rFonts w:ascii="Arial" w:hAnsi="Arial" w:cs="Arial"/>
                <w:sz w:val="18"/>
                <w:szCs w:val="18"/>
              </w:rPr>
            </w:pPr>
          </w:p>
        </w:tc>
      </w:tr>
      <w:tr w:rsidR="001E36F4" w14:paraId="53053019" w14:textId="77777777" w:rsidTr="004F330A">
        <w:trPr>
          <w:jc w:val="center"/>
        </w:trPr>
        <w:sdt>
          <w:sdtPr>
            <w:rPr>
              <w:sz w:val="36"/>
              <w:szCs w:val="36"/>
            </w:rPr>
            <w:id w:val="-1503036438"/>
            <w14:checkbox>
              <w14:checked w14:val="0"/>
              <w14:checkedState w14:val="2612" w14:font="MS Gothic"/>
              <w14:uncheckedState w14:val="2610" w14:font="MS Gothic"/>
            </w14:checkbox>
          </w:sdtPr>
          <w:sdtEndPr/>
          <w:sdtContent>
            <w:tc>
              <w:tcPr>
                <w:tcW w:w="713" w:type="dxa"/>
                <w:vAlign w:val="center"/>
              </w:tcPr>
              <w:p w14:paraId="600F5AFE" w14:textId="75BA1FFB" w:rsidR="001E36F4" w:rsidRDefault="00082F27" w:rsidP="004F330A">
                <w:pPr>
                  <w:pStyle w:val="BodyText"/>
                  <w:ind w:right="136"/>
                  <w:jc w:val="center"/>
                  <w:rPr>
                    <w:sz w:val="36"/>
                    <w:szCs w:val="36"/>
                  </w:rPr>
                </w:pPr>
                <w:r>
                  <w:rPr>
                    <w:rFonts w:ascii="MS Gothic" w:eastAsia="MS Gothic" w:hAnsi="MS Gothic" w:hint="eastAsia"/>
                    <w:sz w:val="36"/>
                    <w:szCs w:val="36"/>
                  </w:rPr>
                  <w:t>☐</w:t>
                </w:r>
              </w:p>
            </w:tc>
          </w:sdtContent>
        </w:sdt>
        <w:tc>
          <w:tcPr>
            <w:tcW w:w="4816" w:type="dxa"/>
          </w:tcPr>
          <w:p w14:paraId="4822BD61" w14:textId="251389AE" w:rsidR="001E36F4" w:rsidRPr="0088172C" w:rsidRDefault="001E36F4" w:rsidP="004F330A">
            <w:pPr>
              <w:pStyle w:val="BodyText"/>
              <w:spacing w:beforeLines="60" w:before="144" w:afterLines="60" w:after="144"/>
              <w:ind w:right="28"/>
              <w:rPr>
                <w:rFonts w:ascii="Arial" w:hAnsi="Arial" w:cs="Arial"/>
                <w:sz w:val="18"/>
                <w:szCs w:val="18"/>
              </w:rPr>
            </w:pPr>
            <w:r w:rsidRPr="0088172C">
              <w:rPr>
                <w:rFonts w:ascii="Arial" w:hAnsi="Arial" w:cs="Arial"/>
                <w:sz w:val="18"/>
                <w:szCs w:val="18"/>
              </w:rPr>
              <w:t>Scheduling of work to reduce the number of people in a workspace at the same time</w:t>
            </w:r>
          </w:p>
        </w:tc>
        <w:tc>
          <w:tcPr>
            <w:tcW w:w="4438" w:type="dxa"/>
          </w:tcPr>
          <w:p w14:paraId="77C81CC9" w14:textId="471E4C06" w:rsidR="001E36F4" w:rsidRPr="0088172C" w:rsidRDefault="001E36F4" w:rsidP="004F330A">
            <w:pPr>
              <w:pStyle w:val="BodyText"/>
              <w:spacing w:beforeLines="60" w:before="144" w:afterLines="60" w:after="144"/>
              <w:ind w:right="28"/>
              <w:rPr>
                <w:rFonts w:ascii="Arial" w:hAnsi="Arial" w:cs="Arial"/>
                <w:sz w:val="18"/>
                <w:szCs w:val="18"/>
              </w:rPr>
            </w:pPr>
          </w:p>
        </w:tc>
      </w:tr>
      <w:tr w:rsidR="005727EB" w14:paraId="077953C2" w14:textId="77777777" w:rsidTr="004F330A">
        <w:trPr>
          <w:jc w:val="center"/>
        </w:trPr>
        <w:sdt>
          <w:sdtPr>
            <w:rPr>
              <w:rFonts w:ascii="Arial" w:hAnsi="Arial" w:cs="Arial"/>
              <w:sz w:val="36"/>
              <w:szCs w:val="36"/>
            </w:rPr>
            <w:id w:val="-1439836702"/>
            <w14:checkbox>
              <w14:checked w14:val="0"/>
              <w14:checkedState w14:val="2612" w14:font="MS Gothic"/>
              <w14:uncheckedState w14:val="2610" w14:font="MS Gothic"/>
            </w14:checkbox>
          </w:sdtPr>
          <w:sdtEndPr/>
          <w:sdtContent>
            <w:tc>
              <w:tcPr>
                <w:tcW w:w="713" w:type="dxa"/>
                <w:vAlign w:val="center"/>
              </w:tcPr>
              <w:p w14:paraId="6B0F40FF" w14:textId="71F11B58" w:rsidR="005727EB" w:rsidRDefault="005727EB" w:rsidP="004F330A">
                <w:pPr>
                  <w:pStyle w:val="BodyText"/>
                  <w:ind w:right="136"/>
                  <w:jc w:val="center"/>
                  <w:rPr>
                    <w:sz w:val="36"/>
                    <w:szCs w:val="36"/>
                  </w:rPr>
                </w:pPr>
                <w:r>
                  <w:rPr>
                    <w:rFonts w:ascii="MS Gothic" w:eastAsia="MS Gothic" w:hAnsi="MS Gothic" w:cs="Arial" w:hint="eastAsia"/>
                    <w:sz w:val="36"/>
                    <w:szCs w:val="36"/>
                  </w:rPr>
                  <w:t>☐</w:t>
                </w:r>
              </w:p>
            </w:tc>
          </w:sdtContent>
        </w:sdt>
        <w:tc>
          <w:tcPr>
            <w:tcW w:w="4816" w:type="dxa"/>
          </w:tcPr>
          <w:p w14:paraId="433D551F" w14:textId="5D54B7D8" w:rsidR="005727EB" w:rsidRPr="0088172C" w:rsidRDefault="005727EB" w:rsidP="004F330A">
            <w:pPr>
              <w:pStyle w:val="BodyText"/>
              <w:spacing w:beforeLines="60" w:before="144" w:afterLines="60" w:after="144"/>
              <w:ind w:right="28"/>
              <w:rPr>
                <w:rFonts w:ascii="Arial" w:hAnsi="Arial" w:cs="Arial"/>
                <w:sz w:val="18"/>
                <w:szCs w:val="18"/>
              </w:rPr>
            </w:pPr>
            <w:r w:rsidRPr="0088172C">
              <w:rPr>
                <w:rFonts w:ascii="Arial" w:hAnsi="Arial" w:cs="Arial"/>
                <w:sz w:val="18"/>
                <w:szCs w:val="18"/>
              </w:rPr>
              <w:t>Alternate on-site work duties (with less F2F service delivery)</w:t>
            </w:r>
          </w:p>
        </w:tc>
        <w:tc>
          <w:tcPr>
            <w:tcW w:w="4438" w:type="dxa"/>
          </w:tcPr>
          <w:p w14:paraId="22F7620D" w14:textId="77777777" w:rsidR="005727EB" w:rsidRPr="0088172C" w:rsidRDefault="005727EB" w:rsidP="004F330A">
            <w:pPr>
              <w:pStyle w:val="BodyText"/>
              <w:spacing w:beforeLines="60" w:before="144" w:afterLines="60" w:after="144"/>
              <w:ind w:right="28"/>
              <w:rPr>
                <w:rFonts w:ascii="Arial" w:hAnsi="Arial" w:cs="Arial"/>
                <w:sz w:val="18"/>
                <w:szCs w:val="18"/>
              </w:rPr>
            </w:pPr>
          </w:p>
        </w:tc>
      </w:tr>
      <w:tr w:rsidR="0009385B" w14:paraId="6DD163A4" w14:textId="77777777" w:rsidTr="004F330A">
        <w:trPr>
          <w:jc w:val="center"/>
        </w:trPr>
        <w:sdt>
          <w:sdtPr>
            <w:rPr>
              <w:rFonts w:ascii="Arial" w:hAnsi="Arial" w:cs="Arial"/>
              <w:sz w:val="36"/>
              <w:szCs w:val="36"/>
            </w:rPr>
            <w:id w:val="-1111591434"/>
            <w14:checkbox>
              <w14:checked w14:val="0"/>
              <w14:checkedState w14:val="2612" w14:font="MS Gothic"/>
              <w14:uncheckedState w14:val="2610" w14:font="MS Gothic"/>
            </w14:checkbox>
          </w:sdtPr>
          <w:sdtEndPr/>
          <w:sdtContent>
            <w:tc>
              <w:tcPr>
                <w:tcW w:w="713" w:type="dxa"/>
                <w:vAlign w:val="center"/>
              </w:tcPr>
              <w:p w14:paraId="3EA16E43" w14:textId="6120E1BC" w:rsidR="0009385B" w:rsidRDefault="008C2BE9" w:rsidP="004F330A">
                <w:pPr>
                  <w:pStyle w:val="BodyText"/>
                  <w:ind w:right="136"/>
                  <w:jc w:val="center"/>
                  <w:rPr>
                    <w:rFonts w:ascii="Arial" w:hAnsi="Arial" w:cs="Arial"/>
                    <w:sz w:val="36"/>
                    <w:szCs w:val="36"/>
                  </w:rPr>
                </w:pPr>
                <w:r>
                  <w:rPr>
                    <w:rFonts w:ascii="MS Gothic" w:eastAsia="MS Gothic" w:hAnsi="MS Gothic" w:cs="Arial" w:hint="eastAsia"/>
                    <w:sz w:val="36"/>
                    <w:szCs w:val="36"/>
                  </w:rPr>
                  <w:t>☐</w:t>
                </w:r>
              </w:p>
            </w:tc>
          </w:sdtContent>
        </w:sdt>
        <w:tc>
          <w:tcPr>
            <w:tcW w:w="4816" w:type="dxa"/>
          </w:tcPr>
          <w:p w14:paraId="520FD023" w14:textId="36295723" w:rsidR="0009385B" w:rsidRPr="0088172C" w:rsidRDefault="008C2BE9" w:rsidP="004F330A">
            <w:pPr>
              <w:pStyle w:val="BodyText"/>
              <w:spacing w:beforeLines="60" w:before="144" w:afterLines="60" w:after="144"/>
              <w:ind w:right="28"/>
              <w:rPr>
                <w:rFonts w:ascii="Arial" w:hAnsi="Arial" w:cs="Arial"/>
                <w:sz w:val="18"/>
                <w:szCs w:val="18"/>
              </w:rPr>
            </w:pPr>
            <w:r w:rsidRPr="0088172C">
              <w:rPr>
                <w:rFonts w:ascii="Arial" w:hAnsi="Arial" w:cs="Arial"/>
                <w:sz w:val="18"/>
                <w:szCs w:val="18"/>
              </w:rPr>
              <w:t>Limit</w:t>
            </w:r>
            <w:r w:rsidR="004F330A" w:rsidRPr="0088172C">
              <w:rPr>
                <w:rFonts w:ascii="Arial" w:hAnsi="Arial" w:cs="Arial"/>
                <w:sz w:val="18"/>
                <w:szCs w:val="18"/>
              </w:rPr>
              <w:t>ing</w:t>
            </w:r>
            <w:r w:rsidRPr="0088172C">
              <w:rPr>
                <w:rFonts w:ascii="Arial" w:hAnsi="Arial" w:cs="Arial"/>
                <w:sz w:val="18"/>
                <w:szCs w:val="18"/>
              </w:rPr>
              <w:t xml:space="preserve"> </w:t>
            </w:r>
            <w:r w:rsidR="00E40ABB" w:rsidRPr="0088172C">
              <w:rPr>
                <w:rFonts w:ascii="Arial" w:hAnsi="Arial" w:cs="Arial"/>
                <w:sz w:val="18"/>
                <w:szCs w:val="18"/>
              </w:rPr>
              <w:t>or avoid</w:t>
            </w:r>
            <w:r w:rsidR="004F330A" w:rsidRPr="0088172C">
              <w:rPr>
                <w:rFonts w:ascii="Arial" w:hAnsi="Arial" w:cs="Arial"/>
                <w:sz w:val="18"/>
                <w:szCs w:val="18"/>
              </w:rPr>
              <w:t>ing</w:t>
            </w:r>
            <w:r w:rsidR="00E40ABB" w:rsidRPr="0088172C">
              <w:rPr>
                <w:rFonts w:ascii="Arial" w:hAnsi="Arial" w:cs="Arial"/>
                <w:sz w:val="18"/>
                <w:szCs w:val="18"/>
              </w:rPr>
              <w:t xml:space="preserve"> </w:t>
            </w:r>
            <w:r w:rsidRPr="0088172C">
              <w:rPr>
                <w:rFonts w:ascii="Arial" w:hAnsi="Arial" w:cs="Arial"/>
                <w:sz w:val="18"/>
                <w:szCs w:val="18"/>
              </w:rPr>
              <w:t>contact with high</w:t>
            </w:r>
            <w:r w:rsidR="00491560" w:rsidRPr="0088172C">
              <w:rPr>
                <w:rFonts w:ascii="Arial" w:hAnsi="Arial" w:cs="Arial"/>
                <w:sz w:val="18"/>
                <w:szCs w:val="18"/>
              </w:rPr>
              <w:t>-</w:t>
            </w:r>
            <w:r w:rsidRPr="0088172C">
              <w:rPr>
                <w:rFonts w:ascii="Arial" w:hAnsi="Arial" w:cs="Arial"/>
                <w:sz w:val="18"/>
                <w:szCs w:val="18"/>
              </w:rPr>
              <w:t>risk group individuals</w:t>
            </w:r>
            <w:r w:rsidR="00E40ABB" w:rsidRPr="0088172C">
              <w:rPr>
                <w:rFonts w:ascii="Arial" w:hAnsi="Arial" w:cs="Arial"/>
                <w:sz w:val="18"/>
                <w:szCs w:val="18"/>
              </w:rPr>
              <w:t xml:space="preserve"> </w:t>
            </w:r>
          </w:p>
        </w:tc>
        <w:tc>
          <w:tcPr>
            <w:tcW w:w="4438" w:type="dxa"/>
          </w:tcPr>
          <w:p w14:paraId="43B0B9B6" w14:textId="77777777" w:rsidR="0009385B" w:rsidRPr="0088172C" w:rsidRDefault="0009385B" w:rsidP="004F330A">
            <w:pPr>
              <w:pStyle w:val="BodyText"/>
              <w:spacing w:beforeLines="60" w:before="144" w:afterLines="60" w:after="144"/>
              <w:ind w:right="28"/>
              <w:rPr>
                <w:rFonts w:ascii="Arial" w:hAnsi="Arial" w:cs="Arial"/>
                <w:sz w:val="18"/>
                <w:szCs w:val="18"/>
              </w:rPr>
            </w:pPr>
          </w:p>
        </w:tc>
      </w:tr>
      <w:tr w:rsidR="004F330A" w14:paraId="2DBC77B1" w14:textId="77777777" w:rsidTr="004F330A">
        <w:trPr>
          <w:jc w:val="center"/>
        </w:trPr>
        <w:sdt>
          <w:sdtPr>
            <w:rPr>
              <w:rFonts w:ascii="Arial" w:hAnsi="Arial" w:cs="Arial"/>
              <w:sz w:val="36"/>
              <w:szCs w:val="36"/>
            </w:rPr>
            <w:id w:val="1291794226"/>
            <w14:checkbox>
              <w14:checked w14:val="0"/>
              <w14:checkedState w14:val="2612" w14:font="MS Gothic"/>
              <w14:uncheckedState w14:val="2610" w14:font="MS Gothic"/>
            </w14:checkbox>
          </w:sdtPr>
          <w:sdtEndPr/>
          <w:sdtContent>
            <w:tc>
              <w:tcPr>
                <w:tcW w:w="713" w:type="dxa"/>
                <w:vAlign w:val="center"/>
              </w:tcPr>
              <w:p w14:paraId="4605F865" w14:textId="6B8F55D1" w:rsidR="004F330A" w:rsidRDefault="004F330A" w:rsidP="004F330A">
                <w:pPr>
                  <w:pStyle w:val="BodyText"/>
                  <w:ind w:right="136"/>
                  <w:jc w:val="center"/>
                  <w:rPr>
                    <w:rFonts w:ascii="Arial" w:hAnsi="Arial" w:cs="Arial"/>
                    <w:sz w:val="36"/>
                    <w:szCs w:val="36"/>
                  </w:rPr>
                </w:pPr>
                <w:r>
                  <w:rPr>
                    <w:rFonts w:ascii="MS Gothic" w:eastAsia="MS Gothic" w:hAnsi="MS Gothic" w:cs="Arial" w:hint="eastAsia"/>
                    <w:sz w:val="36"/>
                    <w:szCs w:val="36"/>
                  </w:rPr>
                  <w:t>☐</w:t>
                </w:r>
              </w:p>
            </w:tc>
          </w:sdtContent>
        </w:sdt>
        <w:tc>
          <w:tcPr>
            <w:tcW w:w="4816" w:type="dxa"/>
          </w:tcPr>
          <w:p w14:paraId="6E171F78" w14:textId="401CC3C7" w:rsidR="004F330A" w:rsidRPr="0088172C" w:rsidRDefault="004F330A" w:rsidP="004F330A">
            <w:pPr>
              <w:pStyle w:val="BodyText"/>
              <w:spacing w:beforeLines="60" w:before="144" w:afterLines="60" w:after="144"/>
              <w:ind w:right="28"/>
              <w:rPr>
                <w:rFonts w:ascii="Arial" w:hAnsi="Arial" w:cs="Arial"/>
                <w:sz w:val="18"/>
                <w:szCs w:val="18"/>
              </w:rPr>
            </w:pPr>
            <w:r w:rsidRPr="0088172C">
              <w:rPr>
                <w:rFonts w:ascii="Arial" w:hAnsi="Arial" w:cs="Arial"/>
                <w:sz w:val="18"/>
                <w:szCs w:val="18"/>
              </w:rPr>
              <w:t>Confirmed not attending high risk settings, including health facilities</w:t>
            </w:r>
          </w:p>
        </w:tc>
        <w:tc>
          <w:tcPr>
            <w:tcW w:w="4438" w:type="dxa"/>
          </w:tcPr>
          <w:p w14:paraId="081F2433" w14:textId="77777777" w:rsidR="004F330A" w:rsidRPr="0088172C" w:rsidRDefault="004F330A" w:rsidP="004F330A">
            <w:pPr>
              <w:pStyle w:val="BodyText"/>
              <w:spacing w:beforeLines="60" w:before="144" w:afterLines="60" w:after="144"/>
              <w:ind w:right="28"/>
              <w:rPr>
                <w:rFonts w:ascii="Arial" w:hAnsi="Arial" w:cs="Arial"/>
                <w:sz w:val="18"/>
                <w:szCs w:val="18"/>
              </w:rPr>
            </w:pPr>
          </w:p>
        </w:tc>
      </w:tr>
      <w:tr w:rsidR="005727EB" w14:paraId="61DDDE9B" w14:textId="77777777" w:rsidTr="004F330A">
        <w:trPr>
          <w:jc w:val="center"/>
        </w:trPr>
        <w:sdt>
          <w:sdtPr>
            <w:rPr>
              <w:sz w:val="36"/>
              <w:szCs w:val="36"/>
            </w:rPr>
            <w:id w:val="-124159452"/>
            <w14:checkbox>
              <w14:checked w14:val="0"/>
              <w14:checkedState w14:val="2612" w14:font="MS Gothic"/>
              <w14:uncheckedState w14:val="2610" w14:font="MS Gothic"/>
            </w14:checkbox>
          </w:sdtPr>
          <w:sdtEndPr/>
          <w:sdtContent>
            <w:tc>
              <w:tcPr>
                <w:tcW w:w="713" w:type="dxa"/>
                <w:tcBorders>
                  <w:top w:val="single" w:sz="4" w:space="0" w:color="auto"/>
                </w:tcBorders>
                <w:vAlign w:val="center"/>
              </w:tcPr>
              <w:p w14:paraId="3891C5AA" w14:textId="77777777" w:rsidR="005727EB" w:rsidRPr="007E5786" w:rsidRDefault="005727EB" w:rsidP="004F330A">
                <w:pPr>
                  <w:pStyle w:val="BodyText"/>
                  <w:spacing w:after="100" w:afterAutospacing="1"/>
                  <w:ind w:right="136"/>
                  <w:jc w:val="center"/>
                  <w:rPr>
                    <w:rFonts w:ascii="Arial" w:hAnsi="Arial" w:cs="Arial"/>
                    <w:sz w:val="36"/>
                    <w:szCs w:val="36"/>
                  </w:rPr>
                </w:pPr>
                <w:r w:rsidRPr="007E5786">
                  <w:rPr>
                    <w:rFonts w:ascii="MS Gothic" w:eastAsia="MS Gothic" w:hAnsi="MS Gothic" w:hint="eastAsia"/>
                    <w:sz w:val="36"/>
                    <w:szCs w:val="36"/>
                  </w:rPr>
                  <w:t>☐</w:t>
                </w:r>
              </w:p>
            </w:tc>
          </w:sdtContent>
        </w:sdt>
        <w:tc>
          <w:tcPr>
            <w:tcW w:w="4816" w:type="dxa"/>
            <w:tcBorders>
              <w:top w:val="single" w:sz="4" w:space="0" w:color="auto"/>
            </w:tcBorders>
          </w:tcPr>
          <w:p w14:paraId="4B58DD54" w14:textId="77777777" w:rsidR="005727EB" w:rsidRPr="0088172C" w:rsidRDefault="005727EB" w:rsidP="004F330A">
            <w:pPr>
              <w:pStyle w:val="BodyText"/>
              <w:spacing w:beforeLines="60" w:before="144" w:afterLines="60" w:after="144"/>
              <w:ind w:right="417"/>
              <w:rPr>
                <w:rFonts w:ascii="Arial" w:hAnsi="Arial" w:cs="Arial"/>
                <w:sz w:val="18"/>
                <w:szCs w:val="18"/>
              </w:rPr>
            </w:pPr>
            <w:r w:rsidRPr="0088172C">
              <w:rPr>
                <w:rFonts w:ascii="Arial" w:hAnsi="Arial" w:cs="Arial"/>
                <w:sz w:val="18"/>
                <w:szCs w:val="18"/>
              </w:rPr>
              <w:t xml:space="preserve">Remote teaching / working </w:t>
            </w:r>
          </w:p>
        </w:tc>
        <w:tc>
          <w:tcPr>
            <w:tcW w:w="4438" w:type="dxa"/>
          </w:tcPr>
          <w:p w14:paraId="2B2FBFCD" w14:textId="77777777" w:rsidR="005727EB" w:rsidRPr="0088172C" w:rsidRDefault="005727EB" w:rsidP="004F330A">
            <w:pPr>
              <w:pStyle w:val="BodyText"/>
              <w:spacing w:beforeLines="60" w:before="144" w:afterLines="60" w:after="144"/>
              <w:ind w:right="417"/>
              <w:rPr>
                <w:rFonts w:ascii="Arial" w:hAnsi="Arial" w:cs="Arial"/>
                <w:sz w:val="18"/>
                <w:szCs w:val="18"/>
              </w:rPr>
            </w:pPr>
          </w:p>
        </w:tc>
      </w:tr>
      <w:tr w:rsidR="005727EB" w14:paraId="28AECA6F" w14:textId="77777777" w:rsidTr="004F330A">
        <w:trPr>
          <w:jc w:val="center"/>
        </w:trPr>
        <w:sdt>
          <w:sdtPr>
            <w:rPr>
              <w:sz w:val="36"/>
              <w:szCs w:val="36"/>
            </w:rPr>
            <w:id w:val="693047982"/>
            <w14:checkbox>
              <w14:checked w14:val="0"/>
              <w14:checkedState w14:val="2612" w14:font="MS Gothic"/>
              <w14:uncheckedState w14:val="2610" w14:font="MS Gothic"/>
            </w14:checkbox>
          </w:sdtPr>
          <w:sdtEndPr/>
          <w:sdtContent>
            <w:tc>
              <w:tcPr>
                <w:tcW w:w="713" w:type="dxa"/>
                <w:vAlign w:val="center"/>
              </w:tcPr>
              <w:p w14:paraId="643C7B3E" w14:textId="0AFF94DD" w:rsidR="005727EB" w:rsidRDefault="005727EB" w:rsidP="004F330A">
                <w:pPr>
                  <w:pStyle w:val="BodyText"/>
                  <w:ind w:right="136"/>
                  <w:jc w:val="center"/>
                  <w:rPr>
                    <w:sz w:val="36"/>
                    <w:szCs w:val="36"/>
                  </w:rPr>
                </w:pPr>
                <w:r>
                  <w:rPr>
                    <w:rFonts w:ascii="MS Gothic" w:eastAsia="MS Gothic" w:hAnsi="MS Gothic" w:hint="eastAsia"/>
                    <w:sz w:val="36"/>
                    <w:szCs w:val="36"/>
                  </w:rPr>
                  <w:t>☐</w:t>
                </w:r>
              </w:p>
            </w:tc>
          </w:sdtContent>
        </w:sdt>
        <w:tc>
          <w:tcPr>
            <w:tcW w:w="4816" w:type="dxa"/>
          </w:tcPr>
          <w:p w14:paraId="7F50E0B2" w14:textId="5E362490" w:rsidR="005727EB" w:rsidRPr="0088172C" w:rsidRDefault="005727EB" w:rsidP="004F330A">
            <w:pPr>
              <w:pStyle w:val="BodyText"/>
              <w:spacing w:beforeLines="60" w:before="144" w:afterLines="60" w:after="144"/>
              <w:ind w:right="28"/>
              <w:rPr>
                <w:rFonts w:ascii="Arial" w:hAnsi="Arial" w:cs="Arial"/>
                <w:sz w:val="18"/>
                <w:szCs w:val="18"/>
              </w:rPr>
            </w:pPr>
            <w:r w:rsidRPr="0088172C">
              <w:rPr>
                <w:rFonts w:ascii="Arial" w:hAnsi="Arial" w:cs="Arial"/>
                <w:i/>
                <w:iCs/>
                <w:sz w:val="18"/>
                <w:szCs w:val="18"/>
              </w:rPr>
              <w:t>Other [insert]</w:t>
            </w:r>
          </w:p>
        </w:tc>
        <w:tc>
          <w:tcPr>
            <w:tcW w:w="4438" w:type="dxa"/>
          </w:tcPr>
          <w:p w14:paraId="5CC91170" w14:textId="77777777" w:rsidR="005727EB" w:rsidRPr="0088172C" w:rsidRDefault="005727EB" w:rsidP="004F330A">
            <w:pPr>
              <w:pStyle w:val="BodyText"/>
              <w:spacing w:beforeLines="60" w:before="144" w:afterLines="60" w:after="144"/>
              <w:ind w:right="28"/>
              <w:rPr>
                <w:rFonts w:ascii="Arial" w:hAnsi="Arial" w:cs="Arial"/>
                <w:sz w:val="18"/>
                <w:szCs w:val="18"/>
              </w:rPr>
            </w:pPr>
          </w:p>
        </w:tc>
      </w:tr>
    </w:tbl>
    <w:p w14:paraId="2A98B3A9" w14:textId="77777777" w:rsidR="00491560" w:rsidRDefault="00491560" w:rsidP="00976CEA"/>
    <w:p w14:paraId="63D2D9A3" w14:textId="2294EB05" w:rsidR="00416972" w:rsidRPr="00976CEA" w:rsidRDefault="0009385B" w:rsidP="00491560">
      <w:pPr>
        <w:pStyle w:val="Heading2"/>
      </w:pPr>
      <w:r w:rsidRPr="0009385B">
        <w:t>additional personal COVID Risk controls</w:t>
      </w:r>
    </w:p>
    <w:tbl>
      <w:tblPr>
        <w:tblStyle w:val="TableGrid"/>
        <w:tblpPr w:leftFromText="180" w:rightFromText="180" w:vertAnchor="text" w:horzAnchor="margin" w:tblpY="433"/>
        <w:tblW w:w="0" w:type="auto"/>
        <w:tblLook w:val="04A0" w:firstRow="1" w:lastRow="0" w:firstColumn="1" w:lastColumn="0" w:noHBand="0" w:noVBand="1"/>
      </w:tblPr>
      <w:tblGrid>
        <w:gridCol w:w="713"/>
        <w:gridCol w:w="4249"/>
        <w:gridCol w:w="5005"/>
      </w:tblGrid>
      <w:tr w:rsidR="006E23A8" w:rsidRPr="007D7497" w14:paraId="38B7A01E" w14:textId="77777777" w:rsidTr="006871D8">
        <w:tc>
          <w:tcPr>
            <w:tcW w:w="713" w:type="dxa"/>
            <w:tcBorders>
              <w:top w:val="nil"/>
              <w:left w:val="nil"/>
              <w:bottom w:val="single" w:sz="4" w:space="0" w:color="auto"/>
              <w:right w:val="nil"/>
            </w:tcBorders>
          </w:tcPr>
          <w:p w14:paraId="2CF41A03" w14:textId="77777777" w:rsidR="006E23A8" w:rsidRDefault="006E23A8" w:rsidP="006E23A8">
            <w:pPr>
              <w:pStyle w:val="BodyText"/>
              <w:ind w:right="136"/>
              <w:rPr>
                <w:sz w:val="36"/>
                <w:szCs w:val="36"/>
              </w:rPr>
            </w:pPr>
          </w:p>
        </w:tc>
        <w:tc>
          <w:tcPr>
            <w:tcW w:w="4249" w:type="dxa"/>
            <w:tcBorders>
              <w:top w:val="nil"/>
              <w:left w:val="nil"/>
              <w:bottom w:val="single" w:sz="4" w:space="0" w:color="auto"/>
              <w:right w:val="single" w:sz="4" w:space="0" w:color="auto"/>
            </w:tcBorders>
          </w:tcPr>
          <w:p w14:paraId="2B96BBEF" w14:textId="77777777" w:rsidR="006E23A8" w:rsidRPr="007D7497" w:rsidRDefault="006E23A8" w:rsidP="006E23A8">
            <w:pPr>
              <w:pStyle w:val="BodyText"/>
              <w:spacing w:beforeLines="60" w:before="144" w:after="60"/>
              <w:ind w:right="28"/>
              <w:rPr>
                <w:rFonts w:ascii="Arial" w:hAnsi="Arial" w:cs="Arial"/>
                <w:highlight w:val="yellow"/>
              </w:rPr>
            </w:pPr>
          </w:p>
        </w:tc>
        <w:tc>
          <w:tcPr>
            <w:tcW w:w="5005" w:type="dxa"/>
            <w:tcBorders>
              <w:left w:val="single" w:sz="4" w:space="0" w:color="auto"/>
            </w:tcBorders>
            <w:shd w:val="clear" w:color="auto" w:fill="D9E2F3" w:themeFill="accent1" w:themeFillTint="33"/>
          </w:tcPr>
          <w:p w14:paraId="50B4874E" w14:textId="77777777" w:rsidR="006E23A8" w:rsidRPr="007D7497" w:rsidRDefault="006E23A8" w:rsidP="006E23A8">
            <w:pPr>
              <w:pStyle w:val="BodyText"/>
              <w:spacing w:beforeLines="60" w:before="144" w:after="60"/>
              <w:ind w:right="28"/>
              <w:rPr>
                <w:rFonts w:ascii="Arial" w:hAnsi="Arial" w:cs="Arial"/>
                <w:b/>
                <w:highlight w:val="yellow"/>
              </w:rPr>
            </w:pPr>
            <w:r w:rsidRPr="007D7497">
              <w:rPr>
                <w:rFonts w:ascii="Arial" w:hAnsi="Arial" w:cs="Arial"/>
                <w:b/>
              </w:rPr>
              <w:t>Notes</w:t>
            </w:r>
          </w:p>
        </w:tc>
      </w:tr>
      <w:tr w:rsidR="00274F9F" w:rsidRPr="007D7497" w14:paraId="437563C7" w14:textId="77777777" w:rsidTr="006871D8">
        <w:sdt>
          <w:sdtPr>
            <w:rPr>
              <w:sz w:val="36"/>
              <w:szCs w:val="36"/>
            </w:rPr>
            <w:id w:val="-549230143"/>
            <w14:checkbox>
              <w14:checked w14:val="1"/>
              <w14:checkedState w14:val="2612" w14:font="MS Gothic"/>
              <w14:uncheckedState w14:val="2610" w14:font="MS Gothic"/>
            </w14:checkbox>
          </w:sdtPr>
          <w:sdtEndPr/>
          <w:sdtContent>
            <w:tc>
              <w:tcPr>
                <w:tcW w:w="713" w:type="dxa"/>
                <w:tcBorders>
                  <w:top w:val="single" w:sz="4" w:space="0" w:color="auto"/>
                </w:tcBorders>
              </w:tcPr>
              <w:p w14:paraId="57DE0CA6" w14:textId="3704E573" w:rsidR="00274F9F" w:rsidRDefault="0071614D" w:rsidP="006E23A8">
                <w:pPr>
                  <w:pStyle w:val="BodyText"/>
                  <w:ind w:right="136"/>
                  <w:rPr>
                    <w:sz w:val="36"/>
                    <w:szCs w:val="36"/>
                  </w:rPr>
                </w:pPr>
                <w:r>
                  <w:rPr>
                    <w:rFonts w:ascii="MS Gothic" w:eastAsia="MS Gothic" w:hAnsi="MS Gothic" w:hint="eastAsia"/>
                    <w:sz w:val="36"/>
                    <w:szCs w:val="36"/>
                  </w:rPr>
                  <w:t>☒</w:t>
                </w:r>
              </w:p>
            </w:tc>
          </w:sdtContent>
        </w:sdt>
        <w:tc>
          <w:tcPr>
            <w:tcW w:w="4249" w:type="dxa"/>
            <w:tcBorders>
              <w:top w:val="single" w:sz="4" w:space="0" w:color="auto"/>
            </w:tcBorders>
          </w:tcPr>
          <w:p w14:paraId="7C982760" w14:textId="10ECD56F" w:rsidR="00274F9F" w:rsidRPr="0088172C" w:rsidRDefault="00274F9F" w:rsidP="006E23A8">
            <w:pPr>
              <w:pStyle w:val="BodyText"/>
              <w:spacing w:beforeLines="60" w:before="144" w:after="60"/>
              <w:ind w:right="28"/>
              <w:rPr>
                <w:rFonts w:ascii="Arial" w:hAnsi="Arial" w:cs="Arial"/>
                <w:sz w:val="18"/>
                <w:szCs w:val="18"/>
              </w:rPr>
            </w:pPr>
            <w:r w:rsidRPr="0088172C">
              <w:rPr>
                <w:rFonts w:ascii="Arial" w:hAnsi="Arial" w:cs="Arial"/>
                <w:sz w:val="18"/>
                <w:szCs w:val="18"/>
              </w:rPr>
              <w:t>Daily Rapid Antigen</w:t>
            </w:r>
            <w:r w:rsidR="001909DF" w:rsidRPr="0088172C">
              <w:rPr>
                <w:rFonts w:ascii="Arial" w:hAnsi="Arial" w:cs="Arial"/>
                <w:sz w:val="18"/>
                <w:szCs w:val="18"/>
              </w:rPr>
              <w:t xml:space="preserve"> </w:t>
            </w:r>
            <w:r w:rsidRPr="0088172C">
              <w:rPr>
                <w:rFonts w:ascii="Arial" w:hAnsi="Arial" w:cs="Arial"/>
                <w:sz w:val="18"/>
                <w:szCs w:val="18"/>
              </w:rPr>
              <w:t>Test (RAT)</w:t>
            </w:r>
            <w:r w:rsidR="001909DF" w:rsidRPr="0088172C">
              <w:rPr>
                <w:rFonts w:ascii="Arial" w:hAnsi="Arial" w:cs="Arial"/>
                <w:sz w:val="18"/>
                <w:szCs w:val="18"/>
              </w:rPr>
              <w:t xml:space="preserve"> before coming into work</w:t>
            </w:r>
            <w:r w:rsidR="0071614D" w:rsidRPr="0088172C">
              <w:rPr>
                <w:rFonts w:ascii="Arial" w:hAnsi="Arial" w:cs="Arial"/>
                <w:sz w:val="18"/>
                <w:szCs w:val="18"/>
              </w:rPr>
              <w:t xml:space="preserve"> and use of surgical mask while indoors</w:t>
            </w:r>
            <w:r w:rsidR="00851C7E">
              <w:rPr>
                <w:rFonts w:ascii="Arial" w:hAnsi="Arial" w:cs="Arial"/>
                <w:sz w:val="18"/>
                <w:szCs w:val="18"/>
              </w:rPr>
              <w:t xml:space="preserve">. Physically distance where possible. </w:t>
            </w:r>
          </w:p>
        </w:tc>
        <w:tc>
          <w:tcPr>
            <w:tcW w:w="5005" w:type="dxa"/>
          </w:tcPr>
          <w:p w14:paraId="742B7D5E" w14:textId="6E045A22" w:rsidR="00274F9F" w:rsidRPr="0088172C" w:rsidRDefault="00BF209E" w:rsidP="006E23A8">
            <w:pPr>
              <w:pStyle w:val="BodyText"/>
              <w:spacing w:beforeLines="60" w:before="144" w:after="60"/>
              <w:ind w:right="28"/>
              <w:rPr>
                <w:rFonts w:ascii="Arial" w:hAnsi="Arial" w:cs="Arial"/>
                <w:sz w:val="18"/>
                <w:szCs w:val="18"/>
                <w:highlight w:val="yellow"/>
              </w:rPr>
            </w:pPr>
            <w:r w:rsidRPr="004D42B2">
              <w:rPr>
                <w:rFonts w:ascii="Arial" w:hAnsi="Arial" w:cs="Arial"/>
                <w:sz w:val="18"/>
                <w:szCs w:val="18"/>
              </w:rPr>
              <w:t>Mandatory</w:t>
            </w:r>
            <w:r w:rsidR="0071614D" w:rsidRPr="004D42B2">
              <w:rPr>
                <w:rFonts w:ascii="Arial" w:hAnsi="Arial" w:cs="Arial"/>
                <w:sz w:val="18"/>
                <w:szCs w:val="18"/>
              </w:rPr>
              <w:t>.</w:t>
            </w:r>
          </w:p>
        </w:tc>
      </w:tr>
      <w:tr w:rsidR="006E23A8" w:rsidRPr="007D7497" w14:paraId="0717E742" w14:textId="77777777" w:rsidTr="006871D8">
        <w:sdt>
          <w:sdtPr>
            <w:rPr>
              <w:sz w:val="36"/>
              <w:szCs w:val="36"/>
            </w:rPr>
            <w:id w:val="-471438531"/>
            <w14:checkbox>
              <w14:checked w14:val="0"/>
              <w14:checkedState w14:val="2612" w14:font="MS Gothic"/>
              <w14:uncheckedState w14:val="2610" w14:font="MS Gothic"/>
            </w14:checkbox>
          </w:sdtPr>
          <w:sdtEndPr/>
          <w:sdtContent>
            <w:tc>
              <w:tcPr>
                <w:tcW w:w="713" w:type="dxa"/>
                <w:tcBorders>
                  <w:top w:val="single" w:sz="4" w:space="0" w:color="auto"/>
                </w:tcBorders>
              </w:tcPr>
              <w:p w14:paraId="77865E23" w14:textId="77777777" w:rsidR="006E23A8" w:rsidRPr="00CF710D" w:rsidRDefault="006E23A8" w:rsidP="006E23A8">
                <w:pPr>
                  <w:pStyle w:val="BodyText"/>
                  <w:ind w:right="136"/>
                  <w:rPr>
                    <w:sz w:val="36"/>
                    <w:szCs w:val="36"/>
                  </w:rPr>
                </w:pPr>
                <w:r>
                  <w:rPr>
                    <w:rFonts w:ascii="MS Gothic" w:eastAsia="MS Gothic" w:hAnsi="MS Gothic" w:hint="eastAsia"/>
                    <w:sz w:val="36"/>
                    <w:szCs w:val="36"/>
                  </w:rPr>
                  <w:t>☐</w:t>
                </w:r>
              </w:p>
            </w:tc>
          </w:sdtContent>
        </w:sdt>
        <w:tc>
          <w:tcPr>
            <w:tcW w:w="4249" w:type="dxa"/>
            <w:tcBorders>
              <w:top w:val="single" w:sz="4" w:space="0" w:color="auto"/>
            </w:tcBorders>
          </w:tcPr>
          <w:p w14:paraId="78D64A3D" w14:textId="0B479336" w:rsidR="006E23A8" w:rsidRPr="0088172C" w:rsidRDefault="006871D8" w:rsidP="006E23A8">
            <w:pPr>
              <w:pStyle w:val="BodyText"/>
              <w:spacing w:beforeLines="60" w:before="144" w:after="60"/>
              <w:ind w:right="28"/>
              <w:rPr>
                <w:rFonts w:ascii="Arial" w:hAnsi="Arial" w:cs="Arial"/>
                <w:sz w:val="18"/>
                <w:szCs w:val="18"/>
              </w:rPr>
            </w:pPr>
            <w:r w:rsidRPr="0088172C">
              <w:rPr>
                <w:rFonts w:ascii="Arial" w:hAnsi="Arial" w:cs="Arial"/>
                <w:sz w:val="18"/>
                <w:szCs w:val="18"/>
              </w:rPr>
              <w:t>Minimise time on campus when not required for F2F teaching/work</w:t>
            </w:r>
          </w:p>
        </w:tc>
        <w:tc>
          <w:tcPr>
            <w:tcW w:w="5005" w:type="dxa"/>
          </w:tcPr>
          <w:p w14:paraId="4FEB0B28" w14:textId="77777777" w:rsidR="006E23A8" w:rsidRPr="0088172C" w:rsidRDefault="006E23A8" w:rsidP="006E23A8">
            <w:pPr>
              <w:pStyle w:val="BodyText"/>
              <w:spacing w:beforeLines="60" w:before="144" w:after="60"/>
              <w:ind w:right="28"/>
              <w:rPr>
                <w:rFonts w:ascii="Arial" w:hAnsi="Arial" w:cs="Arial"/>
                <w:sz w:val="18"/>
                <w:szCs w:val="18"/>
                <w:highlight w:val="yellow"/>
              </w:rPr>
            </w:pPr>
          </w:p>
        </w:tc>
      </w:tr>
      <w:tr w:rsidR="00210437" w:rsidRPr="007D7497" w14:paraId="0B3276AA" w14:textId="77777777" w:rsidTr="006871D8">
        <w:sdt>
          <w:sdtPr>
            <w:rPr>
              <w:sz w:val="36"/>
              <w:szCs w:val="36"/>
            </w:rPr>
            <w:id w:val="1799184392"/>
            <w14:checkbox>
              <w14:checked w14:val="0"/>
              <w14:checkedState w14:val="2612" w14:font="MS Gothic"/>
              <w14:uncheckedState w14:val="2610" w14:font="MS Gothic"/>
            </w14:checkbox>
          </w:sdtPr>
          <w:sdtEndPr/>
          <w:sdtContent>
            <w:tc>
              <w:tcPr>
                <w:tcW w:w="713" w:type="dxa"/>
                <w:tcBorders>
                  <w:top w:val="single" w:sz="4" w:space="0" w:color="auto"/>
                </w:tcBorders>
              </w:tcPr>
              <w:p w14:paraId="1D9E31EF" w14:textId="2FFBF83B" w:rsidR="00210437" w:rsidRDefault="00210437" w:rsidP="006E23A8">
                <w:pPr>
                  <w:pStyle w:val="BodyText"/>
                  <w:ind w:right="136"/>
                  <w:rPr>
                    <w:sz w:val="36"/>
                    <w:szCs w:val="36"/>
                  </w:rPr>
                </w:pPr>
                <w:r>
                  <w:rPr>
                    <w:rFonts w:ascii="MS Gothic" w:eastAsia="MS Gothic" w:hAnsi="MS Gothic" w:hint="eastAsia"/>
                    <w:sz w:val="36"/>
                    <w:szCs w:val="36"/>
                  </w:rPr>
                  <w:t>☐</w:t>
                </w:r>
              </w:p>
            </w:tc>
          </w:sdtContent>
        </w:sdt>
        <w:tc>
          <w:tcPr>
            <w:tcW w:w="4249" w:type="dxa"/>
            <w:tcBorders>
              <w:top w:val="single" w:sz="4" w:space="0" w:color="auto"/>
            </w:tcBorders>
          </w:tcPr>
          <w:p w14:paraId="58EE55DF" w14:textId="3582EFCB" w:rsidR="00210437" w:rsidRPr="0088172C" w:rsidRDefault="00210437" w:rsidP="006E23A8">
            <w:pPr>
              <w:pStyle w:val="BodyText"/>
              <w:spacing w:beforeLines="60" w:before="144" w:after="60"/>
              <w:ind w:right="28"/>
              <w:rPr>
                <w:rFonts w:ascii="Arial" w:hAnsi="Arial" w:cs="Arial"/>
                <w:sz w:val="18"/>
                <w:szCs w:val="18"/>
              </w:rPr>
            </w:pPr>
            <w:r w:rsidRPr="0088172C">
              <w:rPr>
                <w:rFonts w:ascii="Arial" w:hAnsi="Arial" w:cs="Arial"/>
                <w:sz w:val="18"/>
                <w:szCs w:val="18"/>
              </w:rPr>
              <w:t>Avoid contact with elderly and immunocompromised persons where possible</w:t>
            </w:r>
          </w:p>
        </w:tc>
        <w:tc>
          <w:tcPr>
            <w:tcW w:w="5005" w:type="dxa"/>
          </w:tcPr>
          <w:p w14:paraId="4A6120C1" w14:textId="77777777" w:rsidR="00210437" w:rsidRPr="0088172C" w:rsidRDefault="00210437" w:rsidP="006E23A8">
            <w:pPr>
              <w:pStyle w:val="BodyText"/>
              <w:spacing w:beforeLines="60" w:before="144" w:after="60"/>
              <w:ind w:right="28"/>
              <w:rPr>
                <w:rFonts w:ascii="Arial" w:hAnsi="Arial" w:cs="Arial"/>
                <w:sz w:val="18"/>
                <w:szCs w:val="18"/>
                <w:highlight w:val="yellow"/>
              </w:rPr>
            </w:pPr>
          </w:p>
        </w:tc>
      </w:tr>
      <w:tr w:rsidR="00274F9F" w:rsidRPr="007D7497" w14:paraId="5B21ED29" w14:textId="77777777" w:rsidTr="006871D8">
        <w:sdt>
          <w:sdtPr>
            <w:rPr>
              <w:sz w:val="36"/>
              <w:szCs w:val="36"/>
            </w:rPr>
            <w:id w:val="-1301989944"/>
            <w14:checkbox>
              <w14:checked w14:val="0"/>
              <w14:checkedState w14:val="2612" w14:font="MS Gothic"/>
              <w14:uncheckedState w14:val="2610" w14:font="MS Gothic"/>
            </w14:checkbox>
          </w:sdtPr>
          <w:sdtEndPr/>
          <w:sdtContent>
            <w:tc>
              <w:tcPr>
                <w:tcW w:w="713" w:type="dxa"/>
                <w:tcBorders>
                  <w:top w:val="single" w:sz="4" w:space="0" w:color="auto"/>
                </w:tcBorders>
              </w:tcPr>
              <w:p w14:paraId="137BAA9D" w14:textId="4DD32AC8" w:rsidR="00274F9F" w:rsidRDefault="00B35D7C" w:rsidP="006E23A8">
                <w:pPr>
                  <w:pStyle w:val="BodyText"/>
                  <w:ind w:right="136"/>
                  <w:rPr>
                    <w:sz w:val="36"/>
                    <w:szCs w:val="36"/>
                  </w:rPr>
                </w:pPr>
                <w:r>
                  <w:rPr>
                    <w:rFonts w:ascii="MS Gothic" w:eastAsia="MS Gothic" w:hAnsi="MS Gothic" w:hint="eastAsia"/>
                    <w:sz w:val="36"/>
                    <w:szCs w:val="36"/>
                  </w:rPr>
                  <w:t>☐</w:t>
                </w:r>
              </w:p>
            </w:tc>
          </w:sdtContent>
        </w:sdt>
        <w:tc>
          <w:tcPr>
            <w:tcW w:w="4249" w:type="dxa"/>
            <w:tcBorders>
              <w:top w:val="single" w:sz="4" w:space="0" w:color="auto"/>
            </w:tcBorders>
          </w:tcPr>
          <w:p w14:paraId="0A4CF2A0" w14:textId="263C6325" w:rsidR="00274F9F" w:rsidRPr="0088172C" w:rsidRDefault="00B35D7C" w:rsidP="006E23A8">
            <w:pPr>
              <w:pStyle w:val="BodyText"/>
              <w:spacing w:beforeLines="60" w:before="144" w:after="60"/>
              <w:ind w:right="28"/>
              <w:rPr>
                <w:rFonts w:ascii="Arial" w:hAnsi="Arial" w:cs="Arial"/>
                <w:sz w:val="18"/>
                <w:szCs w:val="18"/>
              </w:rPr>
            </w:pPr>
            <w:r w:rsidRPr="0088172C">
              <w:rPr>
                <w:rFonts w:ascii="Arial" w:hAnsi="Arial" w:cs="Arial"/>
                <w:sz w:val="18"/>
                <w:szCs w:val="18"/>
              </w:rPr>
              <w:t>Avoid large gatherings where physical distancing is not possible</w:t>
            </w:r>
          </w:p>
        </w:tc>
        <w:tc>
          <w:tcPr>
            <w:tcW w:w="5005" w:type="dxa"/>
          </w:tcPr>
          <w:p w14:paraId="45049055" w14:textId="77777777" w:rsidR="00274F9F" w:rsidRPr="0088172C" w:rsidRDefault="00274F9F" w:rsidP="006E23A8">
            <w:pPr>
              <w:pStyle w:val="BodyText"/>
              <w:spacing w:beforeLines="60" w:before="144" w:after="60"/>
              <w:ind w:right="28"/>
              <w:rPr>
                <w:rFonts w:ascii="Arial" w:hAnsi="Arial" w:cs="Arial"/>
                <w:sz w:val="18"/>
                <w:szCs w:val="18"/>
                <w:highlight w:val="yellow"/>
              </w:rPr>
            </w:pPr>
          </w:p>
        </w:tc>
      </w:tr>
      <w:tr w:rsidR="006E23A8" w14:paraId="0304B67D" w14:textId="77777777" w:rsidTr="006871D8">
        <w:sdt>
          <w:sdtPr>
            <w:rPr>
              <w:sz w:val="36"/>
              <w:szCs w:val="36"/>
            </w:rPr>
            <w:id w:val="1861081239"/>
            <w14:checkbox>
              <w14:checked w14:val="0"/>
              <w14:checkedState w14:val="2612" w14:font="MS Gothic"/>
              <w14:uncheckedState w14:val="2610" w14:font="MS Gothic"/>
            </w14:checkbox>
          </w:sdtPr>
          <w:sdtEndPr/>
          <w:sdtContent>
            <w:tc>
              <w:tcPr>
                <w:tcW w:w="713" w:type="dxa"/>
              </w:tcPr>
              <w:p w14:paraId="3B0F8DC4" w14:textId="13530E1D" w:rsidR="006E23A8" w:rsidRPr="00CF710D" w:rsidRDefault="00E21EBF" w:rsidP="006E23A8">
                <w:pPr>
                  <w:pStyle w:val="BodyText"/>
                  <w:ind w:right="136"/>
                  <w:rPr>
                    <w:sz w:val="36"/>
                    <w:szCs w:val="36"/>
                  </w:rPr>
                </w:pPr>
                <w:r>
                  <w:rPr>
                    <w:rFonts w:ascii="MS Gothic" w:eastAsia="MS Gothic" w:hAnsi="MS Gothic" w:hint="eastAsia"/>
                    <w:sz w:val="36"/>
                    <w:szCs w:val="36"/>
                  </w:rPr>
                  <w:t>☐</w:t>
                </w:r>
              </w:p>
            </w:tc>
          </w:sdtContent>
        </w:sdt>
        <w:tc>
          <w:tcPr>
            <w:tcW w:w="4249" w:type="dxa"/>
          </w:tcPr>
          <w:p w14:paraId="5EBE7A48" w14:textId="63DD8317" w:rsidR="006E23A8" w:rsidRPr="0088172C" w:rsidRDefault="00E21EBF" w:rsidP="006E23A8">
            <w:pPr>
              <w:pStyle w:val="BodyText"/>
              <w:spacing w:beforeLines="60" w:before="144" w:afterLines="60" w:after="144"/>
              <w:ind w:right="417"/>
              <w:rPr>
                <w:rFonts w:ascii="Arial" w:hAnsi="Arial" w:cs="Arial"/>
                <w:sz w:val="18"/>
                <w:szCs w:val="18"/>
              </w:rPr>
            </w:pPr>
            <w:r w:rsidRPr="0088172C">
              <w:rPr>
                <w:rFonts w:ascii="Arial" w:hAnsi="Arial" w:cs="Arial"/>
                <w:sz w:val="18"/>
                <w:szCs w:val="18"/>
              </w:rPr>
              <w:t>Avoid the use of shared kitchen/break rooms</w:t>
            </w:r>
          </w:p>
        </w:tc>
        <w:tc>
          <w:tcPr>
            <w:tcW w:w="5005" w:type="dxa"/>
          </w:tcPr>
          <w:p w14:paraId="4C661371" w14:textId="77777777" w:rsidR="006E23A8" w:rsidRPr="0088172C" w:rsidRDefault="006E23A8" w:rsidP="006E23A8">
            <w:pPr>
              <w:pStyle w:val="BodyText"/>
              <w:spacing w:beforeLines="60" w:before="144" w:afterLines="60" w:after="144"/>
              <w:ind w:right="417"/>
              <w:rPr>
                <w:rFonts w:ascii="Arial" w:hAnsi="Arial" w:cs="Arial"/>
                <w:sz w:val="18"/>
                <w:szCs w:val="18"/>
              </w:rPr>
            </w:pPr>
          </w:p>
        </w:tc>
      </w:tr>
      <w:tr w:rsidR="00E21EBF" w14:paraId="2F3AE24B" w14:textId="77777777" w:rsidTr="006871D8">
        <w:sdt>
          <w:sdtPr>
            <w:rPr>
              <w:sz w:val="36"/>
              <w:szCs w:val="36"/>
            </w:rPr>
            <w:id w:val="-1816097871"/>
            <w14:checkbox>
              <w14:checked w14:val="0"/>
              <w14:checkedState w14:val="2612" w14:font="MS Gothic"/>
              <w14:uncheckedState w14:val="2610" w14:font="MS Gothic"/>
            </w14:checkbox>
          </w:sdtPr>
          <w:sdtEndPr/>
          <w:sdtContent>
            <w:tc>
              <w:tcPr>
                <w:tcW w:w="713" w:type="dxa"/>
              </w:tcPr>
              <w:p w14:paraId="60C9E6B8" w14:textId="716B8AF5" w:rsidR="00E21EBF" w:rsidRDefault="00975CEF" w:rsidP="006E23A8">
                <w:pPr>
                  <w:pStyle w:val="BodyText"/>
                  <w:ind w:right="136"/>
                  <w:rPr>
                    <w:sz w:val="36"/>
                    <w:szCs w:val="36"/>
                  </w:rPr>
                </w:pPr>
                <w:r>
                  <w:rPr>
                    <w:rFonts w:ascii="MS Gothic" w:eastAsia="MS Gothic" w:hAnsi="MS Gothic" w:hint="eastAsia"/>
                    <w:sz w:val="36"/>
                    <w:szCs w:val="36"/>
                  </w:rPr>
                  <w:t>☐</w:t>
                </w:r>
              </w:p>
            </w:tc>
          </w:sdtContent>
        </w:sdt>
        <w:tc>
          <w:tcPr>
            <w:tcW w:w="4249" w:type="dxa"/>
          </w:tcPr>
          <w:p w14:paraId="3CA51C40" w14:textId="455B44D7" w:rsidR="00E21EBF" w:rsidRPr="0088172C" w:rsidRDefault="00975CEF" w:rsidP="006E23A8">
            <w:pPr>
              <w:pStyle w:val="BodyText"/>
              <w:spacing w:beforeLines="60" w:before="144" w:afterLines="60" w:after="144"/>
              <w:ind w:right="417"/>
              <w:rPr>
                <w:rFonts w:ascii="Arial" w:hAnsi="Arial" w:cs="Arial"/>
                <w:sz w:val="18"/>
                <w:szCs w:val="18"/>
              </w:rPr>
            </w:pPr>
            <w:r w:rsidRPr="0088172C">
              <w:rPr>
                <w:rFonts w:ascii="Arial" w:hAnsi="Arial" w:cs="Arial"/>
                <w:sz w:val="18"/>
                <w:szCs w:val="18"/>
              </w:rPr>
              <w:t>Drive or walk to work to avoid exposure while using public transport</w:t>
            </w:r>
          </w:p>
        </w:tc>
        <w:tc>
          <w:tcPr>
            <w:tcW w:w="5005" w:type="dxa"/>
          </w:tcPr>
          <w:p w14:paraId="2539A34F" w14:textId="77777777" w:rsidR="00E21EBF" w:rsidRPr="0088172C" w:rsidRDefault="00E21EBF" w:rsidP="006E23A8">
            <w:pPr>
              <w:pStyle w:val="BodyText"/>
              <w:spacing w:beforeLines="60" w:before="144" w:afterLines="60" w:after="144"/>
              <w:ind w:right="417"/>
              <w:rPr>
                <w:rFonts w:ascii="Arial" w:hAnsi="Arial" w:cs="Arial"/>
                <w:sz w:val="18"/>
                <w:szCs w:val="18"/>
              </w:rPr>
            </w:pPr>
          </w:p>
        </w:tc>
      </w:tr>
      <w:tr w:rsidR="007646AA" w14:paraId="7A30204C" w14:textId="77777777" w:rsidTr="006871D8">
        <w:sdt>
          <w:sdtPr>
            <w:rPr>
              <w:sz w:val="36"/>
              <w:szCs w:val="36"/>
            </w:rPr>
            <w:id w:val="-1954707919"/>
            <w14:checkbox>
              <w14:checked w14:val="0"/>
              <w14:checkedState w14:val="2612" w14:font="MS Gothic"/>
              <w14:uncheckedState w14:val="2610" w14:font="MS Gothic"/>
            </w14:checkbox>
          </w:sdtPr>
          <w:sdtEndPr/>
          <w:sdtContent>
            <w:tc>
              <w:tcPr>
                <w:tcW w:w="713" w:type="dxa"/>
              </w:tcPr>
              <w:p w14:paraId="38D90409" w14:textId="757CC4FE" w:rsidR="007646AA" w:rsidRDefault="007646AA" w:rsidP="007646AA">
                <w:pPr>
                  <w:pStyle w:val="BodyText"/>
                  <w:ind w:right="136"/>
                  <w:rPr>
                    <w:sz w:val="36"/>
                    <w:szCs w:val="36"/>
                  </w:rPr>
                </w:pPr>
                <w:r>
                  <w:rPr>
                    <w:rFonts w:ascii="MS Gothic" w:eastAsia="MS Gothic" w:hAnsi="MS Gothic" w:hint="eastAsia"/>
                    <w:sz w:val="36"/>
                    <w:szCs w:val="36"/>
                  </w:rPr>
                  <w:t>☐</w:t>
                </w:r>
              </w:p>
            </w:tc>
          </w:sdtContent>
        </w:sdt>
        <w:tc>
          <w:tcPr>
            <w:tcW w:w="4249" w:type="dxa"/>
          </w:tcPr>
          <w:p w14:paraId="787C9875" w14:textId="2DF6C158" w:rsidR="007646AA" w:rsidRPr="0088172C" w:rsidRDefault="007646AA" w:rsidP="007646AA">
            <w:pPr>
              <w:pStyle w:val="BodyText"/>
              <w:spacing w:beforeLines="60" w:before="144" w:afterLines="60" w:after="144"/>
              <w:ind w:right="417"/>
              <w:rPr>
                <w:rFonts w:ascii="Arial" w:hAnsi="Arial" w:cs="Arial"/>
                <w:sz w:val="18"/>
                <w:szCs w:val="18"/>
              </w:rPr>
            </w:pPr>
            <w:r w:rsidRPr="0088172C">
              <w:rPr>
                <w:rFonts w:ascii="Arial" w:hAnsi="Arial" w:cs="Arial"/>
                <w:sz w:val="18"/>
                <w:szCs w:val="18"/>
              </w:rPr>
              <w:t xml:space="preserve">Use of N95 respirator (if practical for relevant work activity) </w:t>
            </w:r>
          </w:p>
        </w:tc>
        <w:tc>
          <w:tcPr>
            <w:tcW w:w="5005" w:type="dxa"/>
          </w:tcPr>
          <w:p w14:paraId="5EF1B817" w14:textId="655AAAE8" w:rsidR="007646AA" w:rsidRPr="0088172C" w:rsidRDefault="007646AA" w:rsidP="007646AA">
            <w:pPr>
              <w:pStyle w:val="BodyText"/>
              <w:spacing w:beforeLines="60" w:before="144" w:afterLines="60" w:after="144"/>
              <w:ind w:right="417"/>
              <w:rPr>
                <w:rFonts w:ascii="Arial" w:hAnsi="Arial" w:cs="Arial"/>
                <w:i/>
                <w:iCs/>
                <w:sz w:val="18"/>
                <w:szCs w:val="18"/>
              </w:rPr>
            </w:pPr>
            <w:r w:rsidRPr="0088172C">
              <w:rPr>
                <w:rFonts w:ascii="Arial" w:hAnsi="Arial" w:cs="Arial"/>
                <w:i/>
                <w:iCs/>
                <w:sz w:val="18"/>
                <w:szCs w:val="18"/>
              </w:rPr>
              <w:t xml:space="preserve">Requires instruction on fit and proper use. Only available to staff with identified vulnerabilities in situations where use of a N95 respirator will be effective. </w:t>
            </w:r>
          </w:p>
        </w:tc>
      </w:tr>
      <w:tr w:rsidR="007646AA" w14:paraId="419C259B" w14:textId="77777777" w:rsidTr="004F330A">
        <w:sdt>
          <w:sdtPr>
            <w:rPr>
              <w:sz w:val="36"/>
              <w:szCs w:val="36"/>
            </w:rPr>
            <w:id w:val="1865634336"/>
            <w14:checkbox>
              <w14:checked w14:val="0"/>
              <w14:checkedState w14:val="2612" w14:font="MS Gothic"/>
              <w14:uncheckedState w14:val="2610" w14:font="MS Gothic"/>
            </w14:checkbox>
          </w:sdtPr>
          <w:sdtEndPr/>
          <w:sdtContent>
            <w:tc>
              <w:tcPr>
                <w:tcW w:w="713" w:type="dxa"/>
                <w:tcBorders>
                  <w:bottom w:val="single" w:sz="4" w:space="0" w:color="000000"/>
                </w:tcBorders>
              </w:tcPr>
              <w:p w14:paraId="08F808CF" w14:textId="6D15AD07" w:rsidR="007646AA" w:rsidRDefault="007646AA" w:rsidP="007646AA">
                <w:pPr>
                  <w:pStyle w:val="BodyText"/>
                  <w:ind w:right="136"/>
                  <w:rPr>
                    <w:sz w:val="36"/>
                    <w:szCs w:val="36"/>
                  </w:rPr>
                </w:pPr>
                <w:r>
                  <w:rPr>
                    <w:rFonts w:ascii="MS Gothic" w:eastAsia="MS Gothic" w:hAnsi="MS Gothic" w:hint="eastAsia"/>
                    <w:sz w:val="36"/>
                    <w:szCs w:val="36"/>
                  </w:rPr>
                  <w:t>☐</w:t>
                </w:r>
              </w:p>
            </w:tc>
          </w:sdtContent>
        </w:sdt>
        <w:tc>
          <w:tcPr>
            <w:tcW w:w="4249" w:type="dxa"/>
            <w:tcBorders>
              <w:bottom w:val="single" w:sz="4" w:space="0" w:color="000000"/>
            </w:tcBorders>
          </w:tcPr>
          <w:p w14:paraId="2E76930A" w14:textId="3207AFF6" w:rsidR="007646AA" w:rsidRPr="0088172C" w:rsidRDefault="007646AA" w:rsidP="007646AA">
            <w:pPr>
              <w:pStyle w:val="BodyText"/>
              <w:spacing w:beforeLines="60" w:before="144" w:afterLines="60" w:after="144"/>
              <w:ind w:right="417"/>
              <w:rPr>
                <w:rFonts w:ascii="Arial" w:hAnsi="Arial" w:cs="Arial"/>
                <w:i/>
                <w:iCs/>
                <w:sz w:val="18"/>
                <w:szCs w:val="18"/>
              </w:rPr>
            </w:pPr>
            <w:r w:rsidRPr="0088172C">
              <w:rPr>
                <w:rFonts w:ascii="Arial" w:hAnsi="Arial" w:cs="Arial"/>
                <w:i/>
                <w:iCs/>
                <w:sz w:val="18"/>
                <w:szCs w:val="18"/>
              </w:rPr>
              <w:t>Other [insert]</w:t>
            </w:r>
          </w:p>
        </w:tc>
        <w:tc>
          <w:tcPr>
            <w:tcW w:w="5005" w:type="dxa"/>
            <w:tcBorders>
              <w:bottom w:val="single" w:sz="4" w:space="0" w:color="000000"/>
            </w:tcBorders>
          </w:tcPr>
          <w:p w14:paraId="15F3B60F" w14:textId="77777777" w:rsidR="007646AA" w:rsidRPr="0088172C" w:rsidRDefault="007646AA" w:rsidP="007646AA">
            <w:pPr>
              <w:pStyle w:val="BodyText"/>
              <w:spacing w:beforeLines="60" w:before="144" w:afterLines="60" w:after="144"/>
              <w:ind w:right="417"/>
              <w:rPr>
                <w:rFonts w:ascii="Arial" w:hAnsi="Arial" w:cs="Arial"/>
                <w:i/>
                <w:iCs/>
                <w:sz w:val="18"/>
                <w:szCs w:val="18"/>
              </w:rPr>
            </w:pPr>
          </w:p>
        </w:tc>
      </w:tr>
      <w:tr w:rsidR="00491560" w14:paraId="2638B3CC" w14:textId="77777777" w:rsidTr="004F330A">
        <w:tc>
          <w:tcPr>
            <w:tcW w:w="9967" w:type="dxa"/>
            <w:gridSpan w:val="3"/>
            <w:tcBorders>
              <w:left w:val="nil"/>
              <w:bottom w:val="nil"/>
              <w:right w:val="nil"/>
            </w:tcBorders>
          </w:tcPr>
          <w:p w14:paraId="310A6B55" w14:textId="77777777" w:rsidR="00491560" w:rsidRDefault="00491560" w:rsidP="007646AA">
            <w:pPr>
              <w:pStyle w:val="BodyText"/>
              <w:spacing w:beforeLines="60" w:before="144" w:afterLines="60" w:after="144"/>
              <w:ind w:right="417"/>
              <w:rPr>
                <w:rFonts w:ascii="Arial" w:hAnsi="Arial" w:cs="Arial"/>
                <w:i/>
                <w:iCs/>
                <w:sz w:val="16"/>
                <w:szCs w:val="16"/>
              </w:rPr>
            </w:pPr>
          </w:p>
          <w:p w14:paraId="01F81B37" w14:textId="33286DD6" w:rsidR="00851C7E" w:rsidRPr="001A2F4C" w:rsidRDefault="00851C7E" w:rsidP="007646AA">
            <w:pPr>
              <w:pStyle w:val="BodyText"/>
              <w:spacing w:beforeLines="60" w:before="144" w:afterLines="60" w:after="144"/>
              <w:ind w:right="417"/>
              <w:rPr>
                <w:rFonts w:ascii="Arial" w:hAnsi="Arial" w:cs="Arial"/>
                <w:i/>
                <w:iCs/>
                <w:sz w:val="16"/>
                <w:szCs w:val="16"/>
              </w:rPr>
            </w:pPr>
          </w:p>
        </w:tc>
      </w:tr>
    </w:tbl>
    <w:tbl>
      <w:tblPr>
        <w:tblStyle w:val="TableGrid"/>
        <w:tblW w:w="0" w:type="auto"/>
        <w:tblLook w:val="04A0" w:firstRow="1" w:lastRow="0" w:firstColumn="1" w:lastColumn="0" w:noHBand="0" w:noVBand="1"/>
      </w:tblPr>
      <w:tblGrid>
        <w:gridCol w:w="703"/>
        <w:gridCol w:w="1778"/>
        <w:gridCol w:w="623"/>
        <w:gridCol w:w="1862"/>
        <w:gridCol w:w="576"/>
        <w:gridCol w:w="1942"/>
        <w:gridCol w:w="591"/>
        <w:gridCol w:w="1892"/>
      </w:tblGrid>
      <w:tr w:rsidR="007E2BD1" w14:paraId="204DAAEF" w14:textId="77777777" w:rsidTr="00126F7B">
        <w:tc>
          <w:tcPr>
            <w:tcW w:w="9967" w:type="dxa"/>
            <w:gridSpan w:val="8"/>
            <w:shd w:val="clear" w:color="auto" w:fill="D9D9D9" w:themeFill="background1" w:themeFillShade="D9"/>
          </w:tcPr>
          <w:p w14:paraId="6C5FA244" w14:textId="7B58BACA" w:rsidR="007E2BD1" w:rsidRDefault="007E2BD1" w:rsidP="00BB23AE">
            <w:pPr>
              <w:jc w:val="center"/>
              <w:rPr>
                <w:b/>
                <w:bCs/>
              </w:rPr>
            </w:pPr>
            <w:r w:rsidRPr="00BB23AE">
              <w:rPr>
                <w:b/>
                <w:bCs/>
              </w:rPr>
              <w:t>Agreed risk rating for working on campus</w:t>
            </w:r>
          </w:p>
          <w:p w14:paraId="0B719AD6" w14:textId="1CD9D8D2" w:rsidR="00BB23AE" w:rsidRPr="00BB23AE" w:rsidRDefault="00BB23AE" w:rsidP="00BB23AE">
            <w:pPr>
              <w:jc w:val="center"/>
              <w:rPr>
                <w:b/>
                <w:bCs/>
              </w:rPr>
            </w:pPr>
          </w:p>
        </w:tc>
      </w:tr>
      <w:tr w:rsidR="007E2BD1" w14:paraId="61730D20" w14:textId="77777777" w:rsidTr="00F131B9">
        <w:sdt>
          <w:sdtPr>
            <w:rPr>
              <w:sz w:val="36"/>
              <w:szCs w:val="36"/>
            </w:rPr>
            <w:id w:val="-1073344903"/>
            <w14:checkbox>
              <w14:checked w14:val="0"/>
              <w14:checkedState w14:val="2612" w14:font="MS Gothic"/>
              <w14:uncheckedState w14:val="2610" w14:font="MS Gothic"/>
            </w14:checkbox>
          </w:sdtPr>
          <w:sdtEndPr/>
          <w:sdtContent>
            <w:tc>
              <w:tcPr>
                <w:tcW w:w="703" w:type="dxa"/>
                <w:tcBorders>
                  <w:bottom w:val="single" w:sz="4" w:space="0" w:color="000000"/>
                </w:tcBorders>
                <w:shd w:val="clear" w:color="auto" w:fill="00B050"/>
              </w:tcPr>
              <w:p w14:paraId="5EA34639" w14:textId="33E65FF7" w:rsidR="007E2BD1" w:rsidRDefault="00B67959" w:rsidP="00D53BC0">
                <w:r>
                  <w:rPr>
                    <w:rFonts w:ascii="MS Gothic" w:eastAsia="MS Gothic" w:hAnsi="MS Gothic" w:hint="eastAsia"/>
                    <w:sz w:val="36"/>
                    <w:szCs w:val="36"/>
                  </w:rPr>
                  <w:t>☐</w:t>
                </w:r>
              </w:p>
            </w:tc>
          </w:sdtContent>
        </w:sdt>
        <w:tc>
          <w:tcPr>
            <w:tcW w:w="1778" w:type="dxa"/>
            <w:tcBorders>
              <w:bottom w:val="single" w:sz="4" w:space="0" w:color="000000"/>
            </w:tcBorders>
            <w:shd w:val="clear" w:color="auto" w:fill="00B050"/>
          </w:tcPr>
          <w:p w14:paraId="38C9E9C6" w14:textId="70F433AF" w:rsidR="00317133" w:rsidRDefault="00BB23AE" w:rsidP="00B67959">
            <w:pPr>
              <w:spacing w:before="120" w:after="120"/>
            </w:pPr>
            <w:r>
              <w:t>Low</w:t>
            </w:r>
          </w:p>
        </w:tc>
        <w:sdt>
          <w:sdtPr>
            <w:rPr>
              <w:sz w:val="36"/>
              <w:szCs w:val="36"/>
            </w:rPr>
            <w:id w:val="525760626"/>
            <w14:checkbox>
              <w14:checked w14:val="0"/>
              <w14:checkedState w14:val="2612" w14:font="MS Gothic"/>
              <w14:uncheckedState w14:val="2610" w14:font="MS Gothic"/>
            </w14:checkbox>
          </w:sdtPr>
          <w:sdtEndPr/>
          <w:sdtContent>
            <w:tc>
              <w:tcPr>
                <w:tcW w:w="623" w:type="dxa"/>
                <w:tcBorders>
                  <w:bottom w:val="single" w:sz="4" w:space="0" w:color="000000"/>
                </w:tcBorders>
                <w:shd w:val="clear" w:color="auto" w:fill="FFFF00"/>
              </w:tcPr>
              <w:p w14:paraId="351A2E71" w14:textId="59786CBA" w:rsidR="007E2BD1" w:rsidRDefault="00BB23AE" w:rsidP="00D53BC0">
                <w:r>
                  <w:rPr>
                    <w:rFonts w:ascii="MS Gothic" w:eastAsia="MS Gothic" w:hAnsi="MS Gothic" w:hint="eastAsia"/>
                    <w:sz w:val="36"/>
                    <w:szCs w:val="36"/>
                  </w:rPr>
                  <w:t>☐</w:t>
                </w:r>
              </w:p>
            </w:tc>
          </w:sdtContent>
        </w:sdt>
        <w:tc>
          <w:tcPr>
            <w:tcW w:w="1862" w:type="dxa"/>
            <w:tcBorders>
              <w:bottom w:val="single" w:sz="4" w:space="0" w:color="000000"/>
            </w:tcBorders>
            <w:shd w:val="clear" w:color="auto" w:fill="FFFF00"/>
          </w:tcPr>
          <w:p w14:paraId="487472E7" w14:textId="3139C942" w:rsidR="007E2BD1" w:rsidRDefault="00BB23AE" w:rsidP="00B67959">
            <w:pPr>
              <w:spacing w:before="120"/>
            </w:pPr>
            <w:r>
              <w:t>Medium</w:t>
            </w:r>
          </w:p>
        </w:tc>
        <w:sdt>
          <w:sdtPr>
            <w:rPr>
              <w:sz w:val="36"/>
              <w:szCs w:val="36"/>
            </w:rPr>
            <w:id w:val="-1240410210"/>
            <w14:checkbox>
              <w14:checked w14:val="0"/>
              <w14:checkedState w14:val="2612" w14:font="MS Gothic"/>
              <w14:uncheckedState w14:val="2610" w14:font="MS Gothic"/>
            </w14:checkbox>
          </w:sdtPr>
          <w:sdtEndPr/>
          <w:sdtContent>
            <w:tc>
              <w:tcPr>
                <w:tcW w:w="576" w:type="dxa"/>
                <w:tcBorders>
                  <w:bottom w:val="single" w:sz="4" w:space="0" w:color="000000"/>
                </w:tcBorders>
                <w:shd w:val="clear" w:color="auto" w:fill="FFC000"/>
              </w:tcPr>
              <w:p w14:paraId="3668D731" w14:textId="7B4F38BD" w:rsidR="007E2BD1" w:rsidRDefault="00BB23AE" w:rsidP="00D53BC0">
                <w:r>
                  <w:rPr>
                    <w:rFonts w:ascii="MS Gothic" w:eastAsia="MS Gothic" w:hAnsi="MS Gothic" w:hint="eastAsia"/>
                    <w:sz w:val="36"/>
                    <w:szCs w:val="36"/>
                  </w:rPr>
                  <w:t>☐</w:t>
                </w:r>
              </w:p>
            </w:tc>
          </w:sdtContent>
        </w:sdt>
        <w:tc>
          <w:tcPr>
            <w:tcW w:w="1942" w:type="dxa"/>
            <w:tcBorders>
              <w:bottom w:val="single" w:sz="4" w:space="0" w:color="000000"/>
            </w:tcBorders>
            <w:shd w:val="clear" w:color="auto" w:fill="FFC000"/>
          </w:tcPr>
          <w:p w14:paraId="6F145361" w14:textId="19E75619" w:rsidR="007E2BD1" w:rsidRDefault="00BB23AE" w:rsidP="00B67959">
            <w:pPr>
              <w:spacing w:before="120"/>
            </w:pPr>
            <w:r>
              <w:t>High</w:t>
            </w:r>
          </w:p>
        </w:tc>
        <w:sdt>
          <w:sdtPr>
            <w:rPr>
              <w:color w:val="FFFFFF" w:themeColor="background1"/>
              <w:sz w:val="36"/>
              <w:szCs w:val="36"/>
            </w:rPr>
            <w:id w:val="2116472325"/>
            <w14:checkbox>
              <w14:checked w14:val="0"/>
              <w14:checkedState w14:val="2612" w14:font="MS Gothic"/>
              <w14:uncheckedState w14:val="2610" w14:font="MS Gothic"/>
            </w14:checkbox>
          </w:sdtPr>
          <w:sdtEndPr/>
          <w:sdtContent>
            <w:tc>
              <w:tcPr>
                <w:tcW w:w="591" w:type="dxa"/>
                <w:tcBorders>
                  <w:bottom w:val="single" w:sz="4" w:space="0" w:color="000000"/>
                </w:tcBorders>
                <w:shd w:val="clear" w:color="auto" w:fill="FF0000"/>
              </w:tcPr>
              <w:p w14:paraId="79CFB59C" w14:textId="34C4B224" w:rsidR="007E2BD1" w:rsidRPr="00BB23AE" w:rsidRDefault="00BB23AE" w:rsidP="00D53BC0">
                <w:pPr>
                  <w:rPr>
                    <w:color w:val="FFFFFF" w:themeColor="background1"/>
                  </w:rPr>
                </w:pPr>
                <w:r>
                  <w:rPr>
                    <w:rFonts w:ascii="MS Gothic" w:eastAsia="MS Gothic" w:hAnsi="MS Gothic" w:hint="eastAsia"/>
                    <w:color w:val="FFFFFF" w:themeColor="background1"/>
                    <w:sz w:val="36"/>
                    <w:szCs w:val="36"/>
                  </w:rPr>
                  <w:t>☐</w:t>
                </w:r>
              </w:p>
            </w:tc>
          </w:sdtContent>
        </w:sdt>
        <w:tc>
          <w:tcPr>
            <w:tcW w:w="1892" w:type="dxa"/>
            <w:tcBorders>
              <w:bottom w:val="single" w:sz="4" w:space="0" w:color="000000"/>
            </w:tcBorders>
            <w:shd w:val="clear" w:color="auto" w:fill="FF0000"/>
          </w:tcPr>
          <w:p w14:paraId="307707CD" w14:textId="30837D72" w:rsidR="007E2BD1" w:rsidRPr="00BB23AE" w:rsidRDefault="00BB23AE" w:rsidP="00B67959">
            <w:pPr>
              <w:spacing w:before="120"/>
              <w:rPr>
                <w:color w:val="FFFFFF" w:themeColor="background1"/>
              </w:rPr>
            </w:pPr>
            <w:r w:rsidRPr="00BB23AE">
              <w:rPr>
                <w:color w:val="FFFFFF" w:themeColor="background1"/>
              </w:rPr>
              <w:t>Very High</w:t>
            </w:r>
          </w:p>
        </w:tc>
      </w:tr>
      <w:tr w:rsidR="008C2BE9" w14:paraId="157DABE2" w14:textId="77777777" w:rsidTr="00F131B9">
        <w:tc>
          <w:tcPr>
            <w:tcW w:w="4966" w:type="dxa"/>
            <w:gridSpan w:val="4"/>
            <w:shd w:val="clear" w:color="auto" w:fill="E7E6E6" w:themeFill="background2"/>
          </w:tcPr>
          <w:p w14:paraId="7DDB1D82" w14:textId="7580DBB4" w:rsidR="008C2BE9" w:rsidRDefault="00F131B9" w:rsidP="00F131B9">
            <w:pPr>
              <w:spacing w:before="120"/>
              <w:jc w:val="center"/>
            </w:pPr>
            <w:r>
              <w:t>APPROVED BY SUPERVISOR</w:t>
            </w:r>
          </w:p>
        </w:tc>
        <w:tc>
          <w:tcPr>
            <w:tcW w:w="5001" w:type="dxa"/>
            <w:gridSpan w:val="4"/>
            <w:shd w:val="clear" w:color="auto" w:fill="E7E6E6" w:themeFill="background2"/>
          </w:tcPr>
          <w:p w14:paraId="2B451D31" w14:textId="6663BBEF" w:rsidR="008C2BE9" w:rsidRPr="00B609D3" w:rsidRDefault="00F131B9" w:rsidP="00F131B9">
            <w:pPr>
              <w:spacing w:before="120"/>
              <w:jc w:val="center"/>
            </w:pPr>
            <w:r>
              <w:t xml:space="preserve">APPROVED BY </w:t>
            </w:r>
            <w:r w:rsidR="00B609D3">
              <w:t xml:space="preserve">HOS/HOA </w:t>
            </w:r>
          </w:p>
        </w:tc>
      </w:tr>
    </w:tbl>
    <w:p w14:paraId="73E93BA6" w14:textId="0A7086C5" w:rsidR="00417855" w:rsidRDefault="00417855">
      <w:pPr>
        <w:rPr>
          <w:noProof/>
        </w:rPr>
      </w:pPr>
    </w:p>
    <w:p w14:paraId="538CC2DE" w14:textId="35C8B321" w:rsidR="00AF0C46" w:rsidRDefault="00AF0C46" w:rsidP="00126F7B">
      <w:pPr>
        <w:pStyle w:val="Heading2"/>
      </w:pPr>
    </w:p>
    <w:p w14:paraId="6F8CD91E" w14:textId="77777777" w:rsidR="006D7E2B" w:rsidRPr="006D7E2B" w:rsidRDefault="006D7E2B" w:rsidP="006D7E2B"/>
    <w:p w14:paraId="68EF35D1" w14:textId="225854B1" w:rsidR="00526B08" w:rsidRDefault="00126F7B" w:rsidP="00126F7B">
      <w:pPr>
        <w:pStyle w:val="Heading2"/>
      </w:pPr>
      <w:r>
        <w:lastRenderedPageBreak/>
        <w:t>Risk Matrix</w:t>
      </w:r>
    </w:p>
    <w:p w14:paraId="45701139" w14:textId="77777777" w:rsidR="00126F7B" w:rsidRDefault="00126F7B" w:rsidP="00126F7B"/>
    <w:p w14:paraId="108E4AEC" w14:textId="36625B69" w:rsidR="00126F7B" w:rsidRDefault="00126F7B" w:rsidP="00210437">
      <w:pPr>
        <w:jc w:val="center"/>
      </w:pPr>
      <w:r>
        <w:rPr>
          <w:noProof/>
        </w:rPr>
        <w:drawing>
          <wp:inline distT="0" distB="0" distL="0" distR="0" wp14:anchorId="5F90BA1E" wp14:editId="0F6B894F">
            <wp:extent cx="6204060" cy="43148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151" t="5703" r="3943" b="1138"/>
                    <a:stretch/>
                  </pic:blipFill>
                  <pic:spPr bwMode="auto">
                    <a:xfrm>
                      <a:off x="0" y="0"/>
                      <a:ext cx="6222421" cy="4327595"/>
                    </a:xfrm>
                    <a:prstGeom prst="rect">
                      <a:avLst/>
                    </a:prstGeom>
                    <a:ln>
                      <a:noFill/>
                    </a:ln>
                    <a:extLst>
                      <a:ext uri="{53640926-AAD7-44D8-BBD7-CCE9431645EC}">
                        <a14:shadowObscured xmlns:a14="http://schemas.microsoft.com/office/drawing/2010/main"/>
                      </a:ext>
                    </a:extLst>
                  </pic:spPr>
                </pic:pic>
              </a:graphicData>
            </a:graphic>
          </wp:inline>
        </w:drawing>
      </w:r>
    </w:p>
    <w:p w14:paraId="43C945A4" w14:textId="1B81768D" w:rsidR="001521C3" w:rsidRDefault="001521C3" w:rsidP="00126F7B"/>
    <w:p w14:paraId="50ADCE1F" w14:textId="36C95F5E" w:rsidR="001521C3" w:rsidRDefault="001521C3" w:rsidP="00126F7B"/>
    <w:p w14:paraId="7D6487E8" w14:textId="54518821" w:rsidR="001521C3" w:rsidRPr="00912009" w:rsidRDefault="001521C3" w:rsidP="00912009">
      <w:pPr>
        <w:rPr>
          <w:sz w:val="18"/>
          <w:szCs w:val="22"/>
        </w:rPr>
      </w:pPr>
      <w:r w:rsidRPr="001521C3">
        <w:rPr>
          <w:b/>
          <w:bCs/>
          <w:sz w:val="18"/>
          <w:szCs w:val="22"/>
        </w:rPr>
        <w:t>Privacy collection notice:</w:t>
      </w:r>
      <w:r w:rsidRPr="001521C3">
        <w:rPr>
          <w:sz w:val="18"/>
          <w:szCs w:val="22"/>
        </w:rPr>
        <w:t xml:space="preserve"> The information collected on this form will only be accessible to authorised staff in your Faculty/School involved in health risk assessments, and staff within the University Health and Safety Unit</w:t>
      </w:r>
      <w:r>
        <w:rPr>
          <w:sz w:val="18"/>
          <w:szCs w:val="22"/>
        </w:rPr>
        <w:t>. The information</w:t>
      </w:r>
      <w:r w:rsidRPr="001521C3">
        <w:rPr>
          <w:sz w:val="18"/>
          <w:szCs w:val="22"/>
        </w:rPr>
        <w:t xml:space="preserve"> will only be used to assess the risks that on campus working poses for you or a vulnerable family member. Information will be stored securely and retained in accordance with the University’s obligations under the State Records Act. Your information will not be shared with other staff or business areas or disclosed to third parties, except where required or permitted by law, or with your consent. </w:t>
      </w:r>
    </w:p>
    <w:p w14:paraId="531F33BA" w14:textId="77777777" w:rsidR="00912009" w:rsidRDefault="00912009" w:rsidP="001521C3">
      <w:pPr>
        <w:rPr>
          <w:sz w:val="18"/>
          <w:szCs w:val="22"/>
        </w:rPr>
      </w:pPr>
    </w:p>
    <w:p w14:paraId="665C6666" w14:textId="36B183EF" w:rsidR="001521C3" w:rsidRPr="001521C3" w:rsidRDefault="001521C3" w:rsidP="001521C3">
      <w:pPr>
        <w:rPr>
          <w:sz w:val="18"/>
          <w:szCs w:val="22"/>
        </w:rPr>
      </w:pPr>
      <w:r w:rsidRPr="001521C3">
        <w:rPr>
          <w:sz w:val="18"/>
          <w:szCs w:val="22"/>
        </w:rPr>
        <w:t>You have the right to access or correct any personal information collected about you. For further information, please contact the University Health and Safety team. For information about how the University handles your personal information and how to make an enquiry or complaint, please visit our </w:t>
      </w:r>
      <w:hyperlink r:id="rId15" w:history="1">
        <w:r w:rsidRPr="001521C3">
          <w:rPr>
            <w:rStyle w:val="Hyperlink"/>
            <w:sz w:val="18"/>
            <w:szCs w:val="22"/>
          </w:rPr>
          <w:t>privacy webpage</w:t>
        </w:r>
      </w:hyperlink>
      <w:r w:rsidRPr="001521C3">
        <w:rPr>
          <w:rStyle w:val="Hyperlink"/>
          <w:sz w:val="18"/>
          <w:szCs w:val="22"/>
        </w:rPr>
        <w:t>.</w:t>
      </w:r>
    </w:p>
    <w:sectPr w:rsidR="001521C3" w:rsidRPr="001521C3" w:rsidSect="008861D2">
      <w:headerReference w:type="default" r:id="rId16"/>
      <w:footerReference w:type="default" r:id="rId17"/>
      <w:headerReference w:type="first" r:id="rId18"/>
      <w:footerReference w:type="first" r:id="rId19"/>
      <w:pgSz w:w="11906" w:h="16838" w:code="9"/>
      <w:pgMar w:top="1067"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5EC3" w14:textId="77777777" w:rsidR="004C7C77" w:rsidRDefault="004C7C77" w:rsidP="003060D5">
      <w:r>
        <w:separator/>
      </w:r>
    </w:p>
  </w:endnote>
  <w:endnote w:type="continuationSeparator" w:id="0">
    <w:p w14:paraId="12819733" w14:textId="77777777" w:rsidR="004C7C77" w:rsidRDefault="004C7C77"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AC94" w14:textId="4DC6CCC8" w:rsidR="00E40E2F" w:rsidRDefault="000253E3" w:rsidP="00CC3B70">
    <w:pPr>
      <w:pStyle w:val="Footer"/>
      <w:tabs>
        <w:tab w:val="clear" w:pos="4513"/>
        <w:tab w:val="clear" w:pos="9026"/>
        <w:tab w:val="left" w:pos="4253"/>
        <w:tab w:val="right" w:pos="9923"/>
      </w:tabs>
      <w:rPr>
        <w:noProof/>
      </w:rPr>
    </w:pPr>
    <w:r>
      <w:t>Health &amp; Safety</w:t>
    </w:r>
    <w:r w:rsidR="00E40E2F">
      <w:tab/>
    </w:r>
    <w:r w:rsidR="00CF2BE4">
      <w:fldChar w:fldCharType="begin"/>
    </w:r>
    <w:r w:rsidR="00CF2BE4">
      <w:instrText xml:space="preserve"> SAVEDATE  \@ "d MMMM yyyy" </w:instrText>
    </w:r>
    <w:r w:rsidR="00CF2BE4">
      <w:fldChar w:fldCharType="separate"/>
    </w:r>
    <w:r w:rsidR="00047202">
      <w:rPr>
        <w:noProof/>
      </w:rPr>
      <w:t>4 May 2022</w:t>
    </w:r>
    <w:r w:rsidR="00CF2BE4">
      <w:fldChar w:fldCharType="end"/>
    </w:r>
    <w:r w:rsidR="00E40E2F">
      <w:tab/>
      <w:t xml:space="preserve">Page </w:t>
    </w:r>
    <w:r w:rsidR="00CF2BE4">
      <w:fldChar w:fldCharType="begin"/>
    </w:r>
    <w:r w:rsidR="00CF2BE4">
      <w:instrText xml:space="preserve"> PAGE </w:instrText>
    </w:r>
    <w:r w:rsidR="00CF2BE4">
      <w:fldChar w:fldCharType="separate"/>
    </w:r>
    <w:r w:rsidR="00416972">
      <w:rPr>
        <w:noProof/>
      </w:rPr>
      <w:t>3</w:t>
    </w:r>
    <w:r w:rsidR="00CF2B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63FB" w14:textId="125F52A6" w:rsidR="00EB4491" w:rsidRDefault="008B3208" w:rsidP="00EB4491">
    <w:pPr>
      <w:pStyle w:val="Footer"/>
      <w:tabs>
        <w:tab w:val="clear" w:pos="4513"/>
        <w:tab w:val="clear" w:pos="9026"/>
        <w:tab w:val="left" w:pos="4253"/>
        <w:tab w:val="right" w:pos="9923"/>
      </w:tabs>
      <w:rPr>
        <w:noProof/>
      </w:rPr>
    </w:pPr>
    <w:r>
      <w:t>Health &amp; Safety</w:t>
    </w:r>
    <w:r w:rsidR="00EB4491">
      <w:tab/>
    </w:r>
    <w:r w:rsidR="00EB4491">
      <w:fldChar w:fldCharType="begin"/>
    </w:r>
    <w:r w:rsidR="00EB4491">
      <w:instrText xml:space="preserve"> SAVEDATE  \@ "d MMMM yyyy" </w:instrText>
    </w:r>
    <w:r w:rsidR="00EB4491">
      <w:fldChar w:fldCharType="separate"/>
    </w:r>
    <w:r w:rsidR="00047202">
      <w:rPr>
        <w:noProof/>
      </w:rPr>
      <w:t>4 May 2022</w:t>
    </w:r>
    <w:r w:rsidR="00EB4491">
      <w:fldChar w:fldCharType="end"/>
    </w:r>
    <w:r w:rsidR="00EB4491">
      <w:tab/>
      <w:t xml:space="preserve">Page </w:t>
    </w:r>
    <w:r w:rsidR="00EB4491">
      <w:fldChar w:fldCharType="begin"/>
    </w:r>
    <w:r w:rsidR="00EB4491">
      <w:instrText xml:space="preserve"> PAGE </w:instrText>
    </w:r>
    <w:r w:rsidR="00EB4491">
      <w:fldChar w:fldCharType="separate"/>
    </w:r>
    <w:r w:rsidR="00416972">
      <w:rPr>
        <w:noProof/>
      </w:rPr>
      <w:t>1</w:t>
    </w:r>
    <w:r w:rsidR="00EB4491">
      <w:fldChar w:fldCharType="end"/>
    </w:r>
  </w:p>
  <w:p w14:paraId="7D9F7FC7" w14:textId="77777777" w:rsidR="00EB4491" w:rsidRDefault="00EB4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BA34" w14:textId="77777777" w:rsidR="004C7C77" w:rsidRDefault="004C7C77" w:rsidP="003060D5">
      <w:r>
        <w:separator/>
      </w:r>
    </w:p>
  </w:footnote>
  <w:footnote w:type="continuationSeparator" w:id="0">
    <w:p w14:paraId="235479BF" w14:textId="77777777" w:rsidR="004C7C77" w:rsidRDefault="004C7C77"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88BD" w14:textId="0572A6D9" w:rsidR="00E40E2F" w:rsidRPr="006357E0" w:rsidRDefault="00F81356" w:rsidP="006357E0">
    <w:pPr>
      <w:pStyle w:val="Header"/>
    </w:pPr>
    <w:r>
      <w:t>COVID19</w:t>
    </w:r>
    <w:r w:rsidR="00AE6969">
      <w:t xml:space="preserve"> </w:t>
    </w:r>
    <w:r w:rsidR="00274F9F">
      <w:t>Close Contact</w:t>
    </w:r>
    <w:r w:rsidR="00694133">
      <w:t xml:space="preserve"> Risk Assessment</w:t>
    </w:r>
    <w:r w:rsidR="000253E3">
      <w:t xml:space="preserve"> 202</w:t>
    </w:r>
    <w:r w:rsidR="004E1254">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FD6D" w14:textId="36E73899" w:rsidR="00E40E2F" w:rsidRPr="00BE0B4B" w:rsidRDefault="00EB3021" w:rsidP="00BE0B4B">
    <w:pPr>
      <w:tabs>
        <w:tab w:val="left" w:pos="142"/>
      </w:tabs>
      <w:rPr>
        <w:sz w:val="22"/>
      </w:rPr>
    </w:pPr>
    <w:r>
      <w:rPr>
        <w:noProof/>
      </w:rPr>
      <w:drawing>
        <wp:anchor distT="0" distB="0" distL="114300" distR="114300" simplePos="0" relativeHeight="251657728" behindDoc="0" locked="0" layoutInCell="1" allowOverlap="1" wp14:anchorId="5CDA31B8" wp14:editId="39B237E3">
          <wp:simplePos x="0" y="0"/>
          <wp:positionH relativeFrom="page">
            <wp:posOffset>688975</wp:posOffset>
          </wp:positionH>
          <wp:positionV relativeFrom="page">
            <wp:posOffset>476250</wp:posOffset>
          </wp:positionV>
          <wp:extent cx="1558925" cy="5410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60363" w14:textId="77777777" w:rsidR="00E40E2F" w:rsidRDefault="00E40E2F" w:rsidP="00A61A3B"/>
  <w:p w14:paraId="6C6C96B3" w14:textId="77777777" w:rsidR="00950668" w:rsidRDefault="00950668" w:rsidP="00A61A3B"/>
  <w:p w14:paraId="1CDE318A" w14:textId="77777777" w:rsidR="00950668" w:rsidRDefault="00950668" w:rsidP="00A61A3B"/>
  <w:p w14:paraId="131F2CD0" w14:textId="77777777" w:rsidR="00950668" w:rsidRDefault="0095066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0747EAB"/>
    <w:multiLevelType w:val="hybridMultilevel"/>
    <w:tmpl w:val="EF5E8F66"/>
    <w:lvl w:ilvl="0" w:tplc="40F450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046A74B2"/>
    <w:multiLevelType w:val="hybridMultilevel"/>
    <w:tmpl w:val="3D9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310B25"/>
    <w:multiLevelType w:val="hybridMultilevel"/>
    <w:tmpl w:val="8D86E738"/>
    <w:lvl w:ilvl="0" w:tplc="40F45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622DD5"/>
    <w:multiLevelType w:val="hybridMultilevel"/>
    <w:tmpl w:val="24DA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20E52EAB"/>
    <w:multiLevelType w:val="hybridMultilevel"/>
    <w:tmpl w:val="0484908A"/>
    <w:lvl w:ilvl="0" w:tplc="717E6A00">
      <w:start w:val="1"/>
      <w:numFmt w:val="bullet"/>
      <w:lvlText w:val="q"/>
      <w:lvlJc w:val="left"/>
      <w:pPr>
        <w:tabs>
          <w:tab w:val="num" w:pos="720"/>
        </w:tabs>
        <w:ind w:left="720" w:hanging="360"/>
      </w:pPr>
      <w:rPr>
        <w:rFonts w:ascii="Wingdings" w:hAnsi="Wingdings" w:hint="default"/>
      </w:rPr>
    </w:lvl>
    <w:lvl w:ilvl="1" w:tplc="F120095A">
      <w:numFmt w:val="bullet"/>
      <w:lvlText w:val="•"/>
      <w:lvlJc w:val="left"/>
      <w:pPr>
        <w:tabs>
          <w:tab w:val="num" w:pos="1440"/>
        </w:tabs>
        <w:ind w:left="1440" w:hanging="360"/>
      </w:pPr>
      <w:rPr>
        <w:rFonts w:ascii="Arial" w:hAnsi="Arial" w:hint="default"/>
      </w:rPr>
    </w:lvl>
    <w:lvl w:ilvl="2" w:tplc="3648CD12" w:tentative="1">
      <w:start w:val="1"/>
      <w:numFmt w:val="bullet"/>
      <w:lvlText w:val="q"/>
      <w:lvlJc w:val="left"/>
      <w:pPr>
        <w:tabs>
          <w:tab w:val="num" w:pos="2160"/>
        </w:tabs>
        <w:ind w:left="2160" w:hanging="360"/>
      </w:pPr>
      <w:rPr>
        <w:rFonts w:ascii="Wingdings" w:hAnsi="Wingdings" w:hint="default"/>
      </w:rPr>
    </w:lvl>
    <w:lvl w:ilvl="3" w:tplc="D87C8838" w:tentative="1">
      <w:start w:val="1"/>
      <w:numFmt w:val="bullet"/>
      <w:lvlText w:val="q"/>
      <w:lvlJc w:val="left"/>
      <w:pPr>
        <w:tabs>
          <w:tab w:val="num" w:pos="2880"/>
        </w:tabs>
        <w:ind w:left="2880" w:hanging="360"/>
      </w:pPr>
      <w:rPr>
        <w:rFonts w:ascii="Wingdings" w:hAnsi="Wingdings" w:hint="default"/>
      </w:rPr>
    </w:lvl>
    <w:lvl w:ilvl="4" w:tplc="73146A08" w:tentative="1">
      <w:start w:val="1"/>
      <w:numFmt w:val="bullet"/>
      <w:lvlText w:val="q"/>
      <w:lvlJc w:val="left"/>
      <w:pPr>
        <w:tabs>
          <w:tab w:val="num" w:pos="3600"/>
        </w:tabs>
        <w:ind w:left="3600" w:hanging="360"/>
      </w:pPr>
      <w:rPr>
        <w:rFonts w:ascii="Wingdings" w:hAnsi="Wingdings" w:hint="default"/>
      </w:rPr>
    </w:lvl>
    <w:lvl w:ilvl="5" w:tplc="0F2C7144" w:tentative="1">
      <w:start w:val="1"/>
      <w:numFmt w:val="bullet"/>
      <w:lvlText w:val="q"/>
      <w:lvlJc w:val="left"/>
      <w:pPr>
        <w:tabs>
          <w:tab w:val="num" w:pos="4320"/>
        </w:tabs>
        <w:ind w:left="4320" w:hanging="360"/>
      </w:pPr>
      <w:rPr>
        <w:rFonts w:ascii="Wingdings" w:hAnsi="Wingdings" w:hint="default"/>
      </w:rPr>
    </w:lvl>
    <w:lvl w:ilvl="6" w:tplc="A56A3C24" w:tentative="1">
      <w:start w:val="1"/>
      <w:numFmt w:val="bullet"/>
      <w:lvlText w:val="q"/>
      <w:lvlJc w:val="left"/>
      <w:pPr>
        <w:tabs>
          <w:tab w:val="num" w:pos="5040"/>
        </w:tabs>
        <w:ind w:left="5040" w:hanging="360"/>
      </w:pPr>
      <w:rPr>
        <w:rFonts w:ascii="Wingdings" w:hAnsi="Wingdings" w:hint="default"/>
      </w:rPr>
    </w:lvl>
    <w:lvl w:ilvl="7" w:tplc="ACAA9A18" w:tentative="1">
      <w:start w:val="1"/>
      <w:numFmt w:val="bullet"/>
      <w:lvlText w:val="q"/>
      <w:lvlJc w:val="left"/>
      <w:pPr>
        <w:tabs>
          <w:tab w:val="num" w:pos="5760"/>
        </w:tabs>
        <w:ind w:left="5760" w:hanging="360"/>
      </w:pPr>
      <w:rPr>
        <w:rFonts w:ascii="Wingdings" w:hAnsi="Wingdings" w:hint="default"/>
      </w:rPr>
    </w:lvl>
    <w:lvl w:ilvl="8" w:tplc="2ABE08FE" w:tentative="1">
      <w:start w:val="1"/>
      <w:numFmt w:val="bullet"/>
      <w:lvlText w:val="q"/>
      <w:lvlJc w:val="left"/>
      <w:pPr>
        <w:tabs>
          <w:tab w:val="num" w:pos="6480"/>
        </w:tabs>
        <w:ind w:left="6480" w:hanging="360"/>
      </w:pPr>
      <w:rPr>
        <w:rFonts w:ascii="Wingdings" w:hAnsi="Wingdings" w:hint="default"/>
      </w:rPr>
    </w:lvl>
  </w:abstractNum>
  <w:abstractNum w:abstractNumId="17" w15:restartNumberingAfterBreak="0">
    <w:nsid w:val="23B173A4"/>
    <w:multiLevelType w:val="hybridMultilevel"/>
    <w:tmpl w:val="B576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217376"/>
    <w:multiLevelType w:val="hybridMultilevel"/>
    <w:tmpl w:val="A3CA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23"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38704EB9"/>
    <w:multiLevelType w:val="hybridMultilevel"/>
    <w:tmpl w:val="10362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E27D51"/>
    <w:multiLevelType w:val="hybridMultilevel"/>
    <w:tmpl w:val="9A320E08"/>
    <w:lvl w:ilvl="0" w:tplc="40F45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B1B13"/>
    <w:multiLevelType w:val="hybridMultilevel"/>
    <w:tmpl w:val="C2F48F7A"/>
    <w:lvl w:ilvl="0" w:tplc="E780A5F6">
      <w:start w:val="1"/>
      <w:numFmt w:val="bullet"/>
      <w:lvlText w:val="q"/>
      <w:lvlJc w:val="left"/>
      <w:pPr>
        <w:tabs>
          <w:tab w:val="num" w:pos="720"/>
        </w:tabs>
        <w:ind w:left="720" w:hanging="360"/>
      </w:pPr>
      <w:rPr>
        <w:rFonts w:ascii="Wingdings" w:hAnsi="Wingdings" w:hint="default"/>
      </w:rPr>
    </w:lvl>
    <w:lvl w:ilvl="1" w:tplc="6C2E86FA">
      <w:numFmt w:val="bullet"/>
      <w:lvlText w:val="•"/>
      <w:lvlJc w:val="left"/>
      <w:pPr>
        <w:tabs>
          <w:tab w:val="num" w:pos="1440"/>
        </w:tabs>
        <w:ind w:left="1440" w:hanging="360"/>
      </w:pPr>
      <w:rPr>
        <w:rFonts w:ascii="Arial" w:hAnsi="Arial" w:hint="default"/>
      </w:rPr>
    </w:lvl>
    <w:lvl w:ilvl="2" w:tplc="A3266042" w:tentative="1">
      <w:start w:val="1"/>
      <w:numFmt w:val="bullet"/>
      <w:lvlText w:val="q"/>
      <w:lvlJc w:val="left"/>
      <w:pPr>
        <w:tabs>
          <w:tab w:val="num" w:pos="2160"/>
        </w:tabs>
        <w:ind w:left="2160" w:hanging="360"/>
      </w:pPr>
      <w:rPr>
        <w:rFonts w:ascii="Wingdings" w:hAnsi="Wingdings" w:hint="default"/>
      </w:rPr>
    </w:lvl>
    <w:lvl w:ilvl="3" w:tplc="4BDA7C28" w:tentative="1">
      <w:start w:val="1"/>
      <w:numFmt w:val="bullet"/>
      <w:lvlText w:val="q"/>
      <w:lvlJc w:val="left"/>
      <w:pPr>
        <w:tabs>
          <w:tab w:val="num" w:pos="2880"/>
        </w:tabs>
        <w:ind w:left="2880" w:hanging="360"/>
      </w:pPr>
      <w:rPr>
        <w:rFonts w:ascii="Wingdings" w:hAnsi="Wingdings" w:hint="default"/>
      </w:rPr>
    </w:lvl>
    <w:lvl w:ilvl="4" w:tplc="91722BAE" w:tentative="1">
      <w:start w:val="1"/>
      <w:numFmt w:val="bullet"/>
      <w:lvlText w:val="q"/>
      <w:lvlJc w:val="left"/>
      <w:pPr>
        <w:tabs>
          <w:tab w:val="num" w:pos="3600"/>
        </w:tabs>
        <w:ind w:left="3600" w:hanging="360"/>
      </w:pPr>
      <w:rPr>
        <w:rFonts w:ascii="Wingdings" w:hAnsi="Wingdings" w:hint="default"/>
      </w:rPr>
    </w:lvl>
    <w:lvl w:ilvl="5" w:tplc="3646ACE0" w:tentative="1">
      <w:start w:val="1"/>
      <w:numFmt w:val="bullet"/>
      <w:lvlText w:val="q"/>
      <w:lvlJc w:val="left"/>
      <w:pPr>
        <w:tabs>
          <w:tab w:val="num" w:pos="4320"/>
        </w:tabs>
        <w:ind w:left="4320" w:hanging="360"/>
      </w:pPr>
      <w:rPr>
        <w:rFonts w:ascii="Wingdings" w:hAnsi="Wingdings" w:hint="default"/>
      </w:rPr>
    </w:lvl>
    <w:lvl w:ilvl="6" w:tplc="84BCC44A" w:tentative="1">
      <w:start w:val="1"/>
      <w:numFmt w:val="bullet"/>
      <w:lvlText w:val="q"/>
      <w:lvlJc w:val="left"/>
      <w:pPr>
        <w:tabs>
          <w:tab w:val="num" w:pos="5040"/>
        </w:tabs>
        <w:ind w:left="5040" w:hanging="360"/>
      </w:pPr>
      <w:rPr>
        <w:rFonts w:ascii="Wingdings" w:hAnsi="Wingdings" w:hint="default"/>
      </w:rPr>
    </w:lvl>
    <w:lvl w:ilvl="7" w:tplc="FFB4353C" w:tentative="1">
      <w:start w:val="1"/>
      <w:numFmt w:val="bullet"/>
      <w:lvlText w:val="q"/>
      <w:lvlJc w:val="left"/>
      <w:pPr>
        <w:tabs>
          <w:tab w:val="num" w:pos="5760"/>
        </w:tabs>
        <w:ind w:left="5760" w:hanging="360"/>
      </w:pPr>
      <w:rPr>
        <w:rFonts w:ascii="Wingdings" w:hAnsi="Wingdings" w:hint="default"/>
      </w:rPr>
    </w:lvl>
    <w:lvl w:ilvl="8" w:tplc="87E28EF0" w:tentative="1">
      <w:start w:val="1"/>
      <w:numFmt w:val="bullet"/>
      <w:lvlText w:val="q"/>
      <w:lvlJc w:val="left"/>
      <w:pPr>
        <w:tabs>
          <w:tab w:val="num" w:pos="6480"/>
        </w:tabs>
        <w:ind w:left="6480" w:hanging="360"/>
      </w:pPr>
      <w:rPr>
        <w:rFonts w:ascii="Wingdings" w:hAnsi="Wingdings" w:hint="default"/>
      </w:rPr>
    </w:lvl>
  </w:abstractNum>
  <w:abstractNum w:abstractNumId="31"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60A6610"/>
    <w:multiLevelType w:val="hybridMultilevel"/>
    <w:tmpl w:val="9954C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35" w15:restartNumberingAfterBreak="0">
    <w:nsid w:val="68A00AE6"/>
    <w:multiLevelType w:val="hybridMultilevel"/>
    <w:tmpl w:val="EF76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D78D0"/>
    <w:multiLevelType w:val="hybridMultilevel"/>
    <w:tmpl w:val="15AE1E7C"/>
    <w:lvl w:ilvl="0" w:tplc="40F45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15:restartNumberingAfterBreak="0">
    <w:nsid w:val="781B7800"/>
    <w:multiLevelType w:val="hybridMultilevel"/>
    <w:tmpl w:val="ACB08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607CC5"/>
    <w:multiLevelType w:val="hybridMultilevel"/>
    <w:tmpl w:val="A2D66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461421">
    <w:abstractNumId w:val="22"/>
  </w:num>
  <w:num w:numId="2" w16cid:durableId="1297443328">
    <w:abstractNumId w:val="34"/>
  </w:num>
  <w:num w:numId="3" w16cid:durableId="1451582976">
    <w:abstractNumId w:val="18"/>
  </w:num>
  <w:num w:numId="4" w16cid:durableId="1282882843">
    <w:abstractNumId w:val="29"/>
  </w:num>
  <w:num w:numId="5" w16cid:durableId="486213688">
    <w:abstractNumId w:val="8"/>
  </w:num>
  <w:num w:numId="6" w16cid:durableId="1207831785">
    <w:abstractNumId w:val="7"/>
  </w:num>
  <w:num w:numId="7" w16cid:durableId="783310687">
    <w:abstractNumId w:val="6"/>
  </w:num>
  <w:num w:numId="8" w16cid:durableId="112141175">
    <w:abstractNumId w:val="5"/>
  </w:num>
  <w:num w:numId="9" w16cid:durableId="696127127">
    <w:abstractNumId w:val="4"/>
  </w:num>
  <w:num w:numId="10" w16cid:durableId="961611360">
    <w:abstractNumId w:val="24"/>
  </w:num>
  <w:num w:numId="11" w16cid:durableId="916786209">
    <w:abstractNumId w:val="14"/>
  </w:num>
  <w:num w:numId="12" w16cid:durableId="90318799">
    <w:abstractNumId w:val="2"/>
  </w:num>
  <w:num w:numId="13" w16cid:durableId="1292520689">
    <w:abstractNumId w:val="1"/>
  </w:num>
  <w:num w:numId="14" w16cid:durableId="808129505">
    <w:abstractNumId w:val="0"/>
  </w:num>
  <w:num w:numId="15" w16cid:durableId="664164685">
    <w:abstractNumId w:val="39"/>
  </w:num>
  <w:num w:numId="16" w16cid:durableId="834302246">
    <w:abstractNumId w:val="28"/>
  </w:num>
  <w:num w:numId="17" w16cid:durableId="1531601169">
    <w:abstractNumId w:val="3"/>
  </w:num>
  <w:num w:numId="18" w16cid:durableId="732192003">
    <w:abstractNumId w:val="10"/>
  </w:num>
  <w:num w:numId="19" w16cid:durableId="2133937232">
    <w:abstractNumId w:val="15"/>
  </w:num>
  <w:num w:numId="20" w16cid:durableId="2013333142">
    <w:abstractNumId w:val="37"/>
  </w:num>
  <w:num w:numId="21" w16cid:durableId="43453563">
    <w:abstractNumId w:val="23"/>
  </w:num>
  <w:num w:numId="22" w16cid:durableId="1682006823">
    <w:abstractNumId w:val="27"/>
  </w:num>
  <w:num w:numId="23" w16cid:durableId="1341473060">
    <w:abstractNumId w:val="20"/>
  </w:num>
  <w:num w:numId="24" w16cid:durableId="2066678841">
    <w:abstractNumId w:val="21"/>
  </w:num>
  <w:num w:numId="25" w16cid:durableId="2085911156">
    <w:abstractNumId w:val="38"/>
  </w:num>
  <w:num w:numId="26" w16cid:durableId="684593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2957980">
    <w:abstractNumId w:val="32"/>
  </w:num>
  <w:num w:numId="28" w16cid:durableId="524559110">
    <w:abstractNumId w:val="31"/>
  </w:num>
  <w:num w:numId="29" w16cid:durableId="643970410">
    <w:abstractNumId w:val="17"/>
  </w:num>
  <w:num w:numId="30" w16cid:durableId="822937617">
    <w:abstractNumId w:val="35"/>
  </w:num>
  <w:num w:numId="31" w16cid:durableId="1526481175">
    <w:abstractNumId w:val="30"/>
  </w:num>
  <w:num w:numId="32" w16cid:durableId="1066992518">
    <w:abstractNumId w:val="16"/>
  </w:num>
  <w:num w:numId="33" w16cid:durableId="129134190">
    <w:abstractNumId w:val="33"/>
  </w:num>
  <w:num w:numId="34" w16cid:durableId="314646049">
    <w:abstractNumId w:val="41"/>
  </w:num>
  <w:num w:numId="35" w16cid:durableId="1900827308">
    <w:abstractNumId w:val="11"/>
  </w:num>
  <w:num w:numId="36" w16cid:durableId="849686470">
    <w:abstractNumId w:val="40"/>
  </w:num>
  <w:num w:numId="37" w16cid:durableId="1400784042">
    <w:abstractNumId w:val="25"/>
  </w:num>
  <w:num w:numId="38" w16cid:durableId="578904697">
    <w:abstractNumId w:val="19"/>
  </w:num>
  <w:num w:numId="39" w16cid:durableId="926578451">
    <w:abstractNumId w:val="13"/>
  </w:num>
  <w:num w:numId="40" w16cid:durableId="2117746674">
    <w:abstractNumId w:val="26"/>
  </w:num>
  <w:num w:numId="41" w16cid:durableId="1418593320">
    <w:abstractNumId w:val="9"/>
  </w:num>
  <w:num w:numId="42" w16cid:durableId="1870490319">
    <w:abstractNumId w:val="12"/>
  </w:num>
  <w:num w:numId="43" w16cid:durableId="6430509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C4A"/>
    <w:rsid w:val="00011D71"/>
    <w:rsid w:val="00011E90"/>
    <w:rsid w:val="00011EF7"/>
    <w:rsid w:val="00011FCE"/>
    <w:rsid w:val="00012403"/>
    <w:rsid w:val="00012FE2"/>
    <w:rsid w:val="00013E67"/>
    <w:rsid w:val="00014020"/>
    <w:rsid w:val="00014756"/>
    <w:rsid w:val="000148FB"/>
    <w:rsid w:val="00014AC9"/>
    <w:rsid w:val="0001512C"/>
    <w:rsid w:val="00015AE7"/>
    <w:rsid w:val="000160FD"/>
    <w:rsid w:val="00016954"/>
    <w:rsid w:val="00017842"/>
    <w:rsid w:val="00017AF7"/>
    <w:rsid w:val="00017E9D"/>
    <w:rsid w:val="00017FB4"/>
    <w:rsid w:val="00020D9F"/>
    <w:rsid w:val="00021C3B"/>
    <w:rsid w:val="00022345"/>
    <w:rsid w:val="0002248D"/>
    <w:rsid w:val="00022C05"/>
    <w:rsid w:val="000241B0"/>
    <w:rsid w:val="0002477E"/>
    <w:rsid w:val="00025303"/>
    <w:rsid w:val="000253E3"/>
    <w:rsid w:val="000255B6"/>
    <w:rsid w:val="000258E0"/>
    <w:rsid w:val="00025B9C"/>
    <w:rsid w:val="00025DA8"/>
    <w:rsid w:val="00026E27"/>
    <w:rsid w:val="00026EF2"/>
    <w:rsid w:val="00026FA1"/>
    <w:rsid w:val="0002761F"/>
    <w:rsid w:val="0003063F"/>
    <w:rsid w:val="000306FF"/>
    <w:rsid w:val="00030D5B"/>
    <w:rsid w:val="000317BD"/>
    <w:rsid w:val="000317DA"/>
    <w:rsid w:val="00031807"/>
    <w:rsid w:val="0003305B"/>
    <w:rsid w:val="0003382D"/>
    <w:rsid w:val="00034B22"/>
    <w:rsid w:val="00034D43"/>
    <w:rsid w:val="00034E34"/>
    <w:rsid w:val="00034EAE"/>
    <w:rsid w:val="00035B84"/>
    <w:rsid w:val="00035C17"/>
    <w:rsid w:val="00035C50"/>
    <w:rsid w:val="00036379"/>
    <w:rsid w:val="000364C0"/>
    <w:rsid w:val="000366F2"/>
    <w:rsid w:val="0003701A"/>
    <w:rsid w:val="00037D90"/>
    <w:rsid w:val="00040DE6"/>
    <w:rsid w:val="00041053"/>
    <w:rsid w:val="00041117"/>
    <w:rsid w:val="0004137B"/>
    <w:rsid w:val="0004193B"/>
    <w:rsid w:val="00042390"/>
    <w:rsid w:val="000424A6"/>
    <w:rsid w:val="00042D96"/>
    <w:rsid w:val="00042E63"/>
    <w:rsid w:val="00043195"/>
    <w:rsid w:val="0004329F"/>
    <w:rsid w:val="00043325"/>
    <w:rsid w:val="000439AF"/>
    <w:rsid w:val="00043DEC"/>
    <w:rsid w:val="0004444F"/>
    <w:rsid w:val="0004474A"/>
    <w:rsid w:val="00044A47"/>
    <w:rsid w:val="00044EA0"/>
    <w:rsid w:val="000458BC"/>
    <w:rsid w:val="000461FF"/>
    <w:rsid w:val="00046CC9"/>
    <w:rsid w:val="000471A2"/>
    <w:rsid w:val="00047202"/>
    <w:rsid w:val="0004722B"/>
    <w:rsid w:val="000479F6"/>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4EBD"/>
    <w:rsid w:val="00055923"/>
    <w:rsid w:val="00055BCD"/>
    <w:rsid w:val="00055D04"/>
    <w:rsid w:val="00056AD4"/>
    <w:rsid w:val="00056CB1"/>
    <w:rsid w:val="000574D6"/>
    <w:rsid w:val="00057528"/>
    <w:rsid w:val="00057D30"/>
    <w:rsid w:val="00057FC0"/>
    <w:rsid w:val="00060BE7"/>
    <w:rsid w:val="00061D1C"/>
    <w:rsid w:val="00061DCF"/>
    <w:rsid w:val="000638F4"/>
    <w:rsid w:val="00064E4D"/>
    <w:rsid w:val="00065055"/>
    <w:rsid w:val="0006553E"/>
    <w:rsid w:val="00065788"/>
    <w:rsid w:val="00065E3C"/>
    <w:rsid w:val="00065EF3"/>
    <w:rsid w:val="0006601C"/>
    <w:rsid w:val="00066A62"/>
    <w:rsid w:val="00066CE2"/>
    <w:rsid w:val="00066F42"/>
    <w:rsid w:val="00067AC5"/>
    <w:rsid w:val="0007014C"/>
    <w:rsid w:val="00070CB5"/>
    <w:rsid w:val="00071210"/>
    <w:rsid w:val="000712F2"/>
    <w:rsid w:val="00071487"/>
    <w:rsid w:val="000716E3"/>
    <w:rsid w:val="000720F7"/>
    <w:rsid w:val="000723E3"/>
    <w:rsid w:val="00072835"/>
    <w:rsid w:val="00072AD1"/>
    <w:rsid w:val="00072C7D"/>
    <w:rsid w:val="00072CD1"/>
    <w:rsid w:val="00073173"/>
    <w:rsid w:val="00073D86"/>
    <w:rsid w:val="00073EAD"/>
    <w:rsid w:val="00073F6C"/>
    <w:rsid w:val="00073FFC"/>
    <w:rsid w:val="00074217"/>
    <w:rsid w:val="0007470A"/>
    <w:rsid w:val="000747D8"/>
    <w:rsid w:val="00074CF7"/>
    <w:rsid w:val="00076645"/>
    <w:rsid w:val="00077132"/>
    <w:rsid w:val="00077413"/>
    <w:rsid w:val="00077D63"/>
    <w:rsid w:val="00080B0E"/>
    <w:rsid w:val="00080C95"/>
    <w:rsid w:val="00080FFA"/>
    <w:rsid w:val="000811BE"/>
    <w:rsid w:val="0008185C"/>
    <w:rsid w:val="00081C2A"/>
    <w:rsid w:val="0008275C"/>
    <w:rsid w:val="00082773"/>
    <w:rsid w:val="00082F27"/>
    <w:rsid w:val="00083690"/>
    <w:rsid w:val="000836C6"/>
    <w:rsid w:val="00083CBC"/>
    <w:rsid w:val="00084DE3"/>
    <w:rsid w:val="00085804"/>
    <w:rsid w:val="00086088"/>
    <w:rsid w:val="00086245"/>
    <w:rsid w:val="000863A2"/>
    <w:rsid w:val="000868E1"/>
    <w:rsid w:val="000869A2"/>
    <w:rsid w:val="00086CF7"/>
    <w:rsid w:val="00086ED9"/>
    <w:rsid w:val="0008730C"/>
    <w:rsid w:val="000874E0"/>
    <w:rsid w:val="000907F3"/>
    <w:rsid w:val="0009081B"/>
    <w:rsid w:val="00090854"/>
    <w:rsid w:val="00091058"/>
    <w:rsid w:val="000910D0"/>
    <w:rsid w:val="00091871"/>
    <w:rsid w:val="00091DFB"/>
    <w:rsid w:val="00092011"/>
    <w:rsid w:val="00092C3D"/>
    <w:rsid w:val="0009385B"/>
    <w:rsid w:val="00093FD5"/>
    <w:rsid w:val="00095459"/>
    <w:rsid w:val="000955AB"/>
    <w:rsid w:val="000959CA"/>
    <w:rsid w:val="00095A40"/>
    <w:rsid w:val="0009644A"/>
    <w:rsid w:val="00096B6C"/>
    <w:rsid w:val="00096CB1"/>
    <w:rsid w:val="00096D19"/>
    <w:rsid w:val="000974EE"/>
    <w:rsid w:val="00097B12"/>
    <w:rsid w:val="00097C64"/>
    <w:rsid w:val="000A022D"/>
    <w:rsid w:val="000A0B6D"/>
    <w:rsid w:val="000A0CBA"/>
    <w:rsid w:val="000A105A"/>
    <w:rsid w:val="000A1434"/>
    <w:rsid w:val="000A19D7"/>
    <w:rsid w:val="000A19F5"/>
    <w:rsid w:val="000A1DDE"/>
    <w:rsid w:val="000A2624"/>
    <w:rsid w:val="000A2668"/>
    <w:rsid w:val="000A2786"/>
    <w:rsid w:val="000A27A7"/>
    <w:rsid w:val="000A2C89"/>
    <w:rsid w:val="000A3052"/>
    <w:rsid w:val="000A3357"/>
    <w:rsid w:val="000A34E9"/>
    <w:rsid w:val="000A38EB"/>
    <w:rsid w:val="000A39D5"/>
    <w:rsid w:val="000A3AA0"/>
    <w:rsid w:val="000A4B90"/>
    <w:rsid w:val="000A4BA9"/>
    <w:rsid w:val="000A566B"/>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48"/>
    <w:rsid w:val="000B4499"/>
    <w:rsid w:val="000B4D35"/>
    <w:rsid w:val="000B4EFB"/>
    <w:rsid w:val="000B6855"/>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07B0"/>
    <w:rsid w:val="000D1341"/>
    <w:rsid w:val="000D1CAE"/>
    <w:rsid w:val="000D1ED6"/>
    <w:rsid w:val="000D288B"/>
    <w:rsid w:val="000D2A71"/>
    <w:rsid w:val="000D2D5B"/>
    <w:rsid w:val="000D3304"/>
    <w:rsid w:val="000D3396"/>
    <w:rsid w:val="000D33EA"/>
    <w:rsid w:val="000D3ACE"/>
    <w:rsid w:val="000D3FC3"/>
    <w:rsid w:val="000D4D9C"/>
    <w:rsid w:val="000D50B8"/>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3E66"/>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6F4E"/>
    <w:rsid w:val="000F7564"/>
    <w:rsid w:val="000F7949"/>
    <w:rsid w:val="000F7B73"/>
    <w:rsid w:val="000F7D75"/>
    <w:rsid w:val="00100146"/>
    <w:rsid w:val="00100196"/>
    <w:rsid w:val="00100233"/>
    <w:rsid w:val="001009BB"/>
    <w:rsid w:val="00101B8C"/>
    <w:rsid w:val="00101BE7"/>
    <w:rsid w:val="001023D9"/>
    <w:rsid w:val="00102889"/>
    <w:rsid w:val="00102D10"/>
    <w:rsid w:val="0010312B"/>
    <w:rsid w:val="0010339B"/>
    <w:rsid w:val="00103A72"/>
    <w:rsid w:val="00103F43"/>
    <w:rsid w:val="001042F4"/>
    <w:rsid w:val="00105471"/>
    <w:rsid w:val="0010574C"/>
    <w:rsid w:val="001057EC"/>
    <w:rsid w:val="00105A16"/>
    <w:rsid w:val="00105DD9"/>
    <w:rsid w:val="0010601E"/>
    <w:rsid w:val="001061C8"/>
    <w:rsid w:val="00106FE3"/>
    <w:rsid w:val="001070B6"/>
    <w:rsid w:val="00107F01"/>
    <w:rsid w:val="00110310"/>
    <w:rsid w:val="00110764"/>
    <w:rsid w:val="00110791"/>
    <w:rsid w:val="00110A16"/>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00A"/>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26F7B"/>
    <w:rsid w:val="00127168"/>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804"/>
    <w:rsid w:val="00137B78"/>
    <w:rsid w:val="00137F10"/>
    <w:rsid w:val="0014068C"/>
    <w:rsid w:val="00140C82"/>
    <w:rsid w:val="00140E3E"/>
    <w:rsid w:val="0014109D"/>
    <w:rsid w:val="001419F1"/>
    <w:rsid w:val="0014261F"/>
    <w:rsid w:val="0014298E"/>
    <w:rsid w:val="00142D51"/>
    <w:rsid w:val="00143018"/>
    <w:rsid w:val="00143850"/>
    <w:rsid w:val="00143D83"/>
    <w:rsid w:val="0014454B"/>
    <w:rsid w:val="00145676"/>
    <w:rsid w:val="00145944"/>
    <w:rsid w:val="0014614C"/>
    <w:rsid w:val="001461B0"/>
    <w:rsid w:val="0014687F"/>
    <w:rsid w:val="00146B60"/>
    <w:rsid w:val="00147A1C"/>
    <w:rsid w:val="00150A26"/>
    <w:rsid w:val="00150C92"/>
    <w:rsid w:val="00150C95"/>
    <w:rsid w:val="00150EC1"/>
    <w:rsid w:val="00151112"/>
    <w:rsid w:val="001514A7"/>
    <w:rsid w:val="001518A3"/>
    <w:rsid w:val="0015213F"/>
    <w:rsid w:val="001521C3"/>
    <w:rsid w:val="001522E9"/>
    <w:rsid w:val="001525A2"/>
    <w:rsid w:val="001531B3"/>
    <w:rsid w:val="00154A2E"/>
    <w:rsid w:val="00154EDB"/>
    <w:rsid w:val="00155104"/>
    <w:rsid w:val="00155FA8"/>
    <w:rsid w:val="00156003"/>
    <w:rsid w:val="00156157"/>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6800"/>
    <w:rsid w:val="00167F91"/>
    <w:rsid w:val="0017019E"/>
    <w:rsid w:val="001709C1"/>
    <w:rsid w:val="00170C70"/>
    <w:rsid w:val="0017124F"/>
    <w:rsid w:val="00172ECD"/>
    <w:rsid w:val="0017317A"/>
    <w:rsid w:val="001732EE"/>
    <w:rsid w:val="00173560"/>
    <w:rsid w:val="00174020"/>
    <w:rsid w:val="00174083"/>
    <w:rsid w:val="00174201"/>
    <w:rsid w:val="0017449E"/>
    <w:rsid w:val="001744D3"/>
    <w:rsid w:val="0017627A"/>
    <w:rsid w:val="00176FA8"/>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07E"/>
    <w:rsid w:val="00186252"/>
    <w:rsid w:val="00186EC7"/>
    <w:rsid w:val="00187099"/>
    <w:rsid w:val="001873E5"/>
    <w:rsid w:val="00187FA5"/>
    <w:rsid w:val="00190130"/>
    <w:rsid w:val="0019092C"/>
    <w:rsid w:val="001909DF"/>
    <w:rsid w:val="00190C35"/>
    <w:rsid w:val="0019166D"/>
    <w:rsid w:val="001918D7"/>
    <w:rsid w:val="00192001"/>
    <w:rsid w:val="00192562"/>
    <w:rsid w:val="0019297F"/>
    <w:rsid w:val="00192A06"/>
    <w:rsid w:val="00192EF6"/>
    <w:rsid w:val="001930FE"/>
    <w:rsid w:val="0019383A"/>
    <w:rsid w:val="00193E82"/>
    <w:rsid w:val="00194139"/>
    <w:rsid w:val="001946E6"/>
    <w:rsid w:val="00194A54"/>
    <w:rsid w:val="00194C57"/>
    <w:rsid w:val="00196005"/>
    <w:rsid w:val="00196611"/>
    <w:rsid w:val="00197AC1"/>
    <w:rsid w:val="00197E79"/>
    <w:rsid w:val="001A03E0"/>
    <w:rsid w:val="001A0724"/>
    <w:rsid w:val="001A08E2"/>
    <w:rsid w:val="001A1318"/>
    <w:rsid w:val="001A1D0F"/>
    <w:rsid w:val="001A252D"/>
    <w:rsid w:val="001A2F4C"/>
    <w:rsid w:val="001A3135"/>
    <w:rsid w:val="001A3580"/>
    <w:rsid w:val="001A3EDE"/>
    <w:rsid w:val="001A3F44"/>
    <w:rsid w:val="001A4D68"/>
    <w:rsid w:val="001A5523"/>
    <w:rsid w:val="001A5804"/>
    <w:rsid w:val="001A584F"/>
    <w:rsid w:val="001A5987"/>
    <w:rsid w:val="001A5B2B"/>
    <w:rsid w:val="001A635D"/>
    <w:rsid w:val="001A63A3"/>
    <w:rsid w:val="001A67FB"/>
    <w:rsid w:val="001A6896"/>
    <w:rsid w:val="001A6D2A"/>
    <w:rsid w:val="001A725E"/>
    <w:rsid w:val="001A789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54E9"/>
    <w:rsid w:val="001B6104"/>
    <w:rsid w:val="001B6203"/>
    <w:rsid w:val="001B6760"/>
    <w:rsid w:val="001B6829"/>
    <w:rsid w:val="001B6D1D"/>
    <w:rsid w:val="001B6DDE"/>
    <w:rsid w:val="001B780E"/>
    <w:rsid w:val="001B7953"/>
    <w:rsid w:val="001B7B9F"/>
    <w:rsid w:val="001C00BA"/>
    <w:rsid w:val="001C01F0"/>
    <w:rsid w:val="001C11D4"/>
    <w:rsid w:val="001C236D"/>
    <w:rsid w:val="001C26E5"/>
    <w:rsid w:val="001C2A9D"/>
    <w:rsid w:val="001C2BA6"/>
    <w:rsid w:val="001C3439"/>
    <w:rsid w:val="001C4954"/>
    <w:rsid w:val="001C4980"/>
    <w:rsid w:val="001C4C75"/>
    <w:rsid w:val="001C5381"/>
    <w:rsid w:val="001C548E"/>
    <w:rsid w:val="001C5CDA"/>
    <w:rsid w:val="001C6B2D"/>
    <w:rsid w:val="001D02A3"/>
    <w:rsid w:val="001D069E"/>
    <w:rsid w:val="001D06EF"/>
    <w:rsid w:val="001D0AF1"/>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45F"/>
    <w:rsid w:val="001D5768"/>
    <w:rsid w:val="001D5A5F"/>
    <w:rsid w:val="001D6B30"/>
    <w:rsid w:val="001D70CD"/>
    <w:rsid w:val="001D721B"/>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285F"/>
    <w:rsid w:val="001E36F4"/>
    <w:rsid w:val="001E3876"/>
    <w:rsid w:val="001E443B"/>
    <w:rsid w:val="001E49EB"/>
    <w:rsid w:val="001E4BF6"/>
    <w:rsid w:val="001E5124"/>
    <w:rsid w:val="001E52FA"/>
    <w:rsid w:val="001E5D70"/>
    <w:rsid w:val="001E5F42"/>
    <w:rsid w:val="001E60A0"/>
    <w:rsid w:val="001E6B62"/>
    <w:rsid w:val="001E6D89"/>
    <w:rsid w:val="001E7064"/>
    <w:rsid w:val="001E7273"/>
    <w:rsid w:val="001E7762"/>
    <w:rsid w:val="001E7AEF"/>
    <w:rsid w:val="001F016D"/>
    <w:rsid w:val="001F01FC"/>
    <w:rsid w:val="001F0B4D"/>
    <w:rsid w:val="001F0C2A"/>
    <w:rsid w:val="001F11A0"/>
    <w:rsid w:val="001F170E"/>
    <w:rsid w:val="001F20AB"/>
    <w:rsid w:val="001F2205"/>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5CC"/>
    <w:rsid w:val="0020466B"/>
    <w:rsid w:val="002052A9"/>
    <w:rsid w:val="00205675"/>
    <w:rsid w:val="00205D46"/>
    <w:rsid w:val="0020600C"/>
    <w:rsid w:val="002069A9"/>
    <w:rsid w:val="00207408"/>
    <w:rsid w:val="002074DD"/>
    <w:rsid w:val="00207647"/>
    <w:rsid w:val="00207BBC"/>
    <w:rsid w:val="00210437"/>
    <w:rsid w:val="00210C07"/>
    <w:rsid w:val="00210C4E"/>
    <w:rsid w:val="002117F1"/>
    <w:rsid w:val="00211A58"/>
    <w:rsid w:val="00212433"/>
    <w:rsid w:val="0021255C"/>
    <w:rsid w:val="00213146"/>
    <w:rsid w:val="00213824"/>
    <w:rsid w:val="0021389B"/>
    <w:rsid w:val="00213963"/>
    <w:rsid w:val="00213DB0"/>
    <w:rsid w:val="002140FF"/>
    <w:rsid w:val="002146E6"/>
    <w:rsid w:val="00214BB4"/>
    <w:rsid w:val="00214D55"/>
    <w:rsid w:val="0021657F"/>
    <w:rsid w:val="002170A3"/>
    <w:rsid w:val="00217273"/>
    <w:rsid w:val="0021758E"/>
    <w:rsid w:val="00217743"/>
    <w:rsid w:val="00217E2B"/>
    <w:rsid w:val="00220541"/>
    <w:rsid w:val="00221705"/>
    <w:rsid w:val="0022211E"/>
    <w:rsid w:val="00222BF7"/>
    <w:rsid w:val="00222E1A"/>
    <w:rsid w:val="00222E21"/>
    <w:rsid w:val="00223325"/>
    <w:rsid w:val="00223409"/>
    <w:rsid w:val="00224135"/>
    <w:rsid w:val="0022429D"/>
    <w:rsid w:val="00224509"/>
    <w:rsid w:val="00224706"/>
    <w:rsid w:val="00225167"/>
    <w:rsid w:val="00225403"/>
    <w:rsid w:val="0022584B"/>
    <w:rsid w:val="0022647D"/>
    <w:rsid w:val="00226685"/>
    <w:rsid w:val="00226A80"/>
    <w:rsid w:val="0022724C"/>
    <w:rsid w:val="00227783"/>
    <w:rsid w:val="00230BD3"/>
    <w:rsid w:val="00230D12"/>
    <w:rsid w:val="00230E12"/>
    <w:rsid w:val="00230E8B"/>
    <w:rsid w:val="00231B69"/>
    <w:rsid w:val="00232547"/>
    <w:rsid w:val="002326B8"/>
    <w:rsid w:val="00232772"/>
    <w:rsid w:val="00232AE7"/>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5761E"/>
    <w:rsid w:val="00257ADD"/>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4F9F"/>
    <w:rsid w:val="0027580A"/>
    <w:rsid w:val="0027591F"/>
    <w:rsid w:val="00275ADC"/>
    <w:rsid w:val="00275FED"/>
    <w:rsid w:val="00276999"/>
    <w:rsid w:val="00276F03"/>
    <w:rsid w:val="00276F1C"/>
    <w:rsid w:val="00277558"/>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643"/>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48B"/>
    <w:rsid w:val="00297564"/>
    <w:rsid w:val="00297878"/>
    <w:rsid w:val="002A00B0"/>
    <w:rsid w:val="002A040E"/>
    <w:rsid w:val="002A1F69"/>
    <w:rsid w:val="002A25E7"/>
    <w:rsid w:val="002A270E"/>
    <w:rsid w:val="002A2B55"/>
    <w:rsid w:val="002A2DA4"/>
    <w:rsid w:val="002A3256"/>
    <w:rsid w:val="002A32F4"/>
    <w:rsid w:val="002A381C"/>
    <w:rsid w:val="002A3976"/>
    <w:rsid w:val="002A5016"/>
    <w:rsid w:val="002A540D"/>
    <w:rsid w:val="002A5633"/>
    <w:rsid w:val="002A57C5"/>
    <w:rsid w:val="002A5FC7"/>
    <w:rsid w:val="002A7E47"/>
    <w:rsid w:val="002A7FC4"/>
    <w:rsid w:val="002B012F"/>
    <w:rsid w:val="002B02D2"/>
    <w:rsid w:val="002B05E5"/>
    <w:rsid w:val="002B118F"/>
    <w:rsid w:val="002B142C"/>
    <w:rsid w:val="002B1C62"/>
    <w:rsid w:val="002B2216"/>
    <w:rsid w:val="002B261F"/>
    <w:rsid w:val="002B2882"/>
    <w:rsid w:val="002B2ADA"/>
    <w:rsid w:val="002B2CE1"/>
    <w:rsid w:val="002B364F"/>
    <w:rsid w:val="002B3E44"/>
    <w:rsid w:val="002B41F7"/>
    <w:rsid w:val="002B4658"/>
    <w:rsid w:val="002B4686"/>
    <w:rsid w:val="002B4B99"/>
    <w:rsid w:val="002B539A"/>
    <w:rsid w:val="002B58C4"/>
    <w:rsid w:val="002B6446"/>
    <w:rsid w:val="002B75D6"/>
    <w:rsid w:val="002B7D46"/>
    <w:rsid w:val="002C0483"/>
    <w:rsid w:val="002C0DA7"/>
    <w:rsid w:val="002C0E98"/>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6F7B"/>
    <w:rsid w:val="002D70AD"/>
    <w:rsid w:val="002D70D5"/>
    <w:rsid w:val="002D7758"/>
    <w:rsid w:val="002D7B57"/>
    <w:rsid w:val="002D7EA4"/>
    <w:rsid w:val="002D7ED6"/>
    <w:rsid w:val="002E068C"/>
    <w:rsid w:val="002E0B28"/>
    <w:rsid w:val="002E0F24"/>
    <w:rsid w:val="002E1612"/>
    <w:rsid w:val="002E22BD"/>
    <w:rsid w:val="002E2A0C"/>
    <w:rsid w:val="002E372E"/>
    <w:rsid w:val="002E3D09"/>
    <w:rsid w:val="002E4623"/>
    <w:rsid w:val="002E4711"/>
    <w:rsid w:val="002E4B61"/>
    <w:rsid w:val="002E4BA4"/>
    <w:rsid w:val="002E4CFB"/>
    <w:rsid w:val="002E4FDD"/>
    <w:rsid w:val="002E60CD"/>
    <w:rsid w:val="002E65CE"/>
    <w:rsid w:val="002E695B"/>
    <w:rsid w:val="002E6C3D"/>
    <w:rsid w:val="002E775D"/>
    <w:rsid w:val="002E778A"/>
    <w:rsid w:val="002E7A15"/>
    <w:rsid w:val="002F05A5"/>
    <w:rsid w:val="002F0681"/>
    <w:rsid w:val="002F0CF3"/>
    <w:rsid w:val="002F1682"/>
    <w:rsid w:val="002F1A71"/>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5F87"/>
    <w:rsid w:val="003060D5"/>
    <w:rsid w:val="003066AC"/>
    <w:rsid w:val="00306839"/>
    <w:rsid w:val="003071D2"/>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33"/>
    <w:rsid w:val="0031719B"/>
    <w:rsid w:val="00317CA1"/>
    <w:rsid w:val="00320A15"/>
    <w:rsid w:val="00321450"/>
    <w:rsid w:val="0032169A"/>
    <w:rsid w:val="00321970"/>
    <w:rsid w:val="00321C82"/>
    <w:rsid w:val="00321EB7"/>
    <w:rsid w:val="00322745"/>
    <w:rsid w:val="003228BA"/>
    <w:rsid w:val="003228FF"/>
    <w:rsid w:val="003237CB"/>
    <w:rsid w:val="0032389B"/>
    <w:rsid w:val="00323AB1"/>
    <w:rsid w:val="00324038"/>
    <w:rsid w:val="00324043"/>
    <w:rsid w:val="003244F0"/>
    <w:rsid w:val="003245E0"/>
    <w:rsid w:val="00324667"/>
    <w:rsid w:val="00324DAF"/>
    <w:rsid w:val="0032583D"/>
    <w:rsid w:val="00325A29"/>
    <w:rsid w:val="00326A4D"/>
    <w:rsid w:val="0032746C"/>
    <w:rsid w:val="00327626"/>
    <w:rsid w:val="00327D8E"/>
    <w:rsid w:val="003301E2"/>
    <w:rsid w:val="00330923"/>
    <w:rsid w:val="00330AB5"/>
    <w:rsid w:val="00330C5A"/>
    <w:rsid w:val="00330EBB"/>
    <w:rsid w:val="003313FE"/>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27F"/>
    <w:rsid w:val="0034063A"/>
    <w:rsid w:val="00340BF4"/>
    <w:rsid w:val="003413AA"/>
    <w:rsid w:val="00341549"/>
    <w:rsid w:val="003415D9"/>
    <w:rsid w:val="003426EC"/>
    <w:rsid w:val="003427C9"/>
    <w:rsid w:val="0034288D"/>
    <w:rsid w:val="003436EB"/>
    <w:rsid w:val="00343765"/>
    <w:rsid w:val="00343F0E"/>
    <w:rsid w:val="00344A63"/>
    <w:rsid w:val="00344BC5"/>
    <w:rsid w:val="00345762"/>
    <w:rsid w:val="00345FB6"/>
    <w:rsid w:val="003460D5"/>
    <w:rsid w:val="00346CC4"/>
    <w:rsid w:val="00346D5C"/>
    <w:rsid w:val="00350386"/>
    <w:rsid w:val="00350675"/>
    <w:rsid w:val="00350CFC"/>
    <w:rsid w:val="003520BC"/>
    <w:rsid w:val="00352272"/>
    <w:rsid w:val="0035330D"/>
    <w:rsid w:val="003535E4"/>
    <w:rsid w:val="003540D3"/>
    <w:rsid w:val="00354A23"/>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82B"/>
    <w:rsid w:val="003659FC"/>
    <w:rsid w:val="003660A8"/>
    <w:rsid w:val="00366C9E"/>
    <w:rsid w:val="00366D21"/>
    <w:rsid w:val="0036767B"/>
    <w:rsid w:val="00367A32"/>
    <w:rsid w:val="00370078"/>
    <w:rsid w:val="003702B7"/>
    <w:rsid w:val="00370BEE"/>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075"/>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3535"/>
    <w:rsid w:val="00393AE7"/>
    <w:rsid w:val="003940AD"/>
    <w:rsid w:val="003946FA"/>
    <w:rsid w:val="00394BD2"/>
    <w:rsid w:val="00395031"/>
    <w:rsid w:val="00396389"/>
    <w:rsid w:val="0039667E"/>
    <w:rsid w:val="0039710B"/>
    <w:rsid w:val="00397B60"/>
    <w:rsid w:val="00397C4B"/>
    <w:rsid w:val="00397E08"/>
    <w:rsid w:val="00397F63"/>
    <w:rsid w:val="003A01C0"/>
    <w:rsid w:val="003A0690"/>
    <w:rsid w:val="003A0F27"/>
    <w:rsid w:val="003A1381"/>
    <w:rsid w:val="003A166F"/>
    <w:rsid w:val="003A214E"/>
    <w:rsid w:val="003A21FC"/>
    <w:rsid w:val="003A239F"/>
    <w:rsid w:val="003A268B"/>
    <w:rsid w:val="003A28D8"/>
    <w:rsid w:val="003A2B35"/>
    <w:rsid w:val="003A2FE3"/>
    <w:rsid w:val="003A307C"/>
    <w:rsid w:val="003A369F"/>
    <w:rsid w:val="003A36E3"/>
    <w:rsid w:val="003A39EE"/>
    <w:rsid w:val="003A409B"/>
    <w:rsid w:val="003A4281"/>
    <w:rsid w:val="003A43F8"/>
    <w:rsid w:val="003A44B7"/>
    <w:rsid w:val="003A52E7"/>
    <w:rsid w:val="003A5C71"/>
    <w:rsid w:val="003A6586"/>
    <w:rsid w:val="003A659E"/>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B6572"/>
    <w:rsid w:val="003B7C0E"/>
    <w:rsid w:val="003C04AD"/>
    <w:rsid w:val="003C1211"/>
    <w:rsid w:val="003C1978"/>
    <w:rsid w:val="003C2186"/>
    <w:rsid w:val="003C2203"/>
    <w:rsid w:val="003C285F"/>
    <w:rsid w:val="003C2E35"/>
    <w:rsid w:val="003C346B"/>
    <w:rsid w:val="003C3D25"/>
    <w:rsid w:val="003C4154"/>
    <w:rsid w:val="003C4722"/>
    <w:rsid w:val="003C48EA"/>
    <w:rsid w:val="003C4FE1"/>
    <w:rsid w:val="003C58A6"/>
    <w:rsid w:val="003C616D"/>
    <w:rsid w:val="003C6386"/>
    <w:rsid w:val="003D0142"/>
    <w:rsid w:val="003D06CA"/>
    <w:rsid w:val="003D097B"/>
    <w:rsid w:val="003D0E22"/>
    <w:rsid w:val="003D0E63"/>
    <w:rsid w:val="003D0EE2"/>
    <w:rsid w:val="003D1AFC"/>
    <w:rsid w:val="003D1C23"/>
    <w:rsid w:val="003D23B8"/>
    <w:rsid w:val="003D246C"/>
    <w:rsid w:val="003D2643"/>
    <w:rsid w:val="003D26C6"/>
    <w:rsid w:val="003D32EB"/>
    <w:rsid w:val="003D33CE"/>
    <w:rsid w:val="003D36EF"/>
    <w:rsid w:val="003D4428"/>
    <w:rsid w:val="003D48D0"/>
    <w:rsid w:val="003D4E80"/>
    <w:rsid w:val="003D4EB2"/>
    <w:rsid w:val="003D6099"/>
    <w:rsid w:val="003D61AE"/>
    <w:rsid w:val="003D6FBD"/>
    <w:rsid w:val="003D715B"/>
    <w:rsid w:val="003D750E"/>
    <w:rsid w:val="003D757D"/>
    <w:rsid w:val="003D7CBE"/>
    <w:rsid w:val="003E00CD"/>
    <w:rsid w:val="003E0353"/>
    <w:rsid w:val="003E0A92"/>
    <w:rsid w:val="003E101E"/>
    <w:rsid w:val="003E1168"/>
    <w:rsid w:val="003E37D3"/>
    <w:rsid w:val="003E3931"/>
    <w:rsid w:val="003E43C6"/>
    <w:rsid w:val="003E4E39"/>
    <w:rsid w:val="003E50C5"/>
    <w:rsid w:val="003E50EB"/>
    <w:rsid w:val="003E536D"/>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2D6"/>
    <w:rsid w:val="003F539C"/>
    <w:rsid w:val="003F53EE"/>
    <w:rsid w:val="003F5F3F"/>
    <w:rsid w:val="003F7A83"/>
    <w:rsid w:val="004002D6"/>
    <w:rsid w:val="0040030B"/>
    <w:rsid w:val="004007F4"/>
    <w:rsid w:val="0040146F"/>
    <w:rsid w:val="004017F4"/>
    <w:rsid w:val="00401AE2"/>
    <w:rsid w:val="00401E22"/>
    <w:rsid w:val="0040211A"/>
    <w:rsid w:val="0040236D"/>
    <w:rsid w:val="00402CBB"/>
    <w:rsid w:val="00402F93"/>
    <w:rsid w:val="004030B0"/>
    <w:rsid w:val="004032D1"/>
    <w:rsid w:val="004038B2"/>
    <w:rsid w:val="00404144"/>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7D5"/>
    <w:rsid w:val="00412A52"/>
    <w:rsid w:val="0041319D"/>
    <w:rsid w:val="004133D5"/>
    <w:rsid w:val="004133EC"/>
    <w:rsid w:val="004134B1"/>
    <w:rsid w:val="00414394"/>
    <w:rsid w:val="0041458D"/>
    <w:rsid w:val="0041466F"/>
    <w:rsid w:val="004151A9"/>
    <w:rsid w:val="00415E0E"/>
    <w:rsid w:val="00416007"/>
    <w:rsid w:val="0041655C"/>
    <w:rsid w:val="00416972"/>
    <w:rsid w:val="00416CBE"/>
    <w:rsid w:val="00417855"/>
    <w:rsid w:val="00417E13"/>
    <w:rsid w:val="0042003A"/>
    <w:rsid w:val="004209FB"/>
    <w:rsid w:val="00420B88"/>
    <w:rsid w:val="00421092"/>
    <w:rsid w:val="004216C0"/>
    <w:rsid w:val="0042200D"/>
    <w:rsid w:val="004226B3"/>
    <w:rsid w:val="0042340D"/>
    <w:rsid w:val="0042352B"/>
    <w:rsid w:val="004237E0"/>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7EA"/>
    <w:rsid w:val="00443A5E"/>
    <w:rsid w:val="00443C77"/>
    <w:rsid w:val="00443D22"/>
    <w:rsid w:val="00443E92"/>
    <w:rsid w:val="004441A7"/>
    <w:rsid w:val="004443FC"/>
    <w:rsid w:val="004446A7"/>
    <w:rsid w:val="00444B46"/>
    <w:rsid w:val="00444B49"/>
    <w:rsid w:val="00444B96"/>
    <w:rsid w:val="00444EFD"/>
    <w:rsid w:val="00445D15"/>
    <w:rsid w:val="00446074"/>
    <w:rsid w:val="0044654A"/>
    <w:rsid w:val="0044703E"/>
    <w:rsid w:val="00447178"/>
    <w:rsid w:val="0044775B"/>
    <w:rsid w:val="0044779D"/>
    <w:rsid w:val="004478CE"/>
    <w:rsid w:val="0044790E"/>
    <w:rsid w:val="00447983"/>
    <w:rsid w:val="00447CA8"/>
    <w:rsid w:val="00447CDD"/>
    <w:rsid w:val="00450D73"/>
    <w:rsid w:val="00451680"/>
    <w:rsid w:val="004523D7"/>
    <w:rsid w:val="00452A6D"/>
    <w:rsid w:val="00452C5E"/>
    <w:rsid w:val="0045333F"/>
    <w:rsid w:val="004533C9"/>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4C05"/>
    <w:rsid w:val="00465050"/>
    <w:rsid w:val="004650C6"/>
    <w:rsid w:val="004654FD"/>
    <w:rsid w:val="0046595F"/>
    <w:rsid w:val="00465E24"/>
    <w:rsid w:val="0046747E"/>
    <w:rsid w:val="004679E8"/>
    <w:rsid w:val="00467DCE"/>
    <w:rsid w:val="00467EF2"/>
    <w:rsid w:val="004714CD"/>
    <w:rsid w:val="00471531"/>
    <w:rsid w:val="00471A90"/>
    <w:rsid w:val="004722D5"/>
    <w:rsid w:val="004727D7"/>
    <w:rsid w:val="00472F86"/>
    <w:rsid w:val="004733BF"/>
    <w:rsid w:val="004735FF"/>
    <w:rsid w:val="00473708"/>
    <w:rsid w:val="00473972"/>
    <w:rsid w:val="00473B51"/>
    <w:rsid w:val="00473BDF"/>
    <w:rsid w:val="00474518"/>
    <w:rsid w:val="004750C1"/>
    <w:rsid w:val="004753EF"/>
    <w:rsid w:val="00475CF2"/>
    <w:rsid w:val="004769D6"/>
    <w:rsid w:val="00476B73"/>
    <w:rsid w:val="00476BCE"/>
    <w:rsid w:val="00476DD2"/>
    <w:rsid w:val="00477E93"/>
    <w:rsid w:val="00482997"/>
    <w:rsid w:val="004831CA"/>
    <w:rsid w:val="004832DE"/>
    <w:rsid w:val="0048367B"/>
    <w:rsid w:val="00483A71"/>
    <w:rsid w:val="0048415C"/>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560"/>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144"/>
    <w:rsid w:val="004A2C5B"/>
    <w:rsid w:val="004A2C82"/>
    <w:rsid w:val="004A2D55"/>
    <w:rsid w:val="004A3124"/>
    <w:rsid w:val="004A31CF"/>
    <w:rsid w:val="004A36D4"/>
    <w:rsid w:val="004A3810"/>
    <w:rsid w:val="004A3BEE"/>
    <w:rsid w:val="004A438C"/>
    <w:rsid w:val="004A43FB"/>
    <w:rsid w:val="004A445D"/>
    <w:rsid w:val="004A4B60"/>
    <w:rsid w:val="004A4B6B"/>
    <w:rsid w:val="004A4CF0"/>
    <w:rsid w:val="004A4D99"/>
    <w:rsid w:val="004A5A0A"/>
    <w:rsid w:val="004A650C"/>
    <w:rsid w:val="004A6744"/>
    <w:rsid w:val="004B0AF0"/>
    <w:rsid w:val="004B0C81"/>
    <w:rsid w:val="004B1910"/>
    <w:rsid w:val="004B1FD8"/>
    <w:rsid w:val="004B3690"/>
    <w:rsid w:val="004B3E5B"/>
    <w:rsid w:val="004B444F"/>
    <w:rsid w:val="004B48F1"/>
    <w:rsid w:val="004B5381"/>
    <w:rsid w:val="004B5B4E"/>
    <w:rsid w:val="004B6F4A"/>
    <w:rsid w:val="004B7035"/>
    <w:rsid w:val="004C0356"/>
    <w:rsid w:val="004C0C6D"/>
    <w:rsid w:val="004C14A4"/>
    <w:rsid w:val="004C18ED"/>
    <w:rsid w:val="004C223A"/>
    <w:rsid w:val="004C307C"/>
    <w:rsid w:val="004C4168"/>
    <w:rsid w:val="004C427E"/>
    <w:rsid w:val="004C5DBA"/>
    <w:rsid w:val="004C62E2"/>
    <w:rsid w:val="004C68A1"/>
    <w:rsid w:val="004C6FD0"/>
    <w:rsid w:val="004C7C77"/>
    <w:rsid w:val="004C7ECD"/>
    <w:rsid w:val="004C7F70"/>
    <w:rsid w:val="004D0683"/>
    <w:rsid w:val="004D0A2A"/>
    <w:rsid w:val="004D0BE6"/>
    <w:rsid w:val="004D0E68"/>
    <w:rsid w:val="004D121D"/>
    <w:rsid w:val="004D23FA"/>
    <w:rsid w:val="004D2595"/>
    <w:rsid w:val="004D263C"/>
    <w:rsid w:val="004D2AAA"/>
    <w:rsid w:val="004D35FC"/>
    <w:rsid w:val="004D3D1B"/>
    <w:rsid w:val="004D42B2"/>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254"/>
    <w:rsid w:val="004E149F"/>
    <w:rsid w:val="004E152C"/>
    <w:rsid w:val="004E15A4"/>
    <w:rsid w:val="004E21BC"/>
    <w:rsid w:val="004E2981"/>
    <w:rsid w:val="004E2A7E"/>
    <w:rsid w:val="004E3422"/>
    <w:rsid w:val="004E350A"/>
    <w:rsid w:val="004E4889"/>
    <w:rsid w:val="004E5339"/>
    <w:rsid w:val="004E5A3D"/>
    <w:rsid w:val="004E62D2"/>
    <w:rsid w:val="004E6B20"/>
    <w:rsid w:val="004E6DD4"/>
    <w:rsid w:val="004E7215"/>
    <w:rsid w:val="004E7312"/>
    <w:rsid w:val="004E7852"/>
    <w:rsid w:val="004E7B6D"/>
    <w:rsid w:val="004E7CF9"/>
    <w:rsid w:val="004F0B9A"/>
    <w:rsid w:val="004F13CF"/>
    <w:rsid w:val="004F1665"/>
    <w:rsid w:val="004F1C41"/>
    <w:rsid w:val="004F330A"/>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4EB4"/>
    <w:rsid w:val="0050506A"/>
    <w:rsid w:val="005057E5"/>
    <w:rsid w:val="005058A1"/>
    <w:rsid w:val="005058AA"/>
    <w:rsid w:val="005059CE"/>
    <w:rsid w:val="00505C62"/>
    <w:rsid w:val="005062D4"/>
    <w:rsid w:val="005069A9"/>
    <w:rsid w:val="00506E1B"/>
    <w:rsid w:val="00507CCF"/>
    <w:rsid w:val="005102D5"/>
    <w:rsid w:val="00510FCA"/>
    <w:rsid w:val="00511A30"/>
    <w:rsid w:val="00511C28"/>
    <w:rsid w:val="00512189"/>
    <w:rsid w:val="005127DB"/>
    <w:rsid w:val="00512BB8"/>
    <w:rsid w:val="00512E38"/>
    <w:rsid w:val="00513332"/>
    <w:rsid w:val="0051351B"/>
    <w:rsid w:val="0051380B"/>
    <w:rsid w:val="005138CD"/>
    <w:rsid w:val="0051403A"/>
    <w:rsid w:val="00514165"/>
    <w:rsid w:val="00514528"/>
    <w:rsid w:val="00514AE6"/>
    <w:rsid w:val="00515002"/>
    <w:rsid w:val="00515104"/>
    <w:rsid w:val="005152B5"/>
    <w:rsid w:val="00516426"/>
    <w:rsid w:val="005172E4"/>
    <w:rsid w:val="005177F6"/>
    <w:rsid w:val="00522144"/>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B08"/>
    <w:rsid w:val="00526B25"/>
    <w:rsid w:val="00526C73"/>
    <w:rsid w:val="00526D26"/>
    <w:rsid w:val="005302C6"/>
    <w:rsid w:val="0053088B"/>
    <w:rsid w:val="00530A7D"/>
    <w:rsid w:val="0053212B"/>
    <w:rsid w:val="00532483"/>
    <w:rsid w:val="005328F7"/>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2451"/>
    <w:rsid w:val="00543AF7"/>
    <w:rsid w:val="00543EDE"/>
    <w:rsid w:val="00543F57"/>
    <w:rsid w:val="00544081"/>
    <w:rsid w:val="0054552E"/>
    <w:rsid w:val="00545D20"/>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48CD"/>
    <w:rsid w:val="005559B9"/>
    <w:rsid w:val="00555C81"/>
    <w:rsid w:val="00555CB1"/>
    <w:rsid w:val="00555D8C"/>
    <w:rsid w:val="00556124"/>
    <w:rsid w:val="005568CF"/>
    <w:rsid w:val="00556A3C"/>
    <w:rsid w:val="00557011"/>
    <w:rsid w:val="005579E6"/>
    <w:rsid w:val="00557C0F"/>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5E64"/>
    <w:rsid w:val="0056605E"/>
    <w:rsid w:val="0056606B"/>
    <w:rsid w:val="00567649"/>
    <w:rsid w:val="0056772C"/>
    <w:rsid w:val="005677B2"/>
    <w:rsid w:val="00567EC3"/>
    <w:rsid w:val="00567F7A"/>
    <w:rsid w:val="00567FC5"/>
    <w:rsid w:val="00570C6C"/>
    <w:rsid w:val="00570E13"/>
    <w:rsid w:val="005712DB"/>
    <w:rsid w:val="005716AC"/>
    <w:rsid w:val="00571867"/>
    <w:rsid w:val="005718B0"/>
    <w:rsid w:val="00571A54"/>
    <w:rsid w:val="00571EFB"/>
    <w:rsid w:val="005727EB"/>
    <w:rsid w:val="00572C16"/>
    <w:rsid w:val="0057300A"/>
    <w:rsid w:val="005742B1"/>
    <w:rsid w:val="0057436A"/>
    <w:rsid w:val="00575654"/>
    <w:rsid w:val="005769B5"/>
    <w:rsid w:val="00577D2F"/>
    <w:rsid w:val="0058003F"/>
    <w:rsid w:val="00580253"/>
    <w:rsid w:val="00580440"/>
    <w:rsid w:val="005809B1"/>
    <w:rsid w:val="00580E2A"/>
    <w:rsid w:val="005811A1"/>
    <w:rsid w:val="0058141B"/>
    <w:rsid w:val="00581705"/>
    <w:rsid w:val="00581718"/>
    <w:rsid w:val="005827E6"/>
    <w:rsid w:val="00582ADA"/>
    <w:rsid w:val="00582C42"/>
    <w:rsid w:val="00582CD9"/>
    <w:rsid w:val="005833B3"/>
    <w:rsid w:val="00583674"/>
    <w:rsid w:val="00583ABD"/>
    <w:rsid w:val="00583E47"/>
    <w:rsid w:val="00583E5E"/>
    <w:rsid w:val="005842C5"/>
    <w:rsid w:val="005843A7"/>
    <w:rsid w:val="00584A0B"/>
    <w:rsid w:val="00585336"/>
    <w:rsid w:val="00585710"/>
    <w:rsid w:val="00585AC5"/>
    <w:rsid w:val="005868E5"/>
    <w:rsid w:val="00587884"/>
    <w:rsid w:val="00587C84"/>
    <w:rsid w:val="00587E13"/>
    <w:rsid w:val="00587EC9"/>
    <w:rsid w:val="00587F42"/>
    <w:rsid w:val="00590027"/>
    <w:rsid w:val="0059118E"/>
    <w:rsid w:val="0059192D"/>
    <w:rsid w:val="00591E7A"/>
    <w:rsid w:val="00592391"/>
    <w:rsid w:val="00592432"/>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71B"/>
    <w:rsid w:val="005B19A6"/>
    <w:rsid w:val="005B1A44"/>
    <w:rsid w:val="005B2410"/>
    <w:rsid w:val="005B265F"/>
    <w:rsid w:val="005B2DA9"/>
    <w:rsid w:val="005B2EE8"/>
    <w:rsid w:val="005B350E"/>
    <w:rsid w:val="005B3631"/>
    <w:rsid w:val="005B3D77"/>
    <w:rsid w:val="005B4476"/>
    <w:rsid w:val="005B4730"/>
    <w:rsid w:val="005B4A6B"/>
    <w:rsid w:val="005B68FF"/>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871"/>
    <w:rsid w:val="005C7D70"/>
    <w:rsid w:val="005D046C"/>
    <w:rsid w:val="005D0626"/>
    <w:rsid w:val="005D10FF"/>
    <w:rsid w:val="005D130C"/>
    <w:rsid w:val="005D1617"/>
    <w:rsid w:val="005D1789"/>
    <w:rsid w:val="005D1C77"/>
    <w:rsid w:val="005D1F77"/>
    <w:rsid w:val="005D2181"/>
    <w:rsid w:val="005D21CA"/>
    <w:rsid w:val="005D21E0"/>
    <w:rsid w:val="005D277D"/>
    <w:rsid w:val="005D28CC"/>
    <w:rsid w:val="005D2DCD"/>
    <w:rsid w:val="005D31F8"/>
    <w:rsid w:val="005D33BA"/>
    <w:rsid w:val="005D3470"/>
    <w:rsid w:val="005D38C2"/>
    <w:rsid w:val="005D3C03"/>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E795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08"/>
    <w:rsid w:val="006023BE"/>
    <w:rsid w:val="00602503"/>
    <w:rsid w:val="00602763"/>
    <w:rsid w:val="00602BF5"/>
    <w:rsid w:val="00602E9B"/>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0CE"/>
    <w:rsid w:val="00615124"/>
    <w:rsid w:val="006151A3"/>
    <w:rsid w:val="006158F5"/>
    <w:rsid w:val="00616880"/>
    <w:rsid w:val="006178B8"/>
    <w:rsid w:val="00617B61"/>
    <w:rsid w:val="00617F0F"/>
    <w:rsid w:val="00620043"/>
    <w:rsid w:val="00620136"/>
    <w:rsid w:val="006203EA"/>
    <w:rsid w:val="006208D2"/>
    <w:rsid w:val="00620934"/>
    <w:rsid w:val="00620BA6"/>
    <w:rsid w:val="006222BE"/>
    <w:rsid w:val="00623865"/>
    <w:rsid w:val="00623DB9"/>
    <w:rsid w:val="00623E22"/>
    <w:rsid w:val="00623E36"/>
    <w:rsid w:val="00624226"/>
    <w:rsid w:val="0062493A"/>
    <w:rsid w:val="006249E8"/>
    <w:rsid w:val="00624A85"/>
    <w:rsid w:val="0062550F"/>
    <w:rsid w:val="00625F90"/>
    <w:rsid w:val="00626399"/>
    <w:rsid w:val="00626964"/>
    <w:rsid w:val="00626D98"/>
    <w:rsid w:val="00627895"/>
    <w:rsid w:val="006279DF"/>
    <w:rsid w:val="0063094F"/>
    <w:rsid w:val="00630D3D"/>
    <w:rsid w:val="00631038"/>
    <w:rsid w:val="006318F6"/>
    <w:rsid w:val="00633233"/>
    <w:rsid w:val="006346B5"/>
    <w:rsid w:val="00634B09"/>
    <w:rsid w:val="00634D7C"/>
    <w:rsid w:val="006356DE"/>
    <w:rsid w:val="006357E0"/>
    <w:rsid w:val="00635B65"/>
    <w:rsid w:val="006360E9"/>
    <w:rsid w:val="00640532"/>
    <w:rsid w:val="006414CA"/>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36B5"/>
    <w:rsid w:val="006542D0"/>
    <w:rsid w:val="0065445A"/>
    <w:rsid w:val="00654D55"/>
    <w:rsid w:val="0065545B"/>
    <w:rsid w:val="0065557C"/>
    <w:rsid w:val="00655FE9"/>
    <w:rsid w:val="00656D84"/>
    <w:rsid w:val="006576F0"/>
    <w:rsid w:val="00657814"/>
    <w:rsid w:val="0066036E"/>
    <w:rsid w:val="0066133F"/>
    <w:rsid w:val="00662179"/>
    <w:rsid w:val="006622EF"/>
    <w:rsid w:val="0066265E"/>
    <w:rsid w:val="0066405E"/>
    <w:rsid w:val="00664802"/>
    <w:rsid w:val="00664CA9"/>
    <w:rsid w:val="006650DD"/>
    <w:rsid w:val="006653B3"/>
    <w:rsid w:val="00665941"/>
    <w:rsid w:val="00665C8A"/>
    <w:rsid w:val="0066629B"/>
    <w:rsid w:val="0066685E"/>
    <w:rsid w:val="006669F3"/>
    <w:rsid w:val="006669FF"/>
    <w:rsid w:val="006679F1"/>
    <w:rsid w:val="00667CFE"/>
    <w:rsid w:val="006702A4"/>
    <w:rsid w:val="006706C8"/>
    <w:rsid w:val="0067178A"/>
    <w:rsid w:val="00672129"/>
    <w:rsid w:val="00672240"/>
    <w:rsid w:val="0067307F"/>
    <w:rsid w:val="0067421C"/>
    <w:rsid w:val="0067423E"/>
    <w:rsid w:val="006742B4"/>
    <w:rsid w:val="00674838"/>
    <w:rsid w:val="006751FE"/>
    <w:rsid w:val="00675215"/>
    <w:rsid w:val="00675665"/>
    <w:rsid w:val="00675705"/>
    <w:rsid w:val="00675B40"/>
    <w:rsid w:val="00675D02"/>
    <w:rsid w:val="00676311"/>
    <w:rsid w:val="00676F91"/>
    <w:rsid w:val="00677003"/>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1D8"/>
    <w:rsid w:val="00687382"/>
    <w:rsid w:val="0068744D"/>
    <w:rsid w:val="00691016"/>
    <w:rsid w:val="00691213"/>
    <w:rsid w:val="00692820"/>
    <w:rsid w:val="0069305B"/>
    <w:rsid w:val="00693167"/>
    <w:rsid w:val="006931F2"/>
    <w:rsid w:val="0069376F"/>
    <w:rsid w:val="00694133"/>
    <w:rsid w:val="00694202"/>
    <w:rsid w:val="00694B91"/>
    <w:rsid w:val="00695170"/>
    <w:rsid w:val="0069545D"/>
    <w:rsid w:val="006973D0"/>
    <w:rsid w:val="006973EE"/>
    <w:rsid w:val="006978D9"/>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56"/>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2FB"/>
    <w:rsid w:val="006C074D"/>
    <w:rsid w:val="006C0D4C"/>
    <w:rsid w:val="006C168D"/>
    <w:rsid w:val="006C182F"/>
    <w:rsid w:val="006C2DAC"/>
    <w:rsid w:val="006C3713"/>
    <w:rsid w:val="006C3864"/>
    <w:rsid w:val="006C401B"/>
    <w:rsid w:val="006C472E"/>
    <w:rsid w:val="006C49EA"/>
    <w:rsid w:val="006C5156"/>
    <w:rsid w:val="006C561F"/>
    <w:rsid w:val="006C5D7A"/>
    <w:rsid w:val="006C5E68"/>
    <w:rsid w:val="006C6CE5"/>
    <w:rsid w:val="006C6D47"/>
    <w:rsid w:val="006C74D6"/>
    <w:rsid w:val="006C775F"/>
    <w:rsid w:val="006C7D7F"/>
    <w:rsid w:val="006D0058"/>
    <w:rsid w:val="006D045B"/>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D7E2B"/>
    <w:rsid w:val="006E0459"/>
    <w:rsid w:val="006E0A52"/>
    <w:rsid w:val="006E0E40"/>
    <w:rsid w:val="006E1157"/>
    <w:rsid w:val="006E23A8"/>
    <w:rsid w:val="006E25B8"/>
    <w:rsid w:val="006E25E3"/>
    <w:rsid w:val="006E2902"/>
    <w:rsid w:val="006E2989"/>
    <w:rsid w:val="006E2B91"/>
    <w:rsid w:val="006E2BD6"/>
    <w:rsid w:val="006E3400"/>
    <w:rsid w:val="006E388B"/>
    <w:rsid w:val="006E3CC2"/>
    <w:rsid w:val="006E4A28"/>
    <w:rsid w:val="006E564C"/>
    <w:rsid w:val="006E5F14"/>
    <w:rsid w:val="006E6246"/>
    <w:rsid w:val="006E6364"/>
    <w:rsid w:val="006E6BC8"/>
    <w:rsid w:val="006E724D"/>
    <w:rsid w:val="006E7370"/>
    <w:rsid w:val="006E7AF9"/>
    <w:rsid w:val="006F0F7D"/>
    <w:rsid w:val="006F1827"/>
    <w:rsid w:val="006F1FFD"/>
    <w:rsid w:val="006F21F1"/>
    <w:rsid w:val="006F294D"/>
    <w:rsid w:val="006F33DB"/>
    <w:rsid w:val="006F3BB3"/>
    <w:rsid w:val="006F415B"/>
    <w:rsid w:val="006F42F6"/>
    <w:rsid w:val="006F4DE3"/>
    <w:rsid w:val="006F53CC"/>
    <w:rsid w:val="006F54C5"/>
    <w:rsid w:val="006F5567"/>
    <w:rsid w:val="006F660A"/>
    <w:rsid w:val="006F68F3"/>
    <w:rsid w:val="00700ECD"/>
    <w:rsid w:val="00701005"/>
    <w:rsid w:val="007012AB"/>
    <w:rsid w:val="00701327"/>
    <w:rsid w:val="007019ED"/>
    <w:rsid w:val="0070389A"/>
    <w:rsid w:val="007046FB"/>
    <w:rsid w:val="00704D9E"/>
    <w:rsid w:val="00704FA5"/>
    <w:rsid w:val="00705712"/>
    <w:rsid w:val="0070582B"/>
    <w:rsid w:val="0070584A"/>
    <w:rsid w:val="00705A83"/>
    <w:rsid w:val="00705F96"/>
    <w:rsid w:val="0070630F"/>
    <w:rsid w:val="00706CC6"/>
    <w:rsid w:val="00707BC9"/>
    <w:rsid w:val="00707FBE"/>
    <w:rsid w:val="0071036A"/>
    <w:rsid w:val="007103C5"/>
    <w:rsid w:val="00710DE2"/>
    <w:rsid w:val="007119DC"/>
    <w:rsid w:val="007120C2"/>
    <w:rsid w:val="007122C7"/>
    <w:rsid w:val="007125E3"/>
    <w:rsid w:val="0071260D"/>
    <w:rsid w:val="007132C8"/>
    <w:rsid w:val="007135F6"/>
    <w:rsid w:val="007136F2"/>
    <w:rsid w:val="0071388D"/>
    <w:rsid w:val="007150E1"/>
    <w:rsid w:val="0071614D"/>
    <w:rsid w:val="00716396"/>
    <w:rsid w:val="0071664F"/>
    <w:rsid w:val="007169D5"/>
    <w:rsid w:val="00716B29"/>
    <w:rsid w:val="00716C0C"/>
    <w:rsid w:val="00717626"/>
    <w:rsid w:val="007179FF"/>
    <w:rsid w:val="007200E5"/>
    <w:rsid w:val="007201D8"/>
    <w:rsid w:val="007211A7"/>
    <w:rsid w:val="00721A87"/>
    <w:rsid w:val="007225A6"/>
    <w:rsid w:val="007227C2"/>
    <w:rsid w:val="00722894"/>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6A6"/>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22"/>
    <w:rsid w:val="007420E5"/>
    <w:rsid w:val="00742453"/>
    <w:rsid w:val="007424F5"/>
    <w:rsid w:val="00742538"/>
    <w:rsid w:val="00742699"/>
    <w:rsid w:val="00742E4E"/>
    <w:rsid w:val="007433C9"/>
    <w:rsid w:val="007433D3"/>
    <w:rsid w:val="00743B89"/>
    <w:rsid w:val="0074401C"/>
    <w:rsid w:val="00744649"/>
    <w:rsid w:val="0074477D"/>
    <w:rsid w:val="007449D4"/>
    <w:rsid w:val="007454DC"/>
    <w:rsid w:val="00745B70"/>
    <w:rsid w:val="0074639B"/>
    <w:rsid w:val="007469C6"/>
    <w:rsid w:val="00746B7B"/>
    <w:rsid w:val="0074704E"/>
    <w:rsid w:val="0074710C"/>
    <w:rsid w:val="00747287"/>
    <w:rsid w:val="007473DC"/>
    <w:rsid w:val="00747846"/>
    <w:rsid w:val="00747A18"/>
    <w:rsid w:val="00750F92"/>
    <w:rsid w:val="007512D7"/>
    <w:rsid w:val="007517F4"/>
    <w:rsid w:val="0075189A"/>
    <w:rsid w:val="00752146"/>
    <w:rsid w:val="007521F9"/>
    <w:rsid w:val="007523BE"/>
    <w:rsid w:val="007526DF"/>
    <w:rsid w:val="007527CD"/>
    <w:rsid w:val="00752AD8"/>
    <w:rsid w:val="00752CAA"/>
    <w:rsid w:val="00754C44"/>
    <w:rsid w:val="007551E8"/>
    <w:rsid w:val="007552F3"/>
    <w:rsid w:val="00755B6D"/>
    <w:rsid w:val="00755BCE"/>
    <w:rsid w:val="007566E4"/>
    <w:rsid w:val="00756DD5"/>
    <w:rsid w:val="00756F7B"/>
    <w:rsid w:val="00757103"/>
    <w:rsid w:val="00757169"/>
    <w:rsid w:val="00757902"/>
    <w:rsid w:val="00757E34"/>
    <w:rsid w:val="00760F32"/>
    <w:rsid w:val="007610AE"/>
    <w:rsid w:val="007610C3"/>
    <w:rsid w:val="00762076"/>
    <w:rsid w:val="007622A7"/>
    <w:rsid w:val="0076244B"/>
    <w:rsid w:val="0076274E"/>
    <w:rsid w:val="0076276F"/>
    <w:rsid w:val="007628C0"/>
    <w:rsid w:val="00762AE2"/>
    <w:rsid w:val="00762D48"/>
    <w:rsid w:val="007635DF"/>
    <w:rsid w:val="00763AF7"/>
    <w:rsid w:val="00764157"/>
    <w:rsid w:val="00764265"/>
    <w:rsid w:val="007646AA"/>
    <w:rsid w:val="00764926"/>
    <w:rsid w:val="00764954"/>
    <w:rsid w:val="00764C69"/>
    <w:rsid w:val="00765FF4"/>
    <w:rsid w:val="0076636D"/>
    <w:rsid w:val="007664BC"/>
    <w:rsid w:val="0076655C"/>
    <w:rsid w:val="007671E8"/>
    <w:rsid w:val="0076728C"/>
    <w:rsid w:val="0076756A"/>
    <w:rsid w:val="00767681"/>
    <w:rsid w:val="007701C7"/>
    <w:rsid w:val="007701E7"/>
    <w:rsid w:val="00770554"/>
    <w:rsid w:val="007705A5"/>
    <w:rsid w:val="0077060B"/>
    <w:rsid w:val="007710D2"/>
    <w:rsid w:val="0077241D"/>
    <w:rsid w:val="007726A7"/>
    <w:rsid w:val="00772EE7"/>
    <w:rsid w:val="007731B6"/>
    <w:rsid w:val="00773225"/>
    <w:rsid w:val="007733CA"/>
    <w:rsid w:val="00773855"/>
    <w:rsid w:val="00773E7F"/>
    <w:rsid w:val="00774635"/>
    <w:rsid w:val="00775398"/>
    <w:rsid w:val="007763C9"/>
    <w:rsid w:val="00776B94"/>
    <w:rsid w:val="007771F6"/>
    <w:rsid w:val="00777D4C"/>
    <w:rsid w:val="0078188A"/>
    <w:rsid w:val="00781C20"/>
    <w:rsid w:val="00781E11"/>
    <w:rsid w:val="007825B9"/>
    <w:rsid w:val="007826A6"/>
    <w:rsid w:val="00783144"/>
    <w:rsid w:val="007836A7"/>
    <w:rsid w:val="007839C0"/>
    <w:rsid w:val="00783F02"/>
    <w:rsid w:val="007858F2"/>
    <w:rsid w:val="007864C0"/>
    <w:rsid w:val="00786A1A"/>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732"/>
    <w:rsid w:val="007A09A7"/>
    <w:rsid w:val="007A0CBE"/>
    <w:rsid w:val="007A1286"/>
    <w:rsid w:val="007A177F"/>
    <w:rsid w:val="007A18AF"/>
    <w:rsid w:val="007A3060"/>
    <w:rsid w:val="007A34A1"/>
    <w:rsid w:val="007A35C0"/>
    <w:rsid w:val="007A38A8"/>
    <w:rsid w:val="007A40AC"/>
    <w:rsid w:val="007A579F"/>
    <w:rsid w:val="007A57BC"/>
    <w:rsid w:val="007A5B0F"/>
    <w:rsid w:val="007A7D94"/>
    <w:rsid w:val="007B05C6"/>
    <w:rsid w:val="007B0B0C"/>
    <w:rsid w:val="007B0CAA"/>
    <w:rsid w:val="007B0D0D"/>
    <w:rsid w:val="007B1135"/>
    <w:rsid w:val="007B18D9"/>
    <w:rsid w:val="007B195E"/>
    <w:rsid w:val="007B1BE4"/>
    <w:rsid w:val="007B1CD3"/>
    <w:rsid w:val="007B1D17"/>
    <w:rsid w:val="007B1D50"/>
    <w:rsid w:val="007B289A"/>
    <w:rsid w:val="007B30E5"/>
    <w:rsid w:val="007B34B2"/>
    <w:rsid w:val="007B3521"/>
    <w:rsid w:val="007B39BC"/>
    <w:rsid w:val="007B404B"/>
    <w:rsid w:val="007B46C4"/>
    <w:rsid w:val="007B5323"/>
    <w:rsid w:val="007B5936"/>
    <w:rsid w:val="007B6562"/>
    <w:rsid w:val="007B6567"/>
    <w:rsid w:val="007B6A9E"/>
    <w:rsid w:val="007B6E14"/>
    <w:rsid w:val="007B70AF"/>
    <w:rsid w:val="007B719C"/>
    <w:rsid w:val="007B73E5"/>
    <w:rsid w:val="007C003C"/>
    <w:rsid w:val="007C062A"/>
    <w:rsid w:val="007C08BD"/>
    <w:rsid w:val="007C0A2B"/>
    <w:rsid w:val="007C0DE0"/>
    <w:rsid w:val="007C0FA4"/>
    <w:rsid w:val="007C1264"/>
    <w:rsid w:val="007C1534"/>
    <w:rsid w:val="007C1545"/>
    <w:rsid w:val="007C1D67"/>
    <w:rsid w:val="007C20FA"/>
    <w:rsid w:val="007C21F9"/>
    <w:rsid w:val="007C277C"/>
    <w:rsid w:val="007C438D"/>
    <w:rsid w:val="007C480A"/>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9DD"/>
    <w:rsid w:val="007D3BA0"/>
    <w:rsid w:val="007D4441"/>
    <w:rsid w:val="007D4F5A"/>
    <w:rsid w:val="007D6798"/>
    <w:rsid w:val="007D6817"/>
    <w:rsid w:val="007D71C3"/>
    <w:rsid w:val="007D7A20"/>
    <w:rsid w:val="007D7BBD"/>
    <w:rsid w:val="007E01FF"/>
    <w:rsid w:val="007E027C"/>
    <w:rsid w:val="007E02C1"/>
    <w:rsid w:val="007E05D6"/>
    <w:rsid w:val="007E082D"/>
    <w:rsid w:val="007E0E23"/>
    <w:rsid w:val="007E0FA1"/>
    <w:rsid w:val="007E22D2"/>
    <w:rsid w:val="007E23D8"/>
    <w:rsid w:val="007E24E9"/>
    <w:rsid w:val="007E2688"/>
    <w:rsid w:val="007E277C"/>
    <w:rsid w:val="007E29B9"/>
    <w:rsid w:val="007E2BD1"/>
    <w:rsid w:val="007E3001"/>
    <w:rsid w:val="007E3021"/>
    <w:rsid w:val="007E3C49"/>
    <w:rsid w:val="007E5042"/>
    <w:rsid w:val="007E5292"/>
    <w:rsid w:val="007E5786"/>
    <w:rsid w:val="007E6599"/>
    <w:rsid w:val="007E6882"/>
    <w:rsid w:val="007E6944"/>
    <w:rsid w:val="007E7B7B"/>
    <w:rsid w:val="007E7C29"/>
    <w:rsid w:val="007E7D87"/>
    <w:rsid w:val="007F0094"/>
    <w:rsid w:val="007F1570"/>
    <w:rsid w:val="007F1DDA"/>
    <w:rsid w:val="007F2489"/>
    <w:rsid w:val="007F327C"/>
    <w:rsid w:val="007F3394"/>
    <w:rsid w:val="007F3816"/>
    <w:rsid w:val="007F3AB5"/>
    <w:rsid w:val="007F4833"/>
    <w:rsid w:val="007F4CB9"/>
    <w:rsid w:val="007F5799"/>
    <w:rsid w:val="007F5BD9"/>
    <w:rsid w:val="007F6352"/>
    <w:rsid w:val="007F7288"/>
    <w:rsid w:val="007F7380"/>
    <w:rsid w:val="007F7D8E"/>
    <w:rsid w:val="007F7E13"/>
    <w:rsid w:val="008005EF"/>
    <w:rsid w:val="00800690"/>
    <w:rsid w:val="00801BAD"/>
    <w:rsid w:val="0080233F"/>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44E"/>
    <w:rsid w:val="00817D36"/>
    <w:rsid w:val="00817E92"/>
    <w:rsid w:val="0082018A"/>
    <w:rsid w:val="00821C4E"/>
    <w:rsid w:val="00821E67"/>
    <w:rsid w:val="00822C7F"/>
    <w:rsid w:val="00822ECC"/>
    <w:rsid w:val="008233AE"/>
    <w:rsid w:val="008234C5"/>
    <w:rsid w:val="008240ED"/>
    <w:rsid w:val="00824C4D"/>
    <w:rsid w:val="0082511C"/>
    <w:rsid w:val="0082582A"/>
    <w:rsid w:val="00825C28"/>
    <w:rsid w:val="00825DB1"/>
    <w:rsid w:val="008263CE"/>
    <w:rsid w:val="008272BB"/>
    <w:rsid w:val="008273BE"/>
    <w:rsid w:val="008277BD"/>
    <w:rsid w:val="00827B07"/>
    <w:rsid w:val="00827E20"/>
    <w:rsid w:val="00827F24"/>
    <w:rsid w:val="00830143"/>
    <w:rsid w:val="0083018E"/>
    <w:rsid w:val="008303FD"/>
    <w:rsid w:val="00830517"/>
    <w:rsid w:val="008306B5"/>
    <w:rsid w:val="00831746"/>
    <w:rsid w:val="00831917"/>
    <w:rsid w:val="0083195C"/>
    <w:rsid w:val="00831FED"/>
    <w:rsid w:val="00832352"/>
    <w:rsid w:val="00832F22"/>
    <w:rsid w:val="00833499"/>
    <w:rsid w:val="00833C09"/>
    <w:rsid w:val="00833E39"/>
    <w:rsid w:val="00834055"/>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6D50"/>
    <w:rsid w:val="00847327"/>
    <w:rsid w:val="00847523"/>
    <w:rsid w:val="00847869"/>
    <w:rsid w:val="0084788B"/>
    <w:rsid w:val="00847A3F"/>
    <w:rsid w:val="00850CD2"/>
    <w:rsid w:val="00850ECF"/>
    <w:rsid w:val="008510CD"/>
    <w:rsid w:val="008518AD"/>
    <w:rsid w:val="00851C68"/>
    <w:rsid w:val="00851C7E"/>
    <w:rsid w:val="00851CC1"/>
    <w:rsid w:val="0085247D"/>
    <w:rsid w:val="00852803"/>
    <w:rsid w:val="00852CB2"/>
    <w:rsid w:val="00853A38"/>
    <w:rsid w:val="00853B84"/>
    <w:rsid w:val="00854E1B"/>
    <w:rsid w:val="00855346"/>
    <w:rsid w:val="008554FA"/>
    <w:rsid w:val="00855656"/>
    <w:rsid w:val="0085567B"/>
    <w:rsid w:val="00855A0F"/>
    <w:rsid w:val="008561B8"/>
    <w:rsid w:val="00856481"/>
    <w:rsid w:val="008567B8"/>
    <w:rsid w:val="00857306"/>
    <w:rsid w:val="00857373"/>
    <w:rsid w:val="0085742D"/>
    <w:rsid w:val="00857BC3"/>
    <w:rsid w:val="00860205"/>
    <w:rsid w:val="008602AB"/>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6C11"/>
    <w:rsid w:val="008674DC"/>
    <w:rsid w:val="00870942"/>
    <w:rsid w:val="00870E0D"/>
    <w:rsid w:val="00871A66"/>
    <w:rsid w:val="00871A86"/>
    <w:rsid w:val="00872471"/>
    <w:rsid w:val="008738EB"/>
    <w:rsid w:val="00873DE4"/>
    <w:rsid w:val="0087439F"/>
    <w:rsid w:val="00874D76"/>
    <w:rsid w:val="00875839"/>
    <w:rsid w:val="00875D10"/>
    <w:rsid w:val="00876107"/>
    <w:rsid w:val="00876B74"/>
    <w:rsid w:val="0087755C"/>
    <w:rsid w:val="0087792C"/>
    <w:rsid w:val="00877B0B"/>
    <w:rsid w:val="00877B2D"/>
    <w:rsid w:val="00877B3D"/>
    <w:rsid w:val="00877DDA"/>
    <w:rsid w:val="00877F1A"/>
    <w:rsid w:val="008808D4"/>
    <w:rsid w:val="00880C86"/>
    <w:rsid w:val="00880C8B"/>
    <w:rsid w:val="00880CB6"/>
    <w:rsid w:val="00880E43"/>
    <w:rsid w:val="00881695"/>
    <w:rsid w:val="0088172C"/>
    <w:rsid w:val="0088288B"/>
    <w:rsid w:val="0088298C"/>
    <w:rsid w:val="00882E9D"/>
    <w:rsid w:val="00885512"/>
    <w:rsid w:val="008857F9"/>
    <w:rsid w:val="00885A98"/>
    <w:rsid w:val="00885ACD"/>
    <w:rsid w:val="00885DCC"/>
    <w:rsid w:val="00885E86"/>
    <w:rsid w:val="008861D2"/>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18E"/>
    <w:rsid w:val="008959FA"/>
    <w:rsid w:val="00896C03"/>
    <w:rsid w:val="00896C0E"/>
    <w:rsid w:val="00896EC3"/>
    <w:rsid w:val="0089786B"/>
    <w:rsid w:val="008A078B"/>
    <w:rsid w:val="008A094B"/>
    <w:rsid w:val="008A0B47"/>
    <w:rsid w:val="008A19E1"/>
    <w:rsid w:val="008A1D34"/>
    <w:rsid w:val="008A1DB8"/>
    <w:rsid w:val="008A3157"/>
    <w:rsid w:val="008A3477"/>
    <w:rsid w:val="008A352F"/>
    <w:rsid w:val="008A3716"/>
    <w:rsid w:val="008A3B10"/>
    <w:rsid w:val="008A3C2D"/>
    <w:rsid w:val="008A3E52"/>
    <w:rsid w:val="008A4047"/>
    <w:rsid w:val="008A416B"/>
    <w:rsid w:val="008A4255"/>
    <w:rsid w:val="008A434B"/>
    <w:rsid w:val="008A45A2"/>
    <w:rsid w:val="008A46A4"/>
    <w:rsid w:val="008A46F4"/>
    <w:rsid w:val="008A4F70"/>
    <w:rsid w:val="008A541A"/>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1D8"/>
    <w:rsid w:val="008B3208"/>
    <w:rsid w:val="008B34BF"/>
    <w:rsid w:val="008B3ED6"/>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BE9"/>
    <w:rsid w:val="008C2EE2"/>
    <w:rsid w:val="008C2F25"/>
    <w:rsid w:val="008C2FCD"/>
    <w:rsid w:val="008C3191"/>
    <w:rsid w:val="008C365C"/>
    <w:rsid w:val="008C377F"/>
    <w:rsid w:val="008C3DC7"/>
    <w:rsid w:val="008C3E95"/>
    <w:rsid w:val="008C4368"/>
    <w:rsid w:val="008C4818"/>
    <w:rsid w:val="008C52DA"/>
    <w:rsid w:val="008C532E"/>
    <w:rsid w:val="008C5A15"/>
    <w:rsid w:val="008C5E1A"/>
    <w:rsid w:val="008C6073"/>
    <w:rsid w:val="008C7125"/>
    <w:rsid w:val="008C7D62"/>
    <w:rsid w:val="008C7E26"/>
    <w:rsid w:val="008D0E7C"/>
    <w:rsid w:val="008D0FC5"/>
    <w:rsid w:val="008D12A3"/>
    <w:rsid w:val="008D1CBD"/>
    <w:rsid w:val="008D1EB7"/>
    <w:rsid w:val="008D20CE"/>
    <w:rsid w:val="008D28D1"/>
    <w:rsid w:val="008D2932"/>
    <w:rsid w:val="008D2DD2"/>
    <w:rsid w:val="008D3613"/>
    <w:rsid w:val="008D5972"/>
    <w:rsid w:val="008D656F"/>
    <w:rsid w:val="008D7254"/>
    <w:rsid w:val="008D77C6"/>
    <w:rsid w:val="008E028F"/>
    <w:rsid w:val="008E0784"/>
    <w:rsid w:val="008E1808"/>
    <w:rsid w:val="008E19ED"/>
    <w:rsid w:val="008E1A12"/>
    <w:rsid w:val="008E2509"/>
    <w:rsid w:val="008E2925"/>
    <w:rsid w:val="008E2DB1"/>
    <w:rsid w:val="008E35C7"/>
    <w:rsid w:val="008E36F1"/>
    <w:rsid w:val="008E4105"/>
    <w:rsid w:val="008E42BE"/>
    <w:rsid w:val="008E50C1"/>
    <w:rsid w:val="008E5141"/>
    <w:rsid w:val="008E51D2"/>
    <w:rsid w:val="008E5983"/>
    <w:rsid w:val="008E6152"/>
    <w:rsid w:val="008E6DBF"/>
    <w:rsid w:val="008F0860"/>
    <w:rsid w:val="008F0AA3"/>
    <w:rsid w:val="008F0B0E"/>
    <w:rsid w:val="008F1592"/>
    <w:rsid w:val="008F1D44"/>
    <w:rsid w:val="008F2AAB"/>
    <w:rsid w:val="008F2B30"/>
    <w:rsid w:val="008F2C1A"/>
    <w:rsid w:val="008F2D01"/>
    <w:rsid w:val="008F361C"/>
    <w:rsid w:val="008F3A99"/>
    <w:rsid w:val="008F3BBD"/>
    <w:rsid w:val="008F42E8"/>
    <w:rsid w:val="008F5143"/>
    <w:rsid w:val="008F583B"/>
    <w:rsid w:val="008F5924"/>
    <w:rsid w:val="008F71DF"/>
    <w:rsid w:val="008F7B36"/>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60F"/>
    <w:rsid w:val="00907ADC"/>
    <w:rsid w:val="00907CDD"/>
    <w:rsid w:val="009103E0"/>
    <w:rsid w:val="0091090C"/>
    <w:rsid w:val="00910CA3"/>
    <w:rsid w:val="00912009"/>
    <w:rsid w:val="0091344D"/>
    <w:rsid w:val="0091356C"/>
    <w:rsid w:val="00914117"/>
    <w:rsid w:val="009148CC"/>
    <w:rsid w:val="00914DD3"/>
    <w:rsid w:val="00914F7C"/>
    <w:rsid w:val="009157BB"/>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8E4"/>
    <w:rsid w:val="00927D9C"/>
    <w:rsid w:val="009301EF"/>
    <w:rsid w:val="009307E7"/>
    <w:rsid w:val="00930F05"/>
    <w:rsid w:val="00931661"/>
    <w:rsid w:val="009318D8"/>
    <w:rsid w:val="00931ED4"/>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18F"/>
    <w:rsid w:val="00943E67"/>
    <w:rsid w:val="00944938"/>
    <w:rsid w:val="009449F3"/>
    <w:rsid w:val="00944AB8"/>
    <w:rsid w:val="00944B00"/>
    <w:rsid w:val="00944EDF"/>
    <w:rsid w:val="00945BA0"/>
    <w:rsid w:val="009467ED"/>
    <w:rsid w:val="00946FAE"/>
    <w:rsid w:val="00947792"/>
    <w:rsid w:val="00947955"/>
    <w:rsid w:val="00947AAA"/>
    <w:rsid w:val="00947CF1"/>
    <w:rsid w:val="00947D44"/>
    <w:rsid w:val="00950668"/>
    <w:rsid w:val="009506D3"/>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7E7"/>
    <w:rsid w:val="00960C6C"/>
    <w:rsid w:val="009619F6"/>
    <w:rsid w:val="00961F39"/>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1C4"/>
    <w:rsid w:val="00974771"/>
    <w:rsid w:val="00975046"/>
    <w:rsid w:val="00975530"/>
    <w:rsid w:val="00975769"/>
    <w:rsid w:val="009758BE"/>
    <w:rsid w:val="00975CEF"/>
    <w:rsid w:val="00975E58"/>
    <w:rsid w:val="00976008"/>
    <w:rsid w:val="00976027"/>
    <w:rsid w:val="00976CEA"/>
    <w:rsid w:val="009778F9"/>
    <w:rsid w:val="00977AA8"/>
    <w:rsid w:val="00977AFB"/>
    <w:rsid w:val="00981595"/>
    <w:rsid w:val="00981BC7"/>
    <w:rsid w:val="00981CCF"/>
    <w:rsid w:val="0098252E"/>
    <w:rsid w:val="00982544"/>
    <w:rsid w:val="00982C21"/>
    <w:rsid w:val="009830F2"/>
    <w:rsid w:val="0098312C"/>
    <w:rsid w:val="0098386B"/>
    <w:rsid w:val="00983AF2"/>
    <w:rsid w:val="009848F2"/>
    <w:rsid w:val="009851C0"/>
    <w:rsid w:val="00985A0A"/>
    <w:rsid w:val="00987986"/>
    <w:rsid w:val="0099101F"/>
    <w:rsid w:val="00992384"/>
    <w:rsid w:val="00992886"/>
    <w:rsid w:val="00992CA4"/>
    <w:rsid w:val="00992FBC"/>
    <w:rsid w:val="009930F1"/>
    <w:rsid w:val="009932EE"/>
    <w:rsid w:val="00993AA7"/>
    <w:rsid w:val="00993E9A"/>
    <w:rsid w:val="009940A5"/>
    <w:rsid w:val="009945A2"/>
    <w:rsid w:val="00994D34"/>
    <w:rsid w:val="00994DD3"/>
    <w:rsid w:val="00994EEA"/>
    <w:rsid w:val="00994EEB"/>
    <w:rsid w:val="009961A5"/>
    <w:rsid w:val="00997397"/>
    <w:rsid w:val="009974A6"/>
    <w:rsid w:val="009A03FB"/>
    <w:rsid w:val="009A14BF"/>
    <w:rsid w:val="009A1892"/>
    <w:rsid w:val="009A19D5"/>
    <w:rsid w:val="009A25EC"/>
    <w:rsid w:val="009A2805"/>
    <w:rsid w:val="009A2FF1"/>
    <w:rsid w:val="009A344A"/>
    <w:rsid w:val="009A3F2B"/>
    <w:rsid w:val="009A451E"/>
    <w:rsid w:val="009A5536"/>
    <w:rsid w:val="009A6202"/>
    <w:rsid w:val="009A6451"/>
    <w:rsid w:val="009A678C"/>
    <w:rsid w:val="009A7016"/>
    <w:rsid w:val="009A71B1"/>
    <w:rsid w:val="009A7222"/>
    <w:rsid w:val="009A7C60"/>
    <w:rsid w:val="009A7D84"/>
    <w:rsid w:val="009A7D99"/>
    <w:rsid w:val="009A7EF1"/>
    <w:rsid w:val="009B0095"/>
    <w:rsid w:val="009B0606"/>
    <w:rsid w:val="009B099B"/>
    <w:rsid w:val="009B0B5A"/>
    <w:rsid w:val="009B0BAE"/>
    <w:rsid w:val="009B0BF2"/>
    <w:rsid w:val="009B10A6"/>
    <w:rsid w:val="009B1207"/>
    <w:rsid w:val="009B1EEA"/>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661"/>
    <w:rsid w:val="009B6D9F"/>
    <w:rsid w:val="009B73C9"/>
    <w:rsid w:val="009B7C08"/>
    <w:rsid w:val="009B7D93"/>
    <w:rsid w:val="009C0F35"/>
    <w:rsid w:val="009C109E"/>
    <w:rsid w:val="009C1560"/>
    <w:rsid w:val="009C1637"/>
    <w:rsid w:val="009C246F"/>
    <w:rsid w:val="009C2E35"/>
    <w:rsid w:val="009C329E"/>
    <w:rsid w:val="009C3B7F"/>
    <w:rsid w:val="009C4C71"/>
    <w:rsid w:val="009C5160"/>
    <w:rsid w:val="009C5375"/>
    <w:rsid w:val="009C55BC"/>
    <w:rsid w:val="009C592B"/>
    <w:rsid w:val="009C5DFB"/>
    <w:rsid w:val="009C6155"/>
    <w:rsid w:val="009C621F"/>
    <w:rsid w:val="009C67EC"/>
    <w:rsid w:val="009C6F11"/>
    <w:rsid w:val="009C78D2"/>
    <w:rsid w:val="009C7EBE"/>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252"/>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584D"/>
    <w:rsid w:val="009E60E3"/>
    <w:rsid w:val="009E6BB7"/>
    <w:rsid w:val="009F088E"/>
    <w:rsid w:val="009F0C44"/>
    <w:rsid w:val="009F1AE1"/>
    <w:rsid w:val="009F1D24"/>
    <w:rsid w:val="009F1EBF"/>
    <w:rsid w:val="009F235D"/>
    <w:rsid w:val="009F2403"/>
    <w:rsid w:val="009F2A4D"/>
    <w:rsid w:val="009F3233"/>
    <w:rsid w:val="009F3A94"/>
    <w:rsid w:val="009F3EE6"/>
    <w:rsid w:val="009F4861"/>
    <w:rsid w:val="009F4B4D"/>
    <w:rsid w:val="009F4C43"/>
    <w:rsid w:val="009F4E61"/>
    <w:rsid w:val="009F50D4"/>
    <w:rsid w:val="009F5D13"/>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22C"/>
    <w:rsid w:val="00A06345"/>
    <w:rsid w:val="00A06394"/>
    <w:rsid w:val="00A06751"/>
    <w:rsid w:val="00A06B80"/>
    <w:rsid w:val="00A07171"/>
    <w:rsid w:val="00A0757C"/>
    <w:rsid w:val="00A076ED"/>
    <w:rsid w:val="00A07CBD"/>
    <w:rsid w:val="00A10F78"/>
    <w:rsid w:val="00A1224D"/>
    <w:rsid w:val="00A12422"/>
    <w:rsid w:val="00A125F8"/>
    <w:rsid w:val="00A12D11"/>
    <w:rsid w:val="00A12E51"/>
    <w:rsid w:val="00A1307A"/>
    <w:rsid w:val="00A1394C"/>
    <w:rsid w:val="00A13C95"/>
    <w:rsid w:val="00A14106"/>
    <w:rsid w:val="00A141C6"/>
    <w:rsid w:val="00A143DA"/>
    <w:rsid w:val="00A150A8"/>
    <w:rsid w:val="00A157C0"/>
    <w:rsid w:val="00A15B8C"/>
    <w:rsid w:val="00A15DF9"/>
    <w:rsid w:val="00A16680"/>
    <w:rsid w:val="00A16B46"/>
    <w:rsid w:val="00A16FEB"/>
    <w:rsid w:val="00A176C3"/>
    <w:rsid w:val="00A2083C"/>
    <w:rsid w:val="00A20C0D"/>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06E"/>
    <w:rsid w:val="00A3628F"/>
    <w:rsid w:val="00A3643A"/>
    <w:rsid w:val="00A367A7"/>
    <w:rsid w:val="00A36AF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422F"/>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2CAC"/>
    <w:rsid w:val="00A533C1"/>
    <w:rsid w:val="00A54EAB"/>
    <w:rsid w:val="00A55438"/>
    <w:rsid w:val="00A5591E"/>
    <w:rsid w:val="00A55E12"/>
    <w:rsid w:val="00A55E99"/>
    <w:rsid w:val="00A560AF"/>
    <w:rsid w:val="00A5654A"/>
    <w:rsid w:val="00A56BEC"/>
    <w:rsid w:val="00A577E4"/>
    <w:rsid w:val="00A60222"/>
    <w:rsid w:val="00A6034C"/>
    <w:rsid w:val="00A60C1A"/>
    <w:rsid w:val="00A611DA"/>
    <w:rsid w:val="00A6149E"/>
    <w:rsid w:val="00A615AE"/>
    <w:rsid w:val="00A61A3B"/>
    <w:rsid w:val="00A61FA0"/>
    <w:rsid w:val="00A62617"/>
    <w:rsid w:val="00A62621"/>
    <w:rsid w:val="00A63263"/>
    <w:rsid w:val="00A63343"/>
    <w:rsid w:val="00A633C0"/>
    <w:rsid w:val="00A63AC6"/>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5A5"/>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640"/>
    <w:rsid w:val="00A86A61"/>
    <w:rsid w:val="00A86DB1"/>
    <w:rsid w:val="00A8713A"/>
    <w:rsid w:val="00A8730F"/>
    <w:rsid w:val="00A87508"/>
    <w:rsid w:val="00A876BF"/>
    <w:rsid w:val="00A8781F"/>
    <w:rsid w:val="00A87CB3"/>
    <w:rsid w:val="00A87DFE"/>
    <w:rsid w:val="00A90979"/>
    <w:rsid w:val="00A90BAB"/>
    <w:rsid w:val="00A90D46"/>
    <w:rsid w:val="00A9119D"/>
    <w:rsid w:val="00A9139A"/>
    <w:rsid w:val="00A9149E"/>
    <w:rsid w:val="00A91AC2"/>
    <w:rsid w:val="00A91BC1"/>
    <w:rsid w:val="00A9203C"/>
    <w:rsid w:val="00A92251"/>
    <w:rsid w:val="00A92C72"/>
    <w:rsid w:val="00A94675"/>
    <w:rsid w:val="00A9560F"/>
    <w:rsid w:val="00A959DA"/>
    <w:rsid w:val="00A962AD"/>
    <w:rsid w:val="00A9661C"/>
    <w:rsid w:val="00A966BF"/>
    <w:rsid w:val="00A96E4C"/>
    <w:rsid w:val="00A974F8"/>
    <w:rsid w:val="00A97654"/>
    <w:rsid w:val="00A97C58"/>
    <w:rsid w:val="00AA010F"/>
    <w:rsid w:val="00AA12D3"/>
    <w:rsid w:val="00AA13C4"/>
    <w:rsid w:val="00AA17D0"/>
    <w:rsid w:val="00AA19EE"/>
    <w:rsid w:val="00AA1CE6"/>
    <w:rsid w:val="00AA1FF6"/>
    <w:rsid w:val="00AA31CF"/>
    <w:rsid w:val="00AA33DF"/>
    <w:rsid w:val="00AA39D0"/>
    <w:rsid w:val="00AA40EF"/>
    <w:rsid w:val="00AA4662"/>
    <w:rsid w:val="00AA493C"/>
    <w:rsid w:val="00AA4B66"/>
    <w:rsid w:val="00AA4F3F"/>
    <w:rsid w:val="00AA513A"/>
    <w:rsid w:val="00AA55EA"/>
    <w:rsid w:val="00AA576E"/>
    <w:rsid w:val="00AA5773"/>
    <w:rsid w:val="00AA749C"/>
    <w:rsid w:val="00AB03FB"/>
    <w:rsid w:val="00AB0C38"/>
    <w:rsid w:val="00AB0EB3"/>
    <w:rsid w:val="00AB131B"/>
    <w:rsid w:val="00AB149A"/>
    <w:rsid w:val="00AB1839"/>
    <w:rsid w:val="00AB225D"/>
    <w:rsid w:val="00AB3DD2"/>
    <w:rsid w:val="00AB5245"/>
    <w:rsid w:val="00AB5C5F"/>
    <w:rsid w:val="00AB72F3"/>
    <w:rsid w:val="00AB7B6A"/>
    <w:rsid w:val="00AB7C53"/>
    <w:rsid w:val="00AC014A"/>
    <w:rsid w:val="00AC05FF"/>
    <w:rsid w:val="00AC1D76"/>
    <w:rsid w:val="00AC1D8F"/>
    <w:rsid w:val="00AC1F23"/>
    <w:rsid w:val="00AC1FE6"/>
    <w:rsid w:val="00AC21A2"/>
    <w:rsid w:val="00AC2E76"/>
    <w:rsid w:val="00AC337C"/>
    <w:rsid w:val="00AC363B"/>
    <w:rsid w:val="00AC45CD"/>
    <w:rsid w:val="00AC54FF"/>
    <w:rsid w:val="00AC5751"/>
    <w:rsid w:val="00AC579C"/>
    <w:rsid w:val="00AC5AC6"/>
    <w:rsid w:val="00AC5B08"/>
    <w:rsid w:val="00AC6709"/>
    <w:rsid w:val="00AC6CCC"/>
    <w:rsid w:val="00AC6F2B"/>
    <w:rsid w:val="00AC776E"/>
    <w:rsid w:val="00AC7D0F"/>
    <w:rsid w:val="00AC7D54"/>
    <w:rsid w:val="00AC7EBC"/>
    <w:rsid w:val="00AC7F69"/>
    <w:rsid w:val="00AD042D"/>
    <w:rsid w:val="00AD0941"/>
    <w:rsid w:val="00AD1423"/>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335"/>
    <w:rsid w:val="00AD7935"/>
    <w:rsid w:val="00AD7F9A"/>
    <w:rsid w:val="00AE0DED"/>
    <w:rsid w:val="00AE0EF4"/>
    <w:rsid w:val="00AE111E"/>
    <w:rsid w:val="00AE1C92"/>
    <w:rsid w:val="00AE2F15"/>
    <w:rsid w:val="00AE3228"/>
    <w:rsid w:val="00AE512F"/>
    <w:rsid w:val="00AE58B5"/>
    <w:rsid w:val="00AE5B01"/>
    <w:rsid w:val="00AE65EF"/>
    <w:rsid w:val="00AE6969"/>
    <w:rsid w:val="00AE6E6C"/>
    <w:rsid w:val="00AE6F53"/>
    <w:rsid w:val="00AE7132"/>
    <w:rsid w:val="00AF072A"/>
    <w:rsid w:val="00AF0A5C"/>
    <w:rsid w:val="00AF0A7F"/>
    <w:rsid w:val="00AF0C46"/>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3C62"/>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3D22"/>
    <w:rsid w:val="00B04355"/>
    <w:rsid w:val="00B04479"/>
    <w:rsid w:val="00B045E3"/>
    <w:rsid w:val="00B05301"/>
    <w:rsid w:val="00B063C6"/>
    <w:rsid w:val="00B065AA"/>
    <w:rsid w:val="00B06CD0"/>
    <w:rsid w:val="00B06E72"/>
    <w:rsid w:val="00B06FBE"/>
    <w:rsid w:val="00B073EA"/>
    <w:rsid w:val="00B074C5"/>
    <w:rsid w:val="00B07B88"/>
    <w:rsid w:val="00B10124"/>
    <w:rsid w:val="00B104B3"/>
    <w:rsid w:val="00B11117"/>
    <w:rsid w:val="00B11408"/>
    <w:rsid w:val="00B11619"/>
    <w:rsid w:val="00B11879"/>
    <w:rsid w:val="00B11A13"/>
    <w:rsid w:val="00B12076"/>
    <w:rsid w:val="00B122EC"/>
    <w:rsid w:val="00B130AE"/>
    <w:rsid w:val="00B13785"/>
    <w:rsid w:val="00B13B49"/>
    <w:rsid w:val="00B13E7C"/>
    <w:rsid w:val="00B14BF9"/>
    <w:rsid w:val="00B14E2E"/>
    <w:rsid w:val="00B15A78"/>
    <w:rsid w:val="00B15AD3"/>
    <w:rsid w:val="00B169FF"/>
    <w:rsid w:val="00B17A4A"/>
    <w:rsid w:val="00B205C4"/>
    <w:rsid w:val="00B20875"/>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84C"/>
    <w:rsid w:val="00B279DD"/>
    <w:rsid w:val="00B27F83"/>
    <w:rsid w:val="00B3006F"/>
    <w:rsid w:val="00B304EC"/>
    <w:rsid w:val="00B30541"/>
    <w:rsid w:val="00B30C6C"/>
    <w:rsid w:val="00B31977"/>
    <w:rsid w:val="00B31ADC"/>
    <w:rsid w:val="00B31C72"/>
    <w:rsid w:val="00B31CA0"/>
    <w:rsid w:val="00B31F99"/>
    <w:rsid w:val="00B321B6"/>
    <w:rsid w:val="00B32BA8"/>
    <w:rsid w:val="00B33BF5"/>
    <w:rsid w:val="00B35424"/>
    <w:rsid w:val="00B3575B"/>
    <w:rsid w:val="00B35875"/>
    <w:rsid w:val="00B359B8"/>
    <w:rsid w:val="00B35D7C"/>
    <w:rsid w:val="00B35E21"/>
    <w:rsid w:val="00B36342"/>
    <w:rsid w:val="00B36EEA"/>
    <w:rsid w:val="00B37409"/>
    <w:rsid w:val="00B37A43"/>
    <w:rsid w:val="00B37AD0"/>
    <w:rsid w:val="00B37BF5"/>
    <w:rsid w:val="00B400FE"/>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30"/>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9D3"/>
    <w:rsid w:val="00B60FA7"/>
    <w:rsid w:val="00B610FA"/>
    <w:rsid w:val="00B618C0"/>
    <w:rsid w:val="00B61F9F"/>
    <w:rsid w:val="00B62464"/>
    <w:rsid w:val="00B62538"/>
    <w:rsid w:val="00B634B5"/>
    <w:rsid w:val="00B634B9"/>
    <w:rsid w:val="00B63738"/>
    <w:rsid w:val="00B638A6"/>
    <w:rsid w:val="00B6445D"/>
    <w:rsid w:val="00B64CB7"/>
    <w:rsid w:val="00B64D1C"/>
    <w:rsid w:val="00B650F3"/>
    <w:rsid w:val="00B67959"/>
    <w:rsid w:val="00B67DA6"/>
    <w:rsid w:val="00B70C29"/>
    <w:rsid w:val="00B70CA5"/>
    <w:rsid w:val="00B71D54"/>
    <w:rsid w:val="00B71DB1"/>
    <w:rsid w:val="00B72240"/>
    <w:rsid w:val="00B72EBB"/>
    <w:rsid w:val="00B73B0F"/>
    <w:rsid w:val="00B73D6F"/>
    <w:rsid w:val="00B73EA6"/>
    <w:rsid w:val="00B740F0"/>
    <w:rsid w:val="00B74331"/>
    <w:rsid w:val="00B74729"/>
    <w:rsid w:val="00B7499F"/>
    <w:rsid w:val="00B75410"/>
    <w:rsid w:val="00B756A9"/>
    <w:rsid w:val="00B76947"/>
    <w:rsid w:val="00B76AC5"/>
    <w:rsid w:val="00B770A5"/>
    <w:rsid w:val="00B77BC1"/>
    <w:rsid w:val="00B800E3"/>
    <w:rsid w:val="00B802F5"/>
    <w:rsid w:val="00B809AF"/>
    <w:rsid w:val="00B80F55"/>
    <w:rsid w:val="00B810F3"/>
    <w:rsid w:val="00B81181"/>
    <w:rsid w:val="00B81491"/>
    <w:rsid w:val="00B81C66"/>
    <w:rsid w:val="00B81D84"/>
    <w:rsid w:val="00B82314"/>
    <w:rsid w:val="00B826B2"/>
    <w:rsid w:val="00B8271D"/>
    <w:rsid w:val="00B82B01"/>
    <w:rsid w:val="00B82E60"/>
    <w:rsid w:val="00B82F34"/>
    <w:rsid w:val="00B834A2"/>
    <w:rsid w:val="00B83A0C"/>
    <w:rsid w:val="00B85289"/>
    <w:rsid w:val="00B8588F"/>
    <w:rsid w:val="00B85D9D"/>
    <w:rsid w:val="00B85FB3"/>
    <w:rsid w:val="00B86189"/>
    <w:rsid w:val="00B86460"/>
    <w:rsid w:val="00B86B73"/>
    <w:rsid w:val="00B86D71"/>
    <w:rsid w:val="00B8712C"/>
    <w:rsid w:val="00B87332"/>
    <w:rsid w:val="00B87589"/>
    <w:rsid w:val="00B87FA3"/>
    <w:rsid w:val="00B92894"/>
    <w:rsid w:val="00B92D23"/>
    <w:rsid w:val="00B9311B"/>
    <w:rsid w:val="00B93127"/>
    <w:rsid w:val="00B93258"/>
    <w:rsid w:val="00B93606"/>
    <w:rsid w:val="00B93CDF"/>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227"/>
    <w:rsid w:val="00BA53CD"/>
    <w:rsid w:val="00BA5695"/>
    <w:rsid w:val="00BA5B69"/>
    <w:rsid w:val="00BA649A"/>
    <w:rsid w:val="00BA6D59"/>
    <w:rsid w:val="00BA6FB1"/>
    <w:rsid w:val="00BA7014"/>
    <w:rsid w:val="00BA73CF"/>
    <w:rsid w:val="00BA7640"/>
    <w:rsid w:val="00BA77F7"/>
    <w:rsid w:val="00BA798D"/>
    <w:rsid w:val="00BA7EB1"/>
    <w:rsid w:val="00BB00B7"/>
    <w:rsid w:val="00BB043D"/>
    <w:rsid w:val="00BB09AC"/>
    <w:rsid w:val="00BB0C14"/>
    <w:rsid w:val="00BB1F67"/>
    <w:rsid w:val="00BB23AE"/>
    <w:rsid w:val="00BB2EBC"/>
    <w:rsid w:val="00BB3192"/>
    <w:rsid w:val="00BB371F"/>
    <w:rsid w:val="00BB42F5"/>
    <w:rsid w:val="00BB455D"/>
    <w:rsid w:val="00BB48E5"/>
    <w:rsid w:val="00BB502D"/>
    <w:rsid w:val="00BB5167"/>
    <w:rsid w:val="00BB56DE"/>
    <w:rsid w:val="00BB63F3"/>
    <w:rsid w:val="00BB6A8C"/>
    <w:rsid w:val="00BB6F05"/>
    <w:rsid w:val="00BB6FB6"/>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C7F8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22C"/>
    <w:rsid w:val="00BD59EA"/>
    <w:rsid w:val="00BD5E2D"/>
    <w:rsid w:val="00BD63C8"/>
    <w:rsid w:val="00BD671E"/>
    <w:rsid w:val="00BD7025"/>
    <w:rsid w:val="00BD7636"/>
    <w:rsid w:val="00BD79AB"/>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E6F69"/>
    <w:rsid w:val="00BF0026"/>
    <w:rsid w:val="00BF0401"/>
    <w:rsid w:val="00BF12D5"/>
    <w:rsid w:val="00BF12F0"/>
    <w:rsid w:val="00BF162A"/>
    <w:rsid w:val="00BF18AF"/>
    <w:rsid w:val="00BF1AF3"/>
    <w:rsid w:val="00BF1F3F"/>
    <w:rsid w:val="00BF209E"/>
    <w:rsid w:val="00BF20DC"/>
    <w:rsid w:val="00BF2292"/>
    <w:rsid w:val="00BF244E"/>
    <w:rsid w:val="00BF2FB3"/>
    <w:rsid w:val="00BF3095"/>
    <w:rsid w:val="00BF411F"/>
    <w:rsid w:val="00BF4C07"/>
    <w:rsid w:val="00BF5A6C"/>
    <w:rsid w:val="00BF5C14"/>
    <w:rsid w:val="00BF619D"/>
    <w:rsid w:val="00BF66FD"/>
    <w:rsid w:val="00BF6915"/>
    <w:rsid w:val="00BF717E"/>
    <w:rsid w:val="00BF7463"/>
    <w:rsid w:val="00BF76D7"/>
    <w:rsid w:val="00BF7807"/>
    <w:rsid w:val="00BF7B74"/>
    <w:rsid w:val="00C01227"/>
    <w:rsid w:val="00C01C4D"/>
    <w:rsid w:val="00C01C70"/>
    <w:rsid w:val="00C01C9D"/>
    <w:rsid w:val="00C02327"/>
    <w:rsid w:val="00C025E6"/>
    <w:rsid w:val="00C02817"/>
    <w:rsid w:val="00C02EC1"/>
    <w:rsid w:val="00C034A5"/>
    <w:rsid w:val="00C03817"/>
    <w:rsid w:val="00C03B1A"/>
    <w:rsid w:val="00C0499D"/>
    <w:rsid w:val="00C04BF8"/>
    <w:rsid w:val="00C0530C"/>
    <w:rsid w:val="00C05D87"/>
    <w:rsid w:val="00C05E20"/>
    <w:rsid w:val="00C06F56"/>
    <w:rsid w:val="00C07AD0"/>
    <w:rsid w:val="00C07B8B"/>
    <w:rsid w:val="00C07C13"/>
    <w:rsid w:val="00C07C86"/>
    <w:rsid w:val="00C07D36"/>
    <w:rsid w:val="00C109EE"/>
    <w:rsid w:val="00C11623"/>
    <w:rsid w:val="00C11DF6"/>
    <w:rsid w:val="00C11F37"/>
    <w:rsid w:val="00C122C5"/>
    <w:rsid w:val="00C123F4"/>
    <w:rsid w:val="00C123F8"/>
    <w:rsid w:val="00C15383"/>
    <w:rsid w:val="00C157C8"/>
    <w:rsid w:val="00C15E19"/>
    <w:rsid w:val="00C168EA"/>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36CC"/>
    <w:rsid w:val="00C341CD"/>
    <w:rsid w:val="00C34F76"/>
    <w:rsid w:val="00C352CB"/>
    <w:rsid w:val="00C35656"/>
    <w:rsid w:val="00C356EC"/>
    <w:rsid w:val="00C36600"/>
    <w:rsid w:val="00C36647"/>
    <w:rsid w:val="00C36671"/>
    <w:rsid w:val="00C36A56"/>
    <w:rsid w:val="00C36E05"/>
    <w:rsid w:val="00C37438"/>
    <w:rsid w:val="00C376F0"/>
    <w:rsid w:val="00C37BD7"/>
    <w:rsid w:val="00C40AD5"/>
    <w:rsid w:val="00C40DF6"/>
    <w:rsid w:val="00C410FE"/>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5E8B"/>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AAA"/>
    <w:rsid w:val="00C61FFF"/>
    <w:rsid w:val="00C621E8"/>
    <w:rsid w:val="00C62322"/>
    <w:rsid w:val="00C62A67"/>
    <w:rsid w:val="00C62E40"/>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D3B"/>
    <w:rsid w:val="00C70FAB"/>
    <w:rsid w:val="00C712F1"/>
    <w:rsid w:val="00C71E3C"/>
    <w:rsid w:val="00C73C47"/>
    <w:rsid w:val="00C73F31"/>
    <w:rsid w:val="00C74B29"/>
    <w:rsid w:val="00C7532D"/>
    <w:rsid w:val="00C75385"/>
    <w:rsid w:val="00C75A91"/>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3DA"/>
    <w:rsid w:val="00C82918"/>
    <w:rsid w:val="00C83A7C"/>
    <w:rsid w:val="00C83C51"/>
    <w:rsid w:val="00C841EF"/>
    <w:rsid w:val="00C842B4"/>
    <w:rsid w:val="00C84353"/>
    <w:rsid w:val="00C84615"/>
    <w:rsid w:val="00C848DF"/>
    <w:rsid w:val="00C84AC2"/>
    <w:rsid w:val="00C84FB5"/>
    <w:rsid w:val="00C84FC9"/>
    <w:rsid w:val="00C8510B"/>
    <w:rsid w:val="00C853EC"/>
    <w:rsid w:val="00C85F59"/>
    <w:rsid w:val="00C86100"/>
    <w:rsid w:val="00C87274"/>
    <w:rsid w:val="00C8755D"/>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504"/>
    <w:rsid w:val="00CA1DD1"/>
    <w:rsid w:val="00CA23BC"/>
    <w:rsid w:val="00CA2BD0"/>
    <w:rsid w:val="00CA361C"/>
    <w:rsid w:val="00CA378F"/>
    <w:rsid w:val="00CA37E7"/>
    <w:rsid w:val="00CA38BA"/>
    <w:rsid w:val="00CA4E5C"/>
    <w:rsid w:val="00CA50B4"/>
    <w:rsid w:val="00CA5886"/>
    <w:rsid w:val="00CA58F1"/>
    <w:rsid w:val="00CA652E"/>
    <w:rsid w:val="00CA6F73"/>
    <w:rsid w:val="00CA79E7"/>
    <w:rsid w:val="00CB006B"/>
    <w:rsid w:val="00CB0A15"/>
    <w:rsid w:val="00CB0AD2"/>
    <w:rsid w:val="00CB1E73"/>
    <w:rsid w:val="00CB29C2"/>
    <w:rsid w:val="00CB2C56"/>
    <w:rsid w:val="00CB2E55"/>
    <w:rsid w:val="00CB3005"/>
    <w:rsid w:val="00CB37CC"/>
    <w:rsid w:val="00CB3934"/>
    <w:rsid w:val="00CB39CC"/>
    <w:rsid w:val="00CB3BAD"/>
    <w:rsid w:val="00CB3F25"/>
    <w:rsid w:val="00CB47CF"/>
    <w:rsid w:val="00CB5A01"/>
    <w:rsid w:val="00CB5B2A"/>
    <w:rsid w:val="00CB64C9"/>
    <w:rsid w:val="00CB6CB2"/>
    <w:rsid w:val="00CB7118"/>
    <w:rsid w:val="00CB7897"/>
    <w:rsid w:val="00CC036B"/>
    <w:rsid w:val="00CC05EE"/>
    <w:rsid w:val="00CC07B4"/>
    <w:rsid w:val="00CC081C"/>
    <w:rsid w:val="00CC0EDF"/>
    <w:rsid w:val="00CC1C8D"/>
    <w:rsid w:val="00CC2357"/>
    <w:rsid w:val="00CC2C3B"/>
    <w:rsid w:val="00CC3300"/>
    <w:rsid w:val="00CC3418"/>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956"/>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015"/>
    <w:rsid w:val="00CE7296"/>
    <w:rsid w:val="00CE7394"/>
    <w:rsid w:val="00CE7470"/>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060"/>
    <w:rsid w:val="00CF62CA"/>
    <w:rsid w:val="00CF68D1"/>
    <w:rsid w:val="00CF6D6E"/>
    <w:rsid w:val="00CF703F"/>
    <w:rsid w:val="00CF710D"/>
    <w:rsid w:val="00D000FF"/>
    <w:rsid w:val="00D00F7C"/>
    <w:rsid w:val="00D00FA1"/>
    <w:rsid w:val="00D0119A"/>
    <w:rsid w:val="00D01460"/>
    <w:rsid w:val="00D01D08"/>
    <w:rsid w:val="00D0208B"/>
    <w:rsid w:val="00D0216C"/>
    <w:rsid w:val="00D030F9"/>
    <w:rsid w:val="00D03CA0"/>
    <w:rsid w:val="00D041D0"/>
    <w:rsid w:val="00D0456F"/>
    <w:rsid w:val="00D047BA"/>
    <w:rsid w:val="00D04EB6"/>
    <w:rsid w:val="00D059EE"/>
    <w:rsid w:val="00D0748B"/>
    <w:rsid w:val="00D074ED"/>
    <w:rsid w:val="00D07984"/>
    <w:rsid w:val="00D07AEE"/>
    <w:rsid w:val="00D10214"/>
    <w:rsid w:val="00D104B4"/>
    <w:rsid w:val="00D11389"/>
    <w:rsid w:val="00D1149B"/>
    <w:rsid w:val="00D119E0"/>
    <w:rsid w:val="00D11A48"/>
    <w:rsid w:val="00D1273B"/>
    <w:rsid w:val="00D131C5"/>
    <w:rsid w:val="00D13CDC"/>
    <w:rsid w:val="00D14403"/>
    <w:rsid w:val="00D15A31"/>
    <w:rsid w:val="00D15FDC"/>
    <w:rsid w:val="00D16316"/>
    <w:rsid w:val="00D16573"/>
    <w:rsid w:val="00D178E4"/>
    <w:rsid w:val="00D21980"/>
    <w:rsid w:val="00D219E7"/>
    <w:rsid w:val="00D223F8"/>
    <w:rsid w:val="00D2481D"/>
    <w:rsid w:val="00D24AF5"/>
    <w:rsid w:val="00D24BD8"/>
    <w:rsid w:val="00D25E66"/>
    <w:rsid w:val="00D261AD"/>
    <w:rsid w:val="00D301A8"/>
    <w:rsid w:val="00D3047B"/>
    <w:rsid w:val="00D30B14"/>
    <w:rsid w:val="00D30C58"/>
    <w:rsid w:val="00D30F14"/>
    <w:rsid w:val="00D310F8"/>
    <w:rsid w:val="00D31265"/>
    <w:rsid w:val="00D3157B"/>
    <w:rsid w:val="00D31E36"/>
    <w:rsid w:val="00D3363D"/>
    <w:rsid w:val="00D33AE6"/>
    <w:rsid w:val="00D3453B"/>
    <w:rsid w:val="00D347D2"/>
    <w:rsid w:val="00D3568F"/>
    <w:rsid w:val="00D356E3"/>
    <w:rsid w:val="00D35D24"/>
    <w:rsid w:val="00D35E07"/>
    <w:rsid w:val="00D362D6"/>
    <w:rsid w:val="00D366F3"/>
    <w:rsid w:val="00D3688A"/>
    <w:rsid w:val="00D3757E"/>
    <w:rsid w:val="00D37621"/>
    <w:rsid w:val="00D37DFC"/>
    <w:rsid w:val="00D400FF"/>
    <w:rsid w:val="00D407B2"/>
    <w:rsid w:val="00D40F26"/>
    <w:rsid w:val="00D41343"/>
    <w:rsid w:val="00D41758"/>
    <w:rsid w:val="00D41789"/>
    <w:rsid w:val="00D41C35"/>
    <w:rsid w:val="00D42027"/>
    <w:rsid w:val="00D42597"/>
    <w:rsid w:val="00D430B4"/>
    <w:rsid w:val="00D4315C"/>
    <w:rsid w:val="00D435B3"/>
    <w:rsid w:val="00D43643"/>
    <w:rsid w:val="00D43F30"/>
    <w:rsid w:val="00D44739"/>
    <w:rsid w:val="00D45B08"/>
    <w:rsid w:val="00D45F31"/>
    <w:rsid w:val="00D45F4D"/>
    <w:rsid w:val="00D46637"/>
    <w:rsid w:val="00D466CE"/>
    <w:rsid w:val="00D46771"/>
    <w:rsid w:val="00D46AAE"/>
    <w:rsid w:val="00D47C7F"/>
    <w:rsid w:val="00D50A52"/>
    <w:rsid w:val="00D50A80"/>
    <w:rsid w:val="00D50A84"/>
    <w:rsid w:val="00D5133C"/>
    <w:rsid w:val="00D520C3"/>
    <w:rsid w:val="00D526E1"/>
    <w:rsid w:val="00D52EA2"/>
    <w:rsid w:val="00D5355B"/>
    <w:rsid w:val="00D5381E"/>
    <w:rsid w:val="00D539D1"/>
    <w:rsid w:val="00D53BC0"/>
    <w:rsid w:val="00D54B17"/>
    <w:rsid w:val="00D55381"/>
    <w:rsid w:val="00D55EE4"/>
    <w:rsid w:val="00D55F49"/>
    <w:rsid w:val="00D56465"/>
    <w:rsid w:val="00D56A70"/>
    <w:rsid w:val="00D57376"/>
    <w:rsid w:val="00D577D6"/>
    <w:rsid w:val="00D60ABA"/>
    <w:rsid w:val="00D6178F"/>
    <w:rsid w:val="00D6246F"/>
    <w:rsid w:val="00D62546"/>
    <w:rsid w:val="00D62634"/>
    <w:rsid w:val="00D62FEF"/>
    <w:rsid w:val="00D632CE"/>
    <w:rsid w:val="00D63D04"/>
    <w:rsid w:val="00D643EC"/>
    <w:rsid w:val="00D64459"/>
    <w:rsid w:val="00D648E2"/>
    <w:rsid w:val="00D649F8"/>
    <w:rsid w:val="00D650A0"/>
    <w:rsid w:val="00D650E9"/>
    <w:rsid w:val="00D65753"/>
    <w:rsid w:val="00D6636C"/>
    <w:rsid w:val="00D66805"/>
    <w:rsid w:val="00D66E19"/>
    <w:rsid w:val="00D67695"/>
    <w:rsid w:val="00D676A8"/>
    <w:rsid w:val="00D67B43"/>
    <w:rsid w:val="00D7052E"/>
    <w:rsid w:val="00D707AB"/>
    <w:rsid w:val="00D70B93"/>
    <w:rsid w:val="00D70C36"/>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6FF8"/>
    <w:rsid w:val="00D77307"/>
    <w:rsid w:val="00D776C9"/>
    <w:rsid w:val="00D8047E"/>
    <w:rsid w:val="00D8066C"/>
    <w:rsid w:val="00D80787"/>
    <w:rsid w:val="00D809D3"/>
    <w:rsid w:val="00D80DFC"/>
    <w:rsid w:val="00D81629"/>
    <w:rsid w:val="00D81796"/>
    <w:rsid w:val="00D81BC1"/>
    <w:rsid w:val="00D81FF4"/>
    <w:rsid w:val="00D821B2"/>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168"/>
    <w:rsid w:val="00D944B4"/>
    <w:rsid w:val="00D94716"/>
    <w:rsid w:val="00D947D5"/>
    <w:rsid w:val="00D9524A"/>
    <w:rsid w:val="00D95E2D"/>
    <w:rsid w:val="00D9600C"/>
    <w:rsid w:val="00D968A0"/>
    <w:rsid w:val="00D96A13"/>
    <w:rsid w:val="00D96D45"/>
    <w:rsid w:val="00D96D8F"/>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A7A36"/>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B6D"/>
    <w:rsid w:val="00DC6C47"/>
    <w:rsid w:val="00DC6F0D"/>
    <w:rsid w:val="00DC777C"/>
    <w:rsid w:val="00DD0264"/>
    <w:rsid w:val="00DD03F4"/>
    <w:rsid w:val="00DD05B6"/>
    <w:rsid w:val="00DD0D90"/>
    <w:rsid w:val="00DD190D"/>
    <w:rsid w:val="00DD1ABA"/>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E77D6"/>
    <w:rsid w:val="00DF0203"/>
    <w:rsid w:val="00DF0FB4"/>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637"/>
    <w:rsid w:val="00E07BCE"/>
    <w:rsid w:val="00E108D2"/>
    <w:rsid w:val="00E10C17"/>
    <w:rsid w:val="00E10D41"/>
    <w:rsid w:val="00E11952"/>
    <w:rsid w:val="00E11CFE"/>
    <w:rsid w:val="00E121D4"/>
    <w:rsid w:val="00E12A60"/>
    <w:rsid w:val="00E12AD7"/>
    <w:rsid w:val="00E133CE"/>
    <w:rsid w:val="00E13A83"/>
    <w:rsid w:val="00E145FA"/>
    <w:rsid w:val="00E14872"/>
    <w:rsid w:val="00E14A3C"/>
    <w:rsid w:val="00E15819"/>
    <w:rsid w:val="00E161F2"/>
    <w:rsid w:val="00E20441"/>
    <w:rsid w:val="00E20A6F"/>
    <w:rsid w:val="00E2120C"/>
    <w:rsid w:val="00E214FE"/>
    <w:rsid w:val="00E21BE7"/>
    <w:rsid w:val="00E21D16"/>
    <w:rsid w:val="00E21EBF"/>
    <w:rsid w:val="00E227F4"/>
    <w:rsid w:val="00E22C51"/>
    <w:rsid w:val="00E230BD"/>
    <w:rsid w:val="00E2328E"/>
    <w:rsid w:val="00E2335A"/>
    <w:rsid w:val="00E23453"/>
    <w:rsid w:val="00E23C6B"/>
    <w:rsid w:val="00E23C7C"/>
    <w:rsid w:val="00E2470D"/>
    <w:rsid w:val="00E24B55"/>
    <w:rsid w:val="00E24DB9"/>
    <w:rsid w:val="00E24E48"/>
    <w:rsid w:val="00E24E7A"/>
    <w:rsid w:val="00E25417"/>
    <w:rsid w:val="00E257DC"/>
    <w:rsid w:val="00E25D5E"/>
    <w:rsid w:val="00E26D43"/>
    <w:rsid w:val="00E27017"/>
    <w:rsid w:val="00E2716F"/>
    <w:rsid w:val="00E2754A"/>
    <w:rsid w:val="00E27695"/>
    <w:rsid w:val="00E3028A"/>
    <w:rsid w:val="00E30D7C"/>
    <w:rsid w:val="00E31A9D"/>
    <w:rsid w:val="00E31DB0"/>
    <w:rsid w:val="00E3215D"/>
    <w:rsid w:val="00E32DCD"/>
    <w:rsid w:val="00E3326D"/>
    <w:rsid w:val="00E3332D"/>
    <w:rsid w:val="00E3334C"/>
    <w:rsid w:val="00E33733"/>
    <w:rsid w:val="00E347CB"/>
    <w:rsid w:val="00E35F97"/>
    <w:rsid w:val="00E3614D"/>
    <w:rsid w:val="00E36C28"/>
    <w:rsid w:val="00E37273"/>
    <w:rsid w:val="00E379B0"/>
    <w:rsid w:val="00E37C2D"/>
    <w:rsid w:val="00E4058E"/>
    <w:rsid w:val="00E40ABB"/>
    <w:rsid w:val="00E40D87"/>
    <w:rsid w:val="00E40E2F"/>
    <w:rsid w:val="00E411A7"/>
    <w:rsid w:val="00E414EA"/>
    <w:rsid w:val="00E41520"/>
    <w:rsid w:val="00E41784"/>
    <w:rsid w:val="00E417C6"/>
    <w:rsid w:val="00E419F0"/>
    <w:rsid w:val="00E42426"/>
    <w:rsid w:val="00E42C4B"/>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99E"/>
    <w:rsid w:val="00E57A40"/>
    <w:rsid w:val="00E57CB0"/>
    <w:rsid w:val="00E57CDF"/>
    <w:rsid w:val="00E57D9E"/>
    <w:rsid w:val="00E6016E"/>
    <w:rsid w:val="00E60BB6"/>
    <w:rsid w:val="00E60CCC"/>
    <w:rsid w:val="00E61226"/>
    <w:rsid w:val="00E61630"/>
    <w:rsid w:val="00E61D3E"/>
    <w:rsid w:val="00E62247"/>
    <w:rsid w:val="00E62594"/>
    <w:rsid w:val="00E62ADC"/>
    <w:rsid w:val="00E62B29"/>
    <w:rsid w:val="00E62BD9"/>
    <w:rsid w:val="00E63025"/>
    <w:rsid w:val="00E633AD"/>
    <w:rsid w:val="00E651B9"/>
    <w:rsid w:val="00E6569B"/>
    <w:rsid w:val="00E65809"/>
    <w:rsid w:val="00E6585D"/>
    <w:rsid w:val="00E65D36"/>
    <w:rsid w:val="00E65DD5"/>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33C"/>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879"/>
    <w:rsid w:val="00E82CAF"/>
    <w:rsid w:val="00E83A24"/>
    <w:rsid w:val="00E83D03"/>
    <w:rsid w:val="00E84CE9"/>
    <w:rsid w:val="00E84FDF"/>
    <w:rsid w:val="00E8570E"/>
    <w:rsid w:val="00E85C60"/>
    <w:rsid w:val="00E86104"/>
    <w:rsid w:val="00E8627E"/>
    <w:rsid w:val="00E8633F"/>
    <w:rsid w:val="00E86BB0"/>
    <w:rsid w:val="00E86BF2"/>
    <w:rsid w:val="00E87ABF"/>
    <w:rsid w:val="00E90037"/>
    <w:rsid w:val="00E90E21"/>
    <w:rsid w:val="00E91068"/>
    <w:rsid w:val="00E91216"/>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70"/>
    <w:rsid w:val="00EB0A8D"/>
    <w:rsid w:val="00EB0EA6"/>
    <w:rsid w:val="00EB11B9"/>
    <w:rsid w:val="00EB16CE"/>
    <w:rsid w:val="00EB20BC"/>
    <w:rsid w:val="00EB28D0"/>
    <w:rsid w:val="00EB2923"/>
    <w:rsid w:val="00EB2996"/>
    <w:rsid w:val="00EB3021"/>
    <w:rsid w:val="00EB32ED"/>
    <w:rsid w:val="00EB356E"/>
    <w:rsid w:val="00EB3A60"/>
    <w:rsid w:val="00EB4491"/>
    <w:rsid w:val="00EB508B"/>
    <w:rsid w:val="00EB52B0"/>
    <w:rsid w:val="00EB56C9"/>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1BFF"/>
    <w:rsid w:val="00ED2250"/>
    <w:rsid w:val="00ED2475"/>
    <w:rsid w:val="00ED2EF3"/>
    <w:rsid w:val="00ED3018"/>
    <w:rsid w:val="00ED34D6"/>
    <w:rsid w:val="00ED368D"/>
    <w:rsid w:val="00ED40C3"/>
    <w:rsid w:val="00ED410A"/>
    <w:rsid w:val="00ED4E31"/>
    <w:rsid w:val="00ED5021"/>
    <w:rsid w:val="00ED50C7"/>
    <w:rsid w:val="00ED5389"/>
    <w:rsid w:val="00ED556F"/>
    <w:rsid w:val="00ED58BA"/>
    <w:rsid w:val="00ED5DD8"/>
    <w:rsid w:val="00ED5F70"/>
    <w:rsid w:val="00ED601D"/>
    <w:rsid w:val="00ED6216"/>
    <w:rsid w:val="00ED66AB"/>
    <w:rsid w:val="00ED6867"/>
    <w:rsid w:val="00ED75B4"/>
    <w:rsid w:val="00ED78FB"/>
    <w:rsid w:val="00ED7F4F"/>
    <w:rsid w:val="00ED7FAA"/>
    <w:rsid w:val="00EE150D"/>
    <w:rsid w:val="00EE21E6"/>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05A2"/>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1B9"/>
    <w:rsid w:val="00F13609"/>
    <w:rsid w:val="00F137AC"/>
    <w:rsid w:val="00F14806"/>
    <w:rsid w:val="00F14ADF"/>
    <w:rsid w:val="00F15C08"/>
    <w:rsid w:val="00F15C4A"/>
    <w:rsid w:val="00F16726"/>
    <w:rsid w:val="00F16881"/>
    <w:rsid w:val="00F169E8"/>
    <w:rsid w:val="00F16BB0"/>
    <w:rsid w:val="00F17494"/>
    <w:rsid w:val="00F17754"/>
    <w:rsid w:val="00F179B5"/>
    <w:rsid w:val="00F17E22"/>
    <w:rsid w:val="00F204DA"/>
    <w:rsid w:val="00F20B66"/>
    <w:rsid w:val="00F21061"/>
    <w:rsid w:val="00F2119D"/>
    <w:rsid w:val="00F21B4A"/>
    <w:rsid w:val="00F224BD"/>
    <w:rsid w:val="00F228BF"/>
    <w:rsid w:val="00F229DC"/>
    <w:rsid w:val="00F22E27"/>
    <w:rsid w:val="00F22E40"/>
    <w:rsid w:val="00F23680"/>
    <w:rsid w:val="00F236A9"/>
    <w:rsid w:val="00F238EF"/>
    <w:rsid w:val="00F23E4D"/>
    <w:rsid w:val="00F2577F"/>
    <w:rsid w:val="00F25EDA"/>
    <w:rsid w:val="00F26496"/>
    <w:rsid w:val="00F265E9"/>
    <w:rsid w:val="00F26761"/>
    <w:rsid w:val="00F26FF0"/>
    <w:rsid w:val="00F27164"/>
    <w:rsid w:val="00F3028C"/>
    <w:rsid w:val="00F30B9B"/>
    <w:rsid w:val="00F31788"/>
    <w:rsid w:val="00F31C2D"/>
    <w:rsid w:val="00F31C84"/>
    <w:rsid w:val="00F32A11"/>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7AE"/>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21A"/>
    <w:rsid w:val="00F70367"/>
    <w:rsid w:val="00F7113E"/>
    <w:rsid w:val="00F713ED"/>
    <w:rsid w:val="00F71806"/>
    <w:rsid w:val="00F718F5"/>
    <w:rsid w:val="00F71BAC"/>
    <w:rsid w:val="00F71E14"/>
    <w:rsid w:val="00F72733"/>
    <w:rsid w:val="00F72CE3"/>
    <w:rsid w:val="00F72DBB"/>
    <w:rsid w:val="00F739D3"/>
    <w:rsid w:val="00F73FF6"/>
    <w:rsid w:val="00F74A52"/>
    <w:rsid w:val="00F75179"/>
    <w:rsid w:val="00F7532A"/>
    <w:rsid w:val="00F7583A"/>
    <w:rsid w:val="00F75D17"/>
    <w:rsid w:val="00F761C3"/>
    <w:rsid w:val="00F766C7"/>
    <w:rsid w:val="00F7676E"/>
    <w:rsid w:val="00F779F4"/>
    <w:rsid w:val="00F80132"/>
    <w:rsid w:val="00F81356"/>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EA9"/>
    <w:rsid w:val="00F97F70"/>
    <w:rsid w:val="00FA2795"/>
    <w:rsid w:val="00FA2B23"/>
    <w:rsid w:val="00FA30BB"/>
    <w:rsid w:val="00FA503F"/>
    <w:rsid w:val="00FA504E"/>
    <w:rsid w:val="00FA59E8"/>
    <w:rsid w:val="00FA5AC5"/>
    <w:rsid w:val="00FA6047"/>
    <w:rsid w:val="00FA60EE"/>
    <w:rsid w:val="00FA6375"/>
    <w:rsid w:val="00FA66E8"/>
    <w:rsid w:val="00FA6D3B"/>
    <w:rsid w:val="00FA73A8"/>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759"/>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25A"/>
    <w:rsid w:val="00FC55E4"/>
    <w:rsid w:val="00FC5F04"/>
    <w:rsid w:val="00FC6167"/>
    <w:rsid w:val="00FC6444"/>
    <w:rsid w:val="00FC673F"/>
    <w:rsid w:val="00FC7212"/>
    <w:rsid w:val="00FC7C1D"/>
    <w:rsid w:val="00FC7F9E"/>
    <w:rsid w:val="00FD07BB"/>
    <w:rsid w:val="00FD0E83"/>
    <w:rsid w:val="00FD13C9"/>
    <w:rsid w:val="00FD13D5"/>
    <w:rsid w:val="00FD277D"/>
    <w:rsid w:val="00FD2FBF"/>
    <w:rsid w:val="00FD436C"/>
    <w:rsid w:val="00FD4B00"/>
    <w:rsid w:val="00FD5D8A"/>
    <w:rsid w:val="00FD6880"/>
    <w:rsid w:val="00FD7B97"/>
    <w:rsid w:val="00FE00E2"/>
    <w:rsid w:val="00FE024F"/>
    <w:rsid w:val="00FE03D0"/>
    <w:rsid w:val="00FE0BC9"/>
    <w:rsid w:val="00FE0C94"/>
    <w:rsid w:val="00FE0E2D"/>
    <w:rsid w:val="00FE17A3"/>
    <w:rsid w:val="00FE1CC8"/>
    <w:rsid w:val="00FE220E"/>
    <w:rsid w:val="00FE2F32"/>
    <w:rsid w:val="00FE3531"/>
    <w:rsid w:val="00FE40E6"/>
    <w:rsid w:val="00FE415D"/>
    <w:rsid w:val="00FE4A01"/>
    <w:rsid w:val="00FE4C3F"/>
    <w:rsid w:val="00FE5655"/>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11CE6"/>
  <w15:chartTrackingRefBased/>
  <w15:docId w15:val="{6B78C397-B172-6548-B81D-3D425D7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uiPriority w:val="39"/>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NormalWeb">
    <w:name w:val="Normal (Web)"/>
    <w:basedOn w:val="Normal"/>
    <w:uiPriority w:val="99"/>
    <w:unhideWhenUsed/>
    <w:rsid w:val="004533C9"/>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4533C9"/>
    <w:pPr>
      <w:ind w:left="720"/>
      <w:contextualSpacing/>
    </w:pPr>
  </w:style>
  <w:style w:type="character" w:customStyle="1" w:styleId="UnresolvedMention1">
    <w:name w:val="Unresolved Mention1"/>
    <w:basedOn w:val="DefaultParagraphFont"/>
    <w:uiPriority w:val="99"/>
    <w:semiHidden/>
    <w:unhideWhenUsed/>
    <w:rsid w:val="004533C9"/>
    <w:rPr>
      <w:color w:val="605E5C"/>
      <w:shd w:val="clear" w:color="auto" w:fill="E1DFDD"/>
    </w:rPr>
  </w:style>
  <w:style w:type="character" w:styleId="FollowedHyperlink">
    <w:name w:val="FollowedHyperlink"/>
    <w:basedOn w:val="DefaultParagraphFont"/>
    <w:rsid w:val="004533C9"/>
    <w:rPr>
      <w:color w:val="954F72" w:themeColor="followedHyperlink"/>
      <w:u w:val="single"/>
    </w:rPr>
  </w:style>
  <w:style w:type="character" w:styleId="Strong">
    <w:name w:val="Strong"/>
    <w:basedOn w:val="DefaultParagraphFont"/>
    <w:qFormat/>
    <w:rsid w:val="004533C9"/>
    <w:rPr>
      <w:b/>
      <w:bCs/>
    </w:rPr>
  </w:style>
  <w:style w:type="paragraph" w:styleId="BodyText">
    <w:name w:val="Body Text"/>
    <w:basedOn w:val="Normal"/>
    <w:link w:val="BodyTextChar"/>
    <w:uiPriority w:val="1"/>
    <w:qFormat/>
    <w:rsid w:val="00961F39"/>
    <w:pPr>
      <w:widowControl w:val="0"/>
      <w:autoSpaceDE w:val="0"/>
      <w:autoSpaceDN w:val="0"/>
    </w:pPr>
    <w:rPr>
      <w:rFonts w:ascii="Calibri" w:eastAsia="Calibri" w:hAnsi="Calibri" w:cs="Calibri"/>
      <w:szCs w:val="20"/>
      <w:lang w:bidi="en-AU"/>
    </w:rPr>
  </w:style>
  <w:style w:type="character" w:customStyle="1" w:styleId="BodyTextChar">
    <w:name w:val="Body Text Char"/>
    <w:basedOn w:val="DefaultParagraphFont"/>
    <w:link w:val="BodyText"/>
    <w:uiPriority w:val="1"/>
    <w:rsid w:val="00961F39"/>
    <w:rPr>
      <w:rFonts w:ascii="Calibri" w:eastAsia="Calibri" w:hAnsi="Calibri" w:cs="Calibri"/>
      <w:lang w:eastAsia="en-AU" w:bidi="en-AU"/>
    </w:rPr>
  </w:style>
  <w:style w:type="character" w:styleId="Emphasis">
    <w:name w:val="Emphasis"/>
    <w:basedOn w:val="DefaultParagraphFont"/>
    <w:qFormat/>
    <w:rsid w:val="003F52D6"/>
    <w:rPr>
      <w:i/>
      <w:iCs/>
    </w:rPr>
  </w:style>
  <w:style w:type="character" w:styleId="UnresolvedMention">
    <w:name w:val="Unresolved Mention"/>
    <w:basedOn w:val="DefaultParagraphFont"/>
    <w:uiPriority w:val="99"/>
    <w:semiHidden/>
    <w:unhideWhenUsed/>
    <w:rsid w:val="009A344A"/>
    <w:rPr>
      <w:color w:val="808080"/>
      <w:shd w:val="clear" w:color="auto" w:fill="E6E6E6"/>
    </w:rPr>
  </w:style>
  <w:style w:type="character" w:styleId="CommentReference">
    <w:name w:val="annotation reference"/>
    <w:basedOn w:val="DefaultParagraphFont"/>
    <w:rsid w:val="00D466CE"/>
    <w:rPr>
      <w:sz w:val="16"/>
      <w:szCs w:val="16"/>
    </w:rPr>
  </w:style>
  <w:style w:type="paragraph" w:styleId="CommentText">
    <w:name w:val="annotation text"/>
    <w:basedOn w:val="Normal"/>
    <w:link w:val="CommentTextChar"/>
    <w:rsid w:val="00D466CE"/>
    <w:rPr>
      <w:szCs w:val="20"/>
    </w:rPr>
  </w:style>
  <w:style w:type="character" w:customStyle="1" w:styleId="CommentTextChar">
    <w:name w:val="Comment Text Char"/>
    <w:basedOn w:val="DefaultParagraphFont"/>
    <w:link w:val="CommentText"/>
    <w:rsid w:val="00D466CE"/>
    <w:rPr>
      <w:rFonts w:ascii="Arial" w:hAnsi="Arial"/>
      <w:lang w:eastAsia="en-AU"/>
    </w:rPr>
  </w:style>
  <w:style w:type="paragraph" w:styleId="CommentSubject">
    <w:name w:val="annotation subject"/>
    <w:basedOn w:val="CommentText"/>
    <w:next w:val="CommentText"/>
    <w:link w:val="CommentSubjectChar"/>
    <w:rsid w:val="00D466CE"/>
    <w:rPr>
      <w:b/>
      <w:bCs/>
    </w:rPr>
  </w:style>
  <w:style w:type="character" w:customStyle="1" w:styleId="CommentSubjectChar">
    <w:name w:val="Comment Subject Char"/>
    <w:basedOn w:val="CommentTextChar"/>
    <w:link w:val="CommentSubject"/>
    <w:rsid w:val="00D466CE"/>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346">
      <w:bodyDiv w:val="1"/>
      <w:marLeft w:val="0"/>
      <w:marRight w:val="0"/>
      <w:marTop w:val="0"/>
      <w:marBottom w:val="0"/>
      <w:divBdr>
        <w:top w:val="none" w:sz="0" w:space="0" w:color="auto"/>
        <w:left w:val="none" w:sz="0" w:space="0" w:color="auto"/>
        <w:bottom w:val="none" w:sz="0" w:space="0" w:color="auto"/>
        <w:right w:val="none" w:sz="0" w:space="0" w:color="auto"/>
      </w:divBdr>
    </w:div>
    <w:div w:id="272443662">
      <w:bodyDiv w:val="1"/>
      <w:marLeft w:val="0"/>
      <w:marRight w:val="0"/>
      <w:marTop w:val="0"/>
      <w:marBottom w:val="0"/>
      <w:divBdr>
        <w:top w:val="none" w:sz="0" w:space="0" w:color="auto"/>
        <w:left w:val="none" w:sz="0" w:space="0" w:color="auto"/>
        <w:bottom w:val="none" w:sz="0" w:space="0" w:color="auto"/>
        <w:right w:val="none" w:sz="0" w:space="0" w:color="auto"/>
      </w:divBdr>
    </w:div>
    <w:div w:id="306325225">
      <w:bodyDiv w:val="1"/>
      <w:marLeft w:val="0"/>
      <w:marRight w:val="0"/>
      <w:marTop w:val="0"/>
      <w:marBottom w:val="0"/>
      <w:divBdr>
        <w:top w:val="none" w:sz="0" w:space="0" w:color="auto"/>
        <w:left w:val="none" w:sz="0" w:space="0" w:color="auto"/>
        <w:bottom w:val="none" w:sz="0" w:space="0" w:color="auto"/>
        <w:right w:val="none" w:sz="0" w:space="0" w:color="auto"/>
      </w:divBdr>
    </w:div>
    <w:div w:id="413160810">
      <w:bodyDiv w:val="1"/>
      <w:marLeft w:val="0"/>
      <w:marRight w:val="0"/>
      <w:marTop w:val="0"/>
      <w:marBottom w:val="0"/>
      <w:divBdr>
        <w:top w:val="none" w:sz="0" w:space="0" w:color="auto"/>
        <w:left w:val="none" w:sz="0" w:space="0" w:color="auto"/>
        <w:bottom w:val="none" w:sz="0" w:space="0" w:color="auto"/>
        <w:right w:val="none" w:sz="0" w:space="0" w:color="auto"/>
      </w:divBdr>
    </w:div>
    <w:div w:id="633415706">
      <w:bodyDiv w:val="1"/>
      <w:marLeft w:val="0"/>
      <w:marRight w:val="0"/>
      <w:marTop w:val="0"/>
      <w:marBottom w:val="0"/>
      <w:divBdr>
        <w:top w:val="none" w:sz="0" w:space="0" w:color="auto"/>
        <w:left w:val="none" w:sz="0" w:space="0" w:color="auto"/>
        <w:bottom w:val="none" w:sz="0" w:space="0" w:color="auto"/>
        <w:right w:val="none" w:sz="0" w:space="0" w:color="auto"/>
      </w:divBdr>
      <w:divsChild>
        <w:div w:id="1593246309">
          <w:marLeft w:val="547"/>
          <w:marRight w:val="0"/>
          <w:marTop w:val="0"/>
          <w:marBottom w:val="0"/>
          <w:divBdr>
            <w:top w:val="none" w:sz="0" w:space="0" w:color="auto"/>
            <w:left w:val="none" w:sz="0" w:space="0" w:color="auto"/>
            <w:bottom w:val="none" w:sz="0" w:space="0" w:color="auto"/>
            <w:right w:val="none" w:sz="0" w:space="0" w:color="auto"/>
          </w:divBdr>
        </w:div>
        <w:div w:id="738358460">
          <w:marLeft w:val="547"/>
          <w:marRight w:val="0"/>
          <w:marTop w:val="0"/>
          <w:marBottom w:val="0"/>
          <w:divBdr>
            <w:top w:val="none" w:sz="0" w:space="0" w:color="auto"/>
            <w:left w:val="none" w:sz="0" w:space="0" w:color="auto"/>
            <w:bottom w:val="none" w:sz="0" w:space="0" w:color="auto"/>
            <w:right w:val="none" w:sz="0" w:space="0" w:color="auto"/>
          </w:divBdr>
        </w:div>
        <w:div w:id="1903247898">
          <w:marLeft w:val="547"/>
          <w:marRight w:val="0"/>
          <w:marTop w:val="0"/>
          <w:marBottom w:val="0"/>
          <w:divBdr>
            <w:top w:val="none" w:sz="0" w:space="0" w:color="auto"/>
            <w:left w:val="none" w:sz="0" w:space="0" w:color="auto"/>
            <w:bottom w:val="none" w:sz="0" w:space="0" w:color="auto"/>
            <w:right w:val="none" w:sz="0" w:space="0" w:color="auto"/>
          </w:divBdr>
        </w:div>
        <w:div w:id="1585339301">
          <w:marLeft w:val="1166"/>
          <w:marRight w:val="0"/>
          <w:marTop w:val="0"/>
          <w:marBottom w:val="0"/>
          <w:divBdr>
            <w:top w:val="none" w:sz="0" w:space="0" w:color="auto"/>
            <w:left w:val="none" w:sz="0" w:space="0" w:color="auto"/>
            <w:bottom w:val="none" w:sz="0" w:space="0" w:color="auto"/>
            <w:right w:val="none" w:sz="0" w:space="0" w:color="auto"/>
          </w:divBdr>
        </w:div>
        <w:div w:id="209659687">
          <w:marLeft w:val="1166"/>
          <w:marRight w:val="0"/>
          <w:marTop w:val="0"/>
          <w:marBottom w:val="0"/>
          <w:divBdr>
            <w:top w:val="none" w:sz="0" w:space="0" w:color="auto"/>
            <w:left w:val="none" w:sz="0" w:space="0" w:color="auto"/>
            <w:bottom w:val="none" w:sz="0" w:space="0" w:color="auto"/>
            <w:right w:val="none" w:sz="0" w:space="0" w:color="auto"/>
          </w:divBdr>
        </w:div>
        <w:div w:id="1613172020">
          <w:marLeft w:val="1166"/>
          <w:marRight w:val="0"/>
          <w:marTop w:val="0"/>
          <w:marBottom w:val="0"/>
          <w:divBdr>
            <w:top w:val="none" w:sz="0" w:space="0" w:color="auto"/>
            <w:left w:val="none" w:sz="0" w:space="0" w:color="auto"/>
            <w:bottom w:val="none" w:sz="0" w:space="0" w:color="auto"/>
            <w:right w:val="none" w:sz="0" w:space="0" w:color="auto"/>
          </w:divBdr>
        </w:div>
        <w:div w:id="1189640718">
          <w:marLeft w:val="547"/>
          <w:marRight w:val="0"/>
          <w:marTop w:val="0"/>
          <w:marBottom w:val="0"/>
          <w:divBdr>
            <w:top w:val="none" w:sz="0" w:space="0" w:color="auto"/>
            <w:left w:val="none" w:sz="0" w:space="0" w:color="auto"/>
            <w:bottom w:val="none" w:sz="0" w:space="0" w:color="auto"/>
            <w:right w:val="none" w:sz="0" w:space="0" w:color="auto"/>
          </w:divBdr>
        </w:div>
        <w:div w:id="1400247140">
          <w:marLeft w:val="547"/>
          <w:marRight w:val="0"/>
          <w:marTop w:val="0"/>
          <w:marBottom w:val="0"/>
          <w:divBdr>
            <w:top w:val="none" w:sz="0" w:space="0" w:color="auto"/>
            <w:left w:val="none" w:sz="0" w:space="0" w:color="auto"/>
            <w:bottom w:val="none" w:sz="0" w:space="0" w:color="auto"/>
            <w:right w:val="none" w:sz="0" w:space="0" w:color="auto"/>
          </w:divBdr>
        </w:div>
        <w:div w:id="1237205641">
          <w:marLeft w:val="1267"/>
          <w:marRight w:val="0"/>
          <w:marTop w:val="0"/>
          <w:marBottom w:val="0"/>
          <w:divBdr>
            <w:top w:val="none" w:sz="0" w:space="0" w:color="auto"/>
            <w:left w:val="none" w:sz="0" w:space="0" w:color="auto"/>
            <w:bottom w:val="none" w:sz="0" w:space="0" w:color="auto"/>
            <w:right w:val="none" w:sz="0" w:space="0" w:color="auto"/>
          </w:divBdr>
        </w:div>
        <w:div w:id="415707056">
          <w:marLeft w:val="547"/>
          <w:marRight w:val="0"/>
          <w:marTop w:val="0"/>
          <w:marBottom w:val="0"/>
          <w:divBdr>
            <w:top w:val="none" w:sz="0" w:space="0" w:color="auto"/>
            <w:left w:val="none" w:sz="0" w:space="0" w:color="auto"/>
            <w:bottom w:val="none" w:sz="0" w:space="0" w:color="auto"/>
            <w:right w:val="none" w:sz="0" w:space="0" w:color="auto"/>
          </w:divBdr>
        </w:div>
        <w:div w:id="2124230690">
          <w:marLeft w:val="547"/>
          <w:marRight w:val="0"/>
          <w:marTop w:val="0"/>
          <w:marBottom w:val="0"/>
          <w:divBdr>
            <w:top w:val="none" w:sz="0" w:space="0" w:color="auto"/>
            <w:left w:val="none" w:sz="0" w:space="0" w:color="auto"/>
            <w:bottom w:val="none" w:sz="0" w:space="0" w:color="auto"/>
            <w:right w:val="none" w:sz="0" w:space="0" w:color="auto"/>
          </w:divBdr>
        </w:div>
      </w:divsChild>
    </w:div>
    <w:div w:id="1033923505">
      <w:bodyDiv w:val="1"/>
      <w:marLeft w:val="0"/>
      <w:marRight w:val="0"/>
      <w:marTop w:val="0"/>
      <w:marBottom w:val="0"/>
      <w:divBdr>
        <w:top w:val="none" w:sz="0" w:space="0" w:color="auto"/>
        <w:left w:val="none" w:sz="0" w:space="0" w:color="auto"/>
        <w:bottom w:val="none" w:sz="0" w:space="0" w:color="auto"/>
        <w:right w:val="none" w:sz="0" w:space="0" w:color="auto"/>
      </w:divBdr>
    </w:div>
    <w:div w:id="1705325363">
      <w:bodyDiv w:val="1"/>
      <w:marLeft w:val="0"/>
      <w:marRight w:val="0"/>
      <w:marTop w:val="0"/>
      <w:marBottom w:val="0"/>
      <w:divBdr>
        <w:top w:val="none" w:sz="0" w:space="0" w:color="auto"/>
        <w:left w:val="none" w:sz="0" w:space="0" w:color="auto"/>
        <w:bottom w:val="none" w:sz="0" w:space="0" w:color="auto"/>
        <w:right w:val="none" w:sz="0" w:space="0" w:color="auto"/>
      </w:divBdr>
    </w:div>
    <w:div w:id="1832141059">
      <w:bodyDiv w:val="1"/>
      <w:marLeft w:val="0"/>
      <w:marRight w:val="0"/>
      <w:marTop w:val="0"/>
      <w:marBottom w:val="0"/>
      <w:divBdr>
        <w:top w:val="none" w:sz="0" w:space="0" w:color="auto"/>
        <w:left w:val="none" w:sz="0" w:space="0" w:color="auto"/>
        <w:bottom w:val="none" w:sz="0" w:space="0" w:color="auto"/>
        <w:right w:val="none" w:sz="0" w:space="0" w:color="auto"/>
      </w:divBdr>
    </w:div>
    <w:div w:id="1868592213">
      <w:bodyDiv w:val="1"/>
      <w:marLeft w:val="0"/>
      <w:marRight w:val="0"/>
      <w:marTop w:val="0"/>
      <w:marBottom w:val="0"/>
      <w:divBdr>
        <w:top w:val="none" w:sz="0" w:space="0" w:color="auto"/>
        <w:left w:val="none" w:sz="0" w:space="0" w:color="auto"/>
        <w:bottom w:val="none" w:sz="0" w:space="0" w:color="auto"/>
        <w:right w:val="none" w:sz="0" w:space="0" w:color="auto"/>
      </w:divBdr>
    </w:div>
    <w:div w:id="1915317299">
      <w:bodyDiv w:val="1"/>
      <w:marLeft w:val="0"/>
      <w:marRight w:val="0"/>
      <w:marTop w:val="0"/>
      <w:marBottom w:val="0"/>
      <w:divBdr>
        <w:top w:val="none" w:sz="0" w:space="0" w:color="auto"/>
        <w:left w:val="none" w:sz="0" w:space="0" w:color="auto"/>
        <w:bottom w:val="none" w:sz="0" w:space="0" w:color="auto"/>
        <w:right w:val="none" w:sz="0" w:space="0" w:color="auto"/>
      </w:divBdr>
      <w:divsChild>
        <w:div w:id="1158693202">
          <w:marLeft w:val="547"/>
          <w:marRight w:val="0"/>
          <w:marTop w:val="0"/>
          <w:marBottom w:val="0"/>
          <w:divBdr>
            <w:top w:val="none" w:sz="0" w:space="0" w:color="auto"/>
            <w:left w:val="none" w:sz="0" w:space="0" w:color="auto"/>
            <w:bottom w:val="none" w:sz="0" w:space="0" w:color="auto"/>
            <w:right w:val="none" w:sz="0" w:space="0" w:color="auto"/>
          </w:divBdr>
        </w:div>
        <w:div w:id="580217125">
          <w:marLeft w:val="547"/>
          <w:marRight w:val="0"/>
          <w:marTop w:val="0"/>
          <w:marBottom w:val="0"/>
          <w:divBdr>
            <w:top w:val="none" w:sz="0" w:space="0" w:color="auto"/>
            <w:left w:val="none" w:sz="0" w:space="0" w:color="auto"/>
            <w:bottom w:val="none" w:sz="0" w:space="0" w:color="auto"/>
            <w:right w:val="none" w:sz="0" w:space="0" w:color="auto"/>
          </w:divBdr>
        </w:div>
        <w:div w:id="246769048">
          <w:marLeft w:val="547"/>
          <w:marRight w:val="0"/>
          <w:marTop w:val="0"/>
          <w:marBottom w:val="0"/>
          <w:divBdr>
            <w:top w:val="none" w:sz="0" w:space="0" w:color="auto"/>
            <w:left w:val="none" w:sz="0" w:space="0" w:color="auto"/>
            <w:bottom w:val="none" w:sz="0" w:space="0" w:color="auto"/>
            <w:right w:val="none" w:sz="0" w:space="0" w:color="auto"/>
          </w:divBdr>
        </w:div>
        <w:div w:id="1342928652">
          <w:marLeft w:val="547"/>
          <w:marRight w:val="0"/>
          <w:marTop w:val="0"/>
          <w:marBottom w:val="0"/>
          <w:divBdr>
            <w:top w:val="none" w:sz="0" w:space="0" w:color="auto"/>
            <w:left w:val="none" w:sz="0" w:space="0" w:color="auto"/>
            <w:bottom w:val="none" w:sz="0" w:space="0" w:color="auto"/>
            <w:right w:val="none" w:sz="0" w:space="0" w:color="auto"/>
          </w:divBdr>
        </w:div>
        <w:div w:id="11227141">
          <w:marLeft w:val="547"/>
          <w:marRight w:val="0"/>
          <w:marTop w:val="0"/>
          <w:marBottom w:val="0"/>
          <w:divBdr>
            <w:top w:val="none" w:sz="0" w:space="0" w:color="auto"/>
            <w:left w:val="none" w:sz="0" w:space="0" w:color="auto"/>
            <w:bottom w:val="none" w:sz="0" w:space="0" w:color="auto"/>
            <w:right w:val="none" w:sz="0" w:space="0" w:color="auto"/>
          </w:divBdr>
        </w:div>
        <w:div w:id="1545825352">
          <w:marLeft w:val="547"/>
          <w:marRight w:val="0"/>
          <w:marTop w:val="0"/>
          <w:marBottom w:val="0"/>
          <w:divBdr>
            <w:top w:val="none" w:sz="0" w:space="0" w:color="auto"/>
            <w:left w:val="none" w:sz="0" w:space="0" w:color="auto"/>
            <w:bottom w:val="none" w:sz="0" w:space="0" w:color="auto"/>
            <w:right w:val="none" w:sz="0" w:space="0" w:color="auto"/>
          </w:divBdr>
        </w:div>
        <w:div w:id="1975282897">
          <w:marLeft w:val="1267"/>
          <w:marRight w:val="0"/>
          <w:marTop w:val="0"/>
          <w:marBottom w:val="0"/>
          <w:divBdr>
            <w:top w:val="none" w:sz="0" w:space="0" w:color="auto"/>
            <w:left w:val="none" w:sz="0" w:space="0" w:color="auto"/>
            <w:bottom w:val="none" w:sz="0" w:space="0" w:color="auto"/>
            <w:right w:val="none" w:sz="0" w:space="0" w:color="auto"/>
          </w:divBdr>
        </w:div>
        <w:div w:id="1919242856">
          <w:marLeft w:val="1267"/>
          <w:marRight w:val="0"/>
          <w:marTop w:val="0"/>
          <w:marBottom w:val="0"/>
          <w:divBdr>
            <w:top w:val="none" w:sz="0" w:space="0" w:color="auto"/>
            <w:left w:val="none" w:sz="0" w:space="0" w:color="auto"/>
            <w:bottom w:val="none" w:sz="0" w:space="0" w:color="auto"/>
            <w:right w:val="none" w:sz="0" w:space="0" w:color="auto"/>
          </w:divBdr>
        </w:div>
        <w:div w:id="1403334673">
          <w:marLeft w:val="1267"/>
          <w:marRight w:val="0"/>
          <w:marTop w:val="0"/>
          <w:marBottom w:val="0"/>
          <w:divBdr>
            <w:top w:val="none" w:sz="0" w:space="0" w:color="auto"/>
            <w:left w:val="none" w:sz="0" w:space="0" w:color="auto"/>
            <w:bottom w:val="none" w:sz="0" w:space="0" w:color="auto"/>
            <w:right w:val="none" w:sz="0" w:space="0" w:color="auto"/>
          </w:divBdr>
        </w:div>
        <w:div w:id="691607690">
          <w:marLeft w:val="1267"/>
          <w:marRight w:val="0"/>
          <w:marTop w:val="0"/>
          <w:marBottom w:val="0"/>
          <w:divBdr>
            <w:top w:val="none" w:sz="0" w:space="0" w:color="auto"/>
            <w:left w:val="none" w:sz="0" w:space="0" w:color="auto"/>
            <w:bottom w:val="none" w:sz="0" w:space="0" w:color="auto"/>
            <w:right w:val="none" w:sz="0" w:space="0" w:color="auto"/>
          </w:divBdr>
        </w:div>
      </w:divsChild>
    </w:div>
    <w:div w:id="20987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sydney.edu.au/coronavirus/overview/health-safety/support-for-higher-risk-group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sw.gov.au/covid-19/management/household-contac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ydney.edu.au/about-us/governance-and-structure/privacy-and-university-information/privacy-at-the-university.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E683257ED09408A8A615C93542621" ma:contentTypeVersion="7" ma:contentTypeDescription="Create a new document." ma:contentTypeScope="" ma:versionID="9347baedaac4c10197157642d54f78e3">
  <xsd:schema xmlns:xsd="http://www.w3.org/2001/XMLSchema" xmlns:xs="http://www.w3.org/2001/XMLSchema" xmlns:p="http://schemas.microsoft.com/office/2006/metadata/properties" xmlns:ns2="1424b3fc-1803-49f1-82f7-fbdd8517fbb6" xmlns:ns3="37d72525-35e4-43c7-87e0-733637621482" targetNamespace="http://schemas.microsoft.com/office/2006/metadata/properties" ma:root="true" ma:fieldsID="579e98629907fae21975e7d414dfff16" ns2:_="" ns3:_="">
    <xsd:import namespace="1424b3fc-1803-49f1-82f7-fbdd8517fbb6"/>
    <xsd:import namespace="37d72525-35e4-43c7-87e0-7336376214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4b3fc-1803-49f1-82f7-fbdd8517fb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72525-35e4-43c7-87e0-7336376214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24b3fc-1803-49f1-82f7-fbdd8517fbb6">AWMT4FUUXAHE-2089330671-136</_dlc_DocId>
    <_dlc_DocIdUrl xmlns="1424b3fc-1803-49f1-82f7-fbdd8517fbb6">
      <Url>https://unisyd.sharepoint.com/teams/InformationAccessandPrivacy/_layouts/15/DocIdRedir.aspx?ID=AWMT4FUUXAHE-2089330671-136</Url>
      <Description>AWMT4FUUXAHE-2089330671-136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E0D345-6B42-4AA5-AA54-EC711430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4b3fc-1803-49f1-82f7-fbdd8517fbb6"/>
    <ds:schemaRef ds:uri="37d72525-35e4-43c7-87e0-73363762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962E1-83B9-4415-8197-FCB3C2A4D419}">
  <ds:schemaRefs>
    <ds:schemaRef ds:uri="http://schemas.microsoft.com/sharepoint/v3/contenttype/forms"/>
  </ds:schemaRefs>
</ds:datastoreItem>
</file>

<file path=customXml/itemProps3.xml><?xml version="1.0" encoding="utf-8"?>
<ds:datastoreItem xmlns:ds="http://schemas.openxmlformats.org/officeDocument/2006/customXml" ds:itemID="{6BA38688-6A4A-4B70-B516-FD470606C33A}">
  <ds:schemaRefs>
    <ds:schemaRef ds:uri="http://schemas.microsoft.com/office/2006/metadata/properties"/>
    <ds:schemaRef ds:uri="http://schemas.microsoft.com/office/infopath/2007/PartnerControls"/>
    <ds:schemaRef ds:uri="1424b3fc-1803-49f1-82f7-fbdd8517fbb6"/>
  </ds:schemaRefs>
</ds:datastoreItem>
</file>

<file path=customXml/itemProps4.xml><?xml version="1.0" encoding="utf-8"?>
<ds:datastoreItem xmlns:ds="http://schemas.openxmlformats.org/officeDocument/2006/customXml" ds:itemID="{1734E60D-E886-4C28-868B-F768E21F071A}">
  <ds:schemaRefs>
    <ds:schemaRef ds:uri="http://schemas.openxmlformats.org/officeDocument/2006/bibliography"/>
  </ds:schemaRefs>
</ds:datastoreItem>
</file>

<file path=customXml/itemProps5.xml><?xml version="1.0" encoding="utf-8"?>
<ds:datastoreItem xmlns:ds="http://schemas.openxmlformats.org/officeDocument/2006/customXml" ds:itemID="{62949210-0105-4646-8F61-16367D6FAF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COVID-19 Pandemic recovery checlist for office work</vt:lpstr>
    </vt:vector>
  </TitlesOfParts>
  <Manager/>
  <Company>University of Sydney</Company>
  <LinksUpToDate>false</LinksUpToDate>
  <CharactersWithSpaces>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Pandemic recovery checlist for office work</dc:title>
  <dc:subject/>
  <dc:creator>Matthew Mitchell</dc:creator>
  <cp:keywords/>
  <dc:description/>
  <cp:lastModifiedBy>Bethany England</cp:lastModifiedBy>
  <cp:revision>2</cp:revision>
  <cp:lastPrinted>2022-02-10T21:54:00Z</cp:lastPrinted>
  <dcterms:created xsi:type="dcterms:W3CDTF">2022-05-05T08:57:00Z</dcterms:created>
  <dcterms:modified xsi:type="dcterms:W3CDTF">2022-05-05T08:57:00Z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0x0101000DEE683257ED09408A8A615C93542621</vt:lpwstr>
  </property>
  <property fmtid="{D5CDD505-2E9C-101B-9397-08002B2CF9AE}" pid="3" name="_dlc_DocIdItemGuid">
    <vt:lpwstr>5e61f42d-c471-475c-bc97-ab206f9b9620</vt:lpwstr>
  </property>
</Properties>
</file>