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828B" w14:textId="77777777" w:rsidR="00323021" w:rsidRDefault="00323021" w:rsidP="0032302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en-AU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noProof/>
          <w:sz w:val="36"/>
          <w:szCs w:val="36"/>
          <w:lang w:eastAsia="en-AU"/>
        </w:rPr>
        <w:drawing>
          <wp:inline distT="0" distB="0" distL="0" distR="0" wp14:anchorId="1F5428C9" wp14:editId="7AAD5B8A">
            <wp:extent cx="2286000" cy="10192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67" cy="10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D177" w14:textId="56CC7BDA" w:rsidR="002A13A4" w:rsidRDefault="002A13A4" w:rsidP="002A13A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 xml:space="preserve">Veterinary Clinical Residency </w:t>
      </w:r>
      <w:proofErr w:type="gramStart"/>
      <w:r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>position</w:t>
      </w:r>
      <w:proofErr w:type="gramEnd"/>
      <w:r>
        <w:rPr>
          <w:rFonts w:asciiTheme="majorHAnsi" w:eastAsia="Times New Roman" w:hAnsiTheme="majorHAnsi" w:cs="Times New Roman"/>
          <w:b/>
          <w:sz w:val="40"/>
          <w:szCs w:val="40"/>
          <w:lang w:eastAsia="en-AU"/>
        </w:rPr>
        <w:t xml:space="preserve"> University Veterinary Teaching Hospital</w:t>
      </w:r>
    </w:p>
    <w:p w14:paraId="70BBAEA3" w14:textId="71BE1FD4" w:rsidR="00AA5735" w:rsidRDefault="002A13A4" w:rsidP="007B37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The Sydney School of Veterinary Science is currently recruiting for </w:t>
      </w:r>
      <w:r w:rsidR="00AA5735">
        <w:rPr>
          <w:rFonts w:asciiTheme="majorHAnsi" w:eastAsia="Times New Roman" w:hAnsiTheme="majorHAnsi" w:cs="Times New Roman"/>
          <w:sz w:val="24"/>
          <w:szCs w:val="24"/>
          <w:lang w:eastAsia="en-AU"/>
        </w:rPr>
        <w:t>a resident in Livestock Health and Production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, commencing in </w:t>
      </w:r>
      <w:r w:rsidR="008305A0">
        <w:rPr>
          <w:rFonts w:asciiTheme="majorHAnsi" w:eastAsia="Times New Roman" w:hAnsiTheme="majorHAnsi" w:cs="Times New Roman"/>
          <w:sz w:val="24"/>
          <w:szCs w:val="24"/>
          <w:lang w:eastAsia="en-AU"/>
        </w:rPr>
        <w:t>March 2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02</w:t>
      </w:r>
      <w:r w:rsidR="00AA5735">
        <w:rPr>
          <w:rFonts w:asciiTheme="majorHAnsi" w:eastAsia="Times New Roman" w:hAnsiTheme="majorHAnsi" w:cs="Times New Roman"/>
          <w:sz w:val="24"/>
          <w:szCs w:val="24"/>
          <w:lang w:eastAsia="en-AU"/>
        </w:rPr>
        <w:t>1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:</w:t>
      </w:r>
    </w:p>
    <w:p w14:paraId="1E442F0B" w14:textId="43959BA3" w:rsidR="007B378B" w:rsidRDefault="000A0643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This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three-year, full-time program </w:t>
      </w:r>
      <w:r w:rsidR="00AA5735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includes a mix of clinical and research training and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will enable </w:t>
      </w:r>
      <w:r w:rsidR="00AE4AB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the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successful applicant to fulfil the </w:t>
      </w:r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>Australian and New Zealand College of Veterinary Scientists</w:t>
      </w:r>
      <w:r w:rsidR="007B378B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A44241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crede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>ntialing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requirements for specialis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ation</w:t>
      </w:r>
      <w:r w:rsidR="00A44241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>in Dairy Cattle Medicine and Production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The residency i</w:t>
      </w:r>
      <w:r w:rsidR="00985478">
        <w:rPr>
          <w:rFonts w:asciiTheme="majorHAnsi" w:eastAsia="Times New Roman" w:hAnsiTheme="majorHAnsi" w:cs="Times New Roman"/>
          <w:sz w:val="24"/>
          <w:szCs w:val="24"/>
          <w:lang w:eastAsia="en-AU"/>
        </w:rPr>
        <w:t>s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directly supervised by </w:t>
      </w:r>
      <w:r w:rsidR="00AA5735">
        <w:rPr>
          <w:rFonts w:asciiTheme="majorHAnsi" w:eastAsia="Times New Roman" w:hAnsiTheme="majorHAnsi" w:cs="Times New Roman"/>
          <w:sz w:val="24"/>
          <w:szCs w:val="24"/>
          <w:lang w:eastAsia="en-AU"/>
        </w:rPr>
        <w:t>an ACVIM Large Animal Internal Medicine board</w:t>
      </w:r>
      <w:r w:rsidR="000E123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-certified </w:t>
      </w:r>
      <w:r w:rsidR="00AA5735">
        <w:rPr>
          <w:rFonts w:asciiTheme="majorHAnsi" w:eastAsia="Times New Roman" w:hAnsiTheme="majorHAnsi" w:cs="Times New Roman"/>
          <w:sz w:val="24"/>
          <w:szCs w:val="24"/>
          <w:lang w:eastAsia="en-AU"/>
        </w:rPr>
        <w:t>specialist and ANZCVS Dairy Medicine and Production specialist.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 It is anticipated that the successful candidate will be actively engaged with a Dairy related </w:t>
      </w:r>
      <w:proofErr w:type="gramStart"/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>research  project</w:t>
      </w:r>
      <w:proofErr w:type="gramEnd"/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providing opportunity to network </w:t>
      </w:r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across the industry </w:t>
      </w:r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and </w:t>
      </w:r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to </w:t>
      </w:r>
      <w:r w:rsidR="007B37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develop analytical and consultancy skills over the course of the project.  </w:t>
      </w:r>
    </w:p>
    <w:p w14:paraId="3FA12345" w14:textId="77777777" w:rsidR="007B378B" w:rsidRDefault="007B378B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14:paraId="4E071390" w14:textId="3D92CBCE" w:rsidR="002A4442" w:rsidRDefault="007B378B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The Veterinary Livestock Teaching and Research Unit </w:t>
      </w:r>
      <w:r w:rsidR="00234E4E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based in Camden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is integrated with the Farm Animal Health Group at the University of Sydney and has good collaborative relationships with the NSW Department of Primary Industries</w:t>
      </w:r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, Charles Stuart University, </w:t>
      </w:r>
      <w:proofErr w:type="spellStart"/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>Univeristy</w:t>
      </w:r>
      <w:proofErr w:type="spellEnd"/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of Technology of Sydney, University of California</w:t>
      </w:r>
      <w:r w:rsidR="008305A0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and</w:t>
      </w:r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University of Minnesota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providing opportunities to </w:t>
      </w:r>
      <w:r w:rsidR="00D06AD8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engage in collaborative farm focused projects that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apply emerging technologies to promote animal health production and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well being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  <w:r w:rsidR="0011350B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11350B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 xml:space="preserve">The closing date for applications </w:t>
      </w:r>
      <w:r w:rsid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is </w:t>
      </w:r>
      <w:r w:rsidR="00BE472A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COB </w:t>
      </w:r>
      <w:r w:rsidR="005C0191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Friday </w:t>
      </w:r>
      <w:r w:rsidR="00234E4E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5</w:t>
      </w:r>
      <w:r w:rsidR="00234E4E" w:rsidRPr="00234E4E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en-AU"/>
        </w:rPr>
        <w:t>th</w:t>
      </w:r>
      <w:r w:rsidR="00234E4E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February</w:t>
      </w:r>
      <w:r w:rsidR="00AA573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</w:t>
      </w:r>
      <w:r w:rsidR="005C0191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202</w:t>
      </w:r>
      <w:r w:rsidR="00AA573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1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p w14:paraId="1BC2E63A" w14:textId="6A36D5CA" w:rsidR="00F1538B" w:rsidRDefault="00323021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Interviews will occur shortly afterwards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 xml:space="preserve">Applications are restricted to veterinarians with a degree registerable in New South Wales. </w:t>
      </w:r>
      <w:r w:rsidR="00AD67F2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Candidates must have 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Australian citizenship or Australian permanent residency.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>Applicants must have completed a rotating internship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or have equivalent clinical experience in practice</w:t>
      </w:r>
      <w:r w:rsidR="006132AD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.</w:t>
      </w:r>
    </w:p>
    <w:p w14:paraId="7816A6FE" w14:textId="77777777" w:rsidR="00F1538B" w:rsidRDefault="00F1538B" w:rsidP="000A0643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14:paraId="1F06F28C" w14:textId="77777777" w:rsidR="00F1538B" w:rsidRDefault="00F1538B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43391E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To apply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, please submit an application form and any relevant documentation, as well as two referee reports via email to </w:t>
      </w:r>
      <w:hyperlink r:id="rId6" w:history="1">
        <w:r w:rsidRPr="006557F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vetsci.education@sydney.edu.au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. </w:t>
      </w:r>
    </w:p>
    <w:p w14:paraId="6893B687" w14:textId="2F0075D7" w:rsidR="00F1538B" w:rsidRPr="0043391E" w:rsidRDefault="00FA0B59" w:rsidP="00F1538B">
      <w:pPr>
        <w:pStyle w:val="ListParagraph"/>
        <w:numPr>
          <w:ilvl w:val="0"/>
          <w:numId w:val="2"/>
        </w:num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hyperlink r:id="rId7" w:history="1">
        <w:r w:rsidR="00F1538B" w:rsidRPr="0043391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Application form</w:t>
        </w:r>
      </w:hyperlink>
    </w:p>
    <w:p w14:paraId="05CE58CD" w14:textId="77777777" w:rsidR="00F1538B" w:rsidRPr="0043391E" w:rsidRDefault="00FA0B59" w:rsidP="00F1538B">
      <w:pPr>
        <w:pStyle w:val="ListParagraph"/>
        <w:numPr>
          <w:ilvl w:val="0"/>
          <w:numId w:val="1"/>
        </w:num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hyperlink r:id="rId8" w:history="1">
        <w:r w:rsidR="00F1538B" w:rsidRPr="0043391E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Referee report</w:t>
        </w:r>
      </w:hyperlink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(note that these must be sent directly from the referee themselves)</w:t>
      </w:r>
    </w:p>
    <w:p w14:paraId="4E9D1767" w14:textId="3FB5920C" w:rsidR="00F1538B" w:rsidRDefault="006132AD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</w:r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>For</w:t>
      </w:r>
      <w:r w:rsidR="00F1538B"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further information</w:t>
      </w:r>
      <w:r w:rsidR="00F1538B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: </w:t>
      </w:r>
    </w:p>
    <w:p w14:paraId="7B97AD65" w14:textId="77777777" w:rsidR="00F1538B" w:rsidRDefault="00F1538B" w:rsidP="00F1538B">
      <w:pPr>
        <w:spacing w:after="0" w:line="240" w:lineRule="auto"/>
        <w:ind w:left="720" w:right="141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Website: </w:t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hyperlink r:id="rId9" w:history="1">
        <w:r w:rsidRPr="00E055B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http://sydney.edu.au/vetscience/clinical_residency/</w:t>
        </w:r>
      </w:hyperlink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br/>
        <w:t>Phone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>: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  <w:t>0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>2 9351</w:t>
      </w:r>
      <w:r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 </w:t>
      </w:r>
      <w:r w:rsidRPr="006132AD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8783 </w:t>
      </w:r>
    </w:p>
    <w:p w14:paraId="04E3F9E0" w14:textId="77777777" w:rsidR="00F1538B" w:rsidRDefault="00F1538B" w:rsidP="00F1538B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en-AU"/>
        </w:rPr>
      </w:pP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Email: </w:t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r w:rsidRPr="000A0643">
        <w:rPr>
          <w:rFonts w:asciiTheme="majorHAnsi" w:eastAsia="Times New Roman" w:hAnsiTheme="majorHAnsi" w:cs="Times New Roman"/>
          <w:sz w:val="24"/>
          <w:szCs w:val="24"/>
          <w:lang w:eastAsia="en-AU"/>
        </w:rPr>
        <w:tab/>
      </w:r>
      <w:hyperlink r:id="rId10" w:history="1">
        <w:r w:rsidRPr="00E055B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AU"/>
          </w:rPr>
          <w:t>vetsci.education@sydney.edu.au</w:t>
        </w:r>
      </w:hyperlink>
    </w:p>
    <w:p w14:paraId="6E326B88" w14:textId="48765655" w:rsidR="000A0643" w:rsidRDefault="000A0643" w:rsidP="00F1538B">
      <w:pPr>
        <w:spacing w:after="0" w:line="240" w:lineRule="auto"/>
        <w:ind w:right="141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en-AU"/>
        </w:rPr>
      </w:pPr>
    </w:p>
    <w:sectPr w:rsidR="000A0643" w:rsidSect="000A0643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5D6"/>
    <w:multiLevelType w:val="hybridMultilevel"/>
    <w:tmpl w:val="AA481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64EA"/>
    <w:multiLevelType w:val="hybridMultilevel"/>
    <w:tmpl w:val="58BA5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AD"/>
    <w:rsid w:val="00014247"/>
    <w:rsid w:val="00027D84"/>
    <w:rsid w:val="000A0643"/>
    <w:rsid w:val="000E1230"/>
    <w:rsid w:val="0011350B"/>
    <w:rsid w:val="001D49A9"/>
    <w:rsid w:val="00234E4E"/>
    <w:rsid w:val="002627E6"/>
    <w:rsid w:val="002A13A4"/>
    <w:rsid w:val="002A4442"/>
    <w:rsid w:val="002B7B51"/>
    <w:rsid w:val="00323021"/>
    <w:rsid w:val="003D13E9"/>
    <w:rsid w:val="0044011A"/>
    <w:rsid w:val="004C270B"/>
    <w:rsid w:val="005C0191"/>
    <w:rsid w:val="006132AD"/>
    <w:rsid w:val="006D1B6E"/>
    <w:rsid w:val="006E2DF7"/>
    <w:rsid w:val="00751AB3"/>
    <w:rsid w:val="0075310B"/>
    <w:rsid w:val="007B378B"/>
    <w:rsid w:val="007B4764"/>
    <w:rsid w:val="008305A0"/>
    <w:rsid w:val="00985478"/>
    <w:rsid w:val="00985DD6"/>
    <w:rsid w:val="00A0338D"/>
    <w:rsid w:val="00A44241"/>
    <w:rsid w:val="00A4668D"/>
    <w:rsid w:val="00A521EB"/>
    <w:rsid w:val="00A9634F"/>
    <w:rsid w:val="00AA5735"/>
    <w:rsid w:val="00AA5D25"/>
    <w:rsid w:val="00AD67F2"/>
    <w:rsid w:val="00AE4AB2"/>
    <w:rsid w:val="00BD5D13"/>
    <w:rsid w:val="00BE472A"/>
    <w:rsid w:val="00CE1AD7"/>
    <w:rsid w:val="00D06AD8"/>
    <w:rsid w:val="00DA1E6F"/>
    <w:rsid w:val="00DE6D4A"/>
    <w:rsid w:val="00E17ED2"/>
    <w:rsid w:val="00E92668"/>
    <w:rsid w:val="00F1538B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0CF"/>
  <w15:docId w15:val="{5A749384-29DB-44E0-BE1F-6ED1920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2A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13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0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B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9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.edu.au/content/dam/corporate/documents/faculty-of-science/schools/vetscience/vet-clinical-studies-referee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dney.edu.au/content/dam/corporate/documents/faculty-of-science/study/veterinary-medicine/application-from-2020-mvet-residenc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sci.education@sydney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vetsci.education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dney.edu.au/vetscience/clinical_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Hughes</dc:creator>
  <cp:lastModifiedBy>Roksana Sojka Toth</cp:lastModifiedBy>
  <cp:revision>2</cp:revision>
  <cp:lastPrinted>2018-11-20T05:07:00Z</cp:lastPrinted>
  <dcterms:created xsi:type="dcterms:W3CDTF">2020-12-10T01:08:00Z</dcterms:created>
  <dcterms:modified xsi:type="dcterms:W3CDTF">2020-12-10T01:08:00Z</dcterms:modified>
</cp:coreProperties>
</file>