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02ED8" w14:textId="18B9AFAF" w:rsidR="00B73F78" w:rsidRDefault="00B73F78" w:rsidP="00B73F78"/>
    <w:tbl>
      <w:tblPr>
        <w:tblStyle w:val="TableGrid"/>
        <w:tblW w:w="0" w:type="auto"/>
        <w:tblLook w:val="04A0" w:firstRow="1" w:lastRow="0" w:firstColumn="1" w:lastColumn="0" w:noHBand="0" w:noVBand="1"/>
      </w:tblPr>
      <w:tblGrid>
        <w:gridCol w:w="1587"/>
        <w:gridCol w:w="1847"/>
        <w:gridCol w:w="1012"/>
        <w:gridCol w:w="1977"/>
        <w:gridCol w:w="6330"/>
        <w:gridCol w:w="1807"/>
      </w:tblGrid>
      <w:tr w:rsidR="001934B6" w14:paraId="4C422F61" w14:textId="77777777" w:rsidTr="00611F76">
        <w:tc>
          <w:tcPr>
            <w:tcW w:w="1587" w:type="dxa"/>
          </w:tcPr>
          <w:p w14:paraId="5AFF1183" w14:textId="64F1513D" w:rsidR="001934B6" w:rsidRDefault="00611F76" w:rsidP="00C52E18">
            <w:pPr>
              <w:rPr>
                <w:b/>
                <w:bCs/>
              </w:rPr>
            </w:pPr>
            <w:r>
              <w:rPr>
                <w:b/>
                <w:bCs/>
              </w:rPr>
              <w:t>Faculty</w:t>
            </w:r>
          </w:p>
        </w:tc>
        <w:tc>
          <w:tcPr>
            <w:tcW w:w="1847" w:type="dxa"/>
          </w:tcPr>
          <w:p w14:paraId="6B3961A8" w14:textId="6BD60EB2" w:rsidR="001934B6" w:rsidRDefault="00611F76" w:rsidP="00C52E18">
            <w:pPr>
              <w:rPr>
                <w:b/>
                <w:bCs/>
              </w:rPr>
            </w:pPr>
            <w:r>
              <w:rPr>
                <w:b/>
                <w:bCs/>
              </w:rPr>
              <w:t>School</w:t>
            </w:r>
          </w:p>
        </w:tc>
        <w:tc>
          <w:tcPr>
            <w:tcW w:w="1012" w:type="dxa"/>
          </w:tcPr>
          <w:p w14:paraId="1364515C" w14:textId="3B7756D0" w:rsidR="001934B6" w:rsidRDefault="00611F76" w:rsidP="00C52E18">
            <w:pPr>
              <w:rPr>
                <w:b/>
                <w:bCs/>
              </w:rPr>
            </w:pPr>
            <w:r>
              <w:rPr>
                <w:b/>
                <w:bCs/>
              </w:rPr>
              <w:t>Code</w:t>
            </w:r>
          </w:p>
        </w:tc>
        <w:tc>
          <w:tcPr>
            <w:tcW w:w="1977" w:type="dxa"/>
          </w:tcPr>
          <w:p w14:paraId="0A91FC7C" w14:textId="333EA045" w:rsidR="001934B6" w:rsidRDefault="00611F76" w:rsidP="00C52E18">
            <w:pPr>
              <w:rPr>
                <w:b/>
                <w:bCs/>
              </w:rPr>
            </w:pPr>
            <w:r>
              <w:rPr>
                <w:b/>
                <w:bCs/>
              </w:rPr>
              <w:t>Prize name</w:t>
            </w:r>
          </w:p>
        </w:tc>
        <w:tc>
          <w:tcPr>
            <w:tcW w:w="6330" w:type="dxa"/>
          </w:tcPr>
          <w:p w14:paraId="1D8FCE28" w14:textId="7569AC1D" w:rsidR="001934B6" w:rsidRDefault="00611F76" w:rsidP="00C52E18">
            <w:pPr>
              <w:rPr>
                <w:b/>
                <w:bCs/>
              </w:rPr>
            </w:pPr>
            <w:r>
              <w:rPr>
                <w:b/>
                <w:bCs/>
              </w:rPr>
              <w:t>Terms and conditions</w:t>
            </w:r>
          </w:p>
        </w:tc>
        <w:tc>
          <w:tcPr>
            <w:tcW w:w="1807" w:type="dxa"/>
          </w:tcPr>
          <w:p w14:paraId="30E49558" w14:textId="4FA37506" w:rsidR="001934B6" w:rsidRDefault="00611F76" w:rsidP="00C52E18">
            <w:pPr>
              <w:rPr>
                <w:b/>
                <w:bCs/>
              </w:rPr>
            </w:pPr>
            <w:r>
              <w:rPr>
                <w:b/>
                <w:bCs/>
              </w:rPr>
              <w:t>Value (estimate)</w:t>
            </w:r>
          </w:p>
        </w:tc>
      </w:tr>
      <w:tr w:rsidR="001C358B" w14:paraId="524E66D4" w14:textId="77777777" w:rsidTr="00611F76">
        <w:tc>
          <w:tcPr>
            <w:tcW w:w="1587" w:type="dxa"/>
          </w:tcPr>
          <w:p w14:paraId="3B9557C2" w14:textId="4533066C"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3D1BBF8E" w14:textId="518A2ADC" w:rsidR="001C358B" w:rsidRDefault="001C358B" w:rsidP="001C358B">
            <w:pPr>
              <w:rPr>
                <w:b/>
                <w:bCs/>
              </w:rPr>
            </w:pPr>
            <w:r>
              <w:rPr>
                <w:rFonts w:cs="Arial"/>
                <w:color w:val="000000"/>
                <w:sz w:val="22"/>
                <w:szCs w:val="22"/>
              </w:rPr>
              <w:t>Faculty-Wide</w:t>
            </w:r>
          </w:p>
        </w:tc>
        <w:tc>
          <w:tcPr>
            <w:tcW w:w="1012" w:type="dxa"/>
          </w:tcPr>
          <w:p w14:paraId="6C90719E" w14:textId="3C9B1AA8" w:rsidR="001C358B" w:rsidRDefault="001C358B" w:rsidP="001C358B">
            <w:pPr>
              <w:rPr>
                <w:b/>
                <w:bCs/>
              </w:rPr>
            </w:pPr>
            <w:r>
              <w:rPr>
                <w:rFonts w:cs="Arial"/>
                <w:color w:val="000000"/>
                <w:sz w:val="22"/>
                <w:szCs w:val="22"/>
              </w:rPr>
              <w:t>PR0270</w:t>
            </w:r>
          </w:p>
        </w:tc>
        <w:tc>
          <w:tcPr>
            <w:tcW w:w="1977" w:type="dxa"/>
          </w:tcPr>
          <w:p w14:paraId="7C639BBA" w14:textId="255A659E" w:rsidR="001C358B" w:rsidRDefault="001C358B" w:rsidP="001C358B">
            <w:pPr>
              <w:rPr>
                <w:b/>
                <w:bCs/>
              </w:rPr>
            </w:pPr>
            <w:r>
              <w:rPr>
                <w:rFonts w:cs="Arial"/>
                <w:color w:val="000000"/>
                <w:sz w:val="22"/>
                <w:szCs w:val="22"/>
              </w:rPr>
              <w:t>Helen Beh Citizenship Award</w:t>
            </w:r>
          </w:p>
        </w:tc>
        <w:tc>
          <w:tcPr>
            <w:tcW w:w="6330" w:type="dxa"/>
          </w:tcPr>
          <w:p w14:paraId="145A2CFA" w14:textId="11886F61" w:rsidR="001C358B" w:rsidRPr="002A66B0" w:rsidRDefault="001C358B" w:rsidP="001C358B">
            <w:pPr>
              <w:rPr>
                <w:b/>
                <w:bCs/>
              </w:rPr>
            </w:pPr>
            <w:r>
              <w:rPr>
                <w:rFonts w:cs="Arial"/>
                <w:color w:val="000000"/>
                <w:sz w:val="22"/>
                <w:szCs w:val="22"/>
              </w:rPr>
              <w:t>1. Background</w:t>
            </w:r>
            <w:r>
              <w:rPr>
                <w:rFonts w:cs="Arial"/>
                <w:color w:val="000000"/>
                <w:sz w:val="22"/>
                <w:szCs w:val="22"/>
              </w:rPr>
              <w:br/>
            </w:r>
            <w:r>
              <w:rPr>
                <w:rFonts w:cs="Arial"/>
                <w:color w:val="000000"/>
                <w:sz w:val="22"/>
                <w:szCs w:val="22"/>
              </w:rPr>
              <w:br/>
              <w:t>a. Established in 1997 in honour of Professor Helen Beh and her services to the Faculty of Science and the University of Sydney, this prize is awarded to undergraduate students who have contributed significantly to the Faculty of Science's non-academic activities and interests.</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applicants must have been enrolled full time in an undergraduate degree course in the Faculty of Science in the year of award.</w:t>
            </w:r>
            <w:r>
              <w:rPr>
                <w:rFonts w:cs="Arial"/>
                <w:color w:val="000000"/>
                <w:sz w:val="22"/>
                <w:szCs w:val="22"/>
              </w:rPr>
              <w:br/>
            </w:r>
            <w:r>
              <w:rPr>
                <w:rFonts w:cs="Arial"/>
                <w:color w:val="000000"/>
                <w:sz w:val="22"/>
                <w:szCs w:val="22"/>
              </w:rPr>
              <w:br/>
              <w:t>b. Applicants who have been enrolled part-time are also eligible to apply if their part time enrolment was due to extenuating circumstances such as a disability, illness or medical condition, or carer responsibilities.</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on the basis of:</w:t>
            </w:r>
            <w:r>
              <w:rPr>
                <w:rFonts w:cs="Arial"/>
                <w:color w:val="000000"/>
                <w:sz w:val="22"/>
                <w:szCs w:val="22"/>
              </w:rPr>
              <w:br/>
            </w:r>
            <w:r>
              <w:rPr>
                <w:rFonts w:cs="Arial"/>
                <w:color w:val="000000"/>
                <w:sz w:val="22"/>
                <w:szCs w:val="22"/>
              </w:rPr>
              <w:br/>
              <w:t xml:space="preserve">I. a personal statement detailing contributions to the Faculty of Science's non-academic activities and interests and/or to science outreach activities,  </w:t>
            </w:r>
            <w:r>
              <w:rPr>
                <w:rFonts w:cs="Arial"/>
                <w:color w:val="000000"/>
                <w:sz w:val="22"/>
                <w:szCs w:val="22"/>
              </w:rPr>
              <w:br/>
            </w:r>
            <w:r>
              <w:rPr>
                <w:rFonts w:cs="Arial"/>
                <w:color w:val="000000"/>
                <w:sz w:val="22"/>
                <w:szCs w:val="22"/>
              </w:rPr>
              <w:br/>
              <w:t>II. a letter of support and feedback from an academic/professional staff.</w:t>
            </w:r>
            <w:r>
              <w:rPr>
                <w:rFonts w:cs="Arial"/>
                <w:color w:val="000000"/>
                <w:sz w:val="22"/>
                <w:szCs w:val="22"/>
              </w:rPr>
              <w:br/>
            </w:r>
            <w:r>
              <w:rPr>
                <w:rFonts w:cs="Arial"/>
                <w:color w:val="000000"/>
                <w:sz w:val="22"/>
                <w:szCs w:val="22"/>
              </w:rPr>
              <w:br/>
              <w:t>b. Applicants who have been enrolled part time in the relevant year due to extenuating circumstances must also provide supporting documentation and an impact statement explaining their part time enrolment.</w:t>
            </w:r>
            <w:r>
              <w:rPr>
                <w:rFonts w:cs="Arial"/>
                <w:color w:val="000000"/>
                <w:sz w:val="22"/>
                <w:szCs w:val="22"/>
              </w:rPr>
              <w:br/>
            </w:r>
            <w:r>
              <w:rPr>
                <w:rFonts w:cs="Arial"/>
                <w:color w:val="000000"/>
                <w:sz w:val="22"/>
                <w:szCs w:val="22"/>
              </w:rPr>
              <w:lastRenderedPageBreak/>
              <w:t xml:space="preserve">c. The Scholarship will be awarded on the nomination of the Dean of the Faculty of Science or their nominee.  </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$500 and will be paid as a one-off payment after the relevant census date.</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627C36C7" w14:textId="49CAC910" w:rsidR="001C358B" w:rsidRDefault="001C358B" w:rsidP="001C358B">
            <w:pPr>
              <w:rPr>
                <w:b/>
                <w:bCs/>
              </w:rPr>
            </w:pPr>
            <w:r>
              <w:rPr>
                <w:rFonts w:cs="Arial"/>
                <w:color w:val="000000"/>
                <w:sz w:val="22"/>
                <w:szCs w:val="22"/>
              </w:rPr>
              <w:lastRenderedPageBreak/>
              <w:t>500</w:t>
            </w:r>
          </w:p>
        </w:tc>
      </w:tr>
      <w:tr w:rsidR="001C358B" w14:paraId="09F318EC" w14:textId="77777777" w:rsidTr="00611F76">
        <w:tc>
          <w:tcPr>
            <w:tcW w:w="1587" w:type="dxa"/>
          </w:tcPr>
          <w:p w14:paraId="25E7F6EF" w14:textId="03904BD9"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4EF8F6AE" w14:textId="51BA7FEC" w:rsidR="001C358B" w:rsidRDefault="001C358B" w:rsidP="001C358B">
            <w:pPr>
              <w:rPr>
                <w:b/>
                <w:bCs/>
              </w:rPr>
            </w:pPr>
            <w:r>
              <w:rPr>
                <w:rFonts w:cs="Arial"/>
                <w:color w:val="000000"/>
                <w:sz w:val="22"/>
                <w:szCs w:val="22"/>
              </w:rPr>
              <w:t>Faculty-Wide</w:t>
            </w:r>
          </w:p>
        </w:tc>
        <w:tc>
          <w:tcPr>
            <w:tcW w:w="1012" w:type="dxa"/>
          </w:tcPr>
          <w:p w14:paraId="401C5278" w14:textId="7ACA747F" w:rsidR="001C358B" w:rsidRDefault="001C358B" w:rsidP="001C358B">
            <w:pPr>
              <w:rPr>
                <w:b/>
                <w:bCs/>
              </w:rPr>
            </w:pPr>
            <w:r>
              <w:rPr>
                <w:rFonts w:cs="Arial"/>
                <w:color w:val="000000"/>
                <w:sz w:val="22"/>
                <w:szCs w:val="22"/>
              </w:rPr>
              <w:t>PR1199</w:t>
            </w:r>
          </w:p>
        </w:tc>
        <w:tc>
          <w:tcPr>
            <w:tcW w:w="1977" w:type="dxa"/>
          </w:tcPr>
          <w:p w14:paraId="19949698" w14:textId="43E41E54" w:rsidR="001C358B" w:rsidRDefault="001C358B" w:rsidP="001C358B">
            <w:pPr>
              <w:rPr>
                <w:b/>
                <w:bCs/>
              </w:rPr>
            </w:pPr>
            <w:r>
              <w:rPr>
                <w:rFonts w:cs="Arial"/>
                <w:color w:val="000000"/>
                <w:sz w:val="22"/>
                <w:szCs w:val="22"/>
              </w:rPr>
              <w:t>Faculty of Science Dean's Honours List Prize</w:t>
            </w:r>
          </w:p>
        </w:tc>
        <w:tc>
          <w:tcPr>
            <w:tcW w:w="6330" w:type="dxa"/>
          </w:tcPr>
          <w:p w14:paraId="74620641" w14:textId="4D82F71A" w:rsidR="001C358B" w:rsidRPr="002A66B0" w:rsidRDefault="001C358B" w:rsidP="001C358B">
            <w:pPr>
              <w:rPr>
                <w:b/>
                <w:bCs/>
              </w:rPr>
            </w:pPr>
            <w:r>
              <w:rPr>
                <w:rFonts w:cs="Arial"/>
                <w:color w:val="000000"/>
                <w:sz w:val="22"/>
                <w:szCs w:val="22"/>
              </w:rPr>
              <w:t>Terms and Conditions March 2018</w:t>
            </w:r>
            <w:r>
              <w:rPr>
                <w:rFonts w:cs="Arial"/>
                <w:color w:val="000000"/>
                <w:sz w:val="22"/>
                <w:szCs w:val="22"/>
              </w:rPr>
              <w:br/>
            </w:r>
            <w:r>
              <w:rPr>
                <w:rFonts w:cs="Arial"/>
                <w:color w:val="000000"/>
                <w:sz w:val="22"/>
                <w:szCs w:val="22"/>
              </w:rPr>
              <w:br/>
              <w:t>1. Description</w:t>
            </w:r>
            <w:r>
              <w:rPr>
                <w:rFonts w:cs="Arial"/>
                <w:color w:val="000000"/>
                <w:sz w:val="22"/>
                <w:szCs w:val="22"/>
              </w:rPr>
              <w:br/>
            </w:r>
            <w:r>
              <w:rPr>
                <w:rFonts w:cs="Arial"/>
                <w:color w:val="000000"/>
                <w:sz w:val="22"/>
                <w:szCs w:val="22"/>
              </w:rPr>
              <w:br/>
              <w:t>a. Awarded annually by the Faculty of Science to the top performing student in each eligible coursework cohort, in recognition of outstanding academic merit.</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be enrolled in a full-time coursework science degree administered by the Faculty of Science at the University of Sydney.</w:t>
            </w:r>
            <w:r>
              <w:rPr>
                <w:rFonts w:cs="Arial"/>
                <w:color w:val="000000"/>
                <w:sz w:val="22"/>
                <w:szCs w:val="22"/>
              </w:rPr>
              <w:br/>
            </w:r>
            <w:r>
              <w:rPr>
                <w:rFonts w:cs="Arial"/>
                <w:color w:val="000000"/>
                <w:sz w:val="22"/>
                <w:szCs w:val="22"/>
              </w:rPr>
              <w:lastRenderedPageBreak/>
              <w:t>b. Students must have completed 48 credit points in their prior year of studies. An exception may be made at the discretion of the Dean of the Faculty of Science (or their nominee) for students who have completed no less than 36 credit points due to extenuating circumstances.</w:t>
            </w:r>
            <w:r>
              <w:rPr>
                <w:rFonts w:cs="Arial"/>
                <w:color w:val="000000"/>
                <w:sz w:val="22"/>
                <w:szCs w:val="22"/>
              </w:rPr>
              <w:br/>
            </w:r>
            <w:r>
              <w:rPr>
                <w:rFonts w:cs="Arial"/>
                <w:color w:val="000000"/>
                <w:sz w:val="22"/>
                <w:szCs w:val="22"/>
              </w:rPr>
              <w:br/>
              <w:t>c. The eligible cohorts are:</w:t>
            </w:r>
            <w:r>
              <w:rPr>
                <w:rFonts w:cs="Arial"/>
                <w:color w:val="000000"/>
                <w:sz w:val="22"/>
                <w:szCs w:val="22"/>
              </w:rPr>
              <w:br/>
            </w:r>
            <w:r>
              <w:rPr>
                <w:rFonts w:cs="Arial"/>
                <w:color w:val="000000"/>
                <w:sz w:val="22"/>
                <w:szCs w:val="22"/>
              </w:rPr>
              <w:br/>
              <w:t>I. undergraduate first year,</w:t>
            </w:r>
            <w:r>
              <w:rPr>
                <w:rFonts w:cs="Arial"/>
                <w:color w:val="000000"/>
                <w:sz w:val="22"/>
                <w:szCs w:val="22"/>
              </w:rPr>
              <w:br/>
            </w:r>
            <w:r>
              <w:rPr>
                <w:rFonts w:cs="Arial"/>
                <w:color w:val="000000"/>
                <w:sz w:val="22"/>
                <w:szCs w:val="22"/>
              </w:rPr>
              <w:br/>
              <w:t>II. undergraduate second year, Ill. undergraduate third year,</w:t>
            </w:r>
            <w:r>
              <w:rPr>
                <w:rFonts w:cs="Arial"/>
                <w:color w:val="000000"/>
                <w:sz w:val="22"/>
                <w:szCs w:val="22"/>
              </w:rPr>
              <w:br/>
            </w:r>
            <w:r>
              <w:rPr>
                <w:rFonts w:cs="Arial"/>
                <w:color w:val="000000"/>
                <w:sz w:val="22"/>
                <w:szCs w:val="22"/>
              </w:rPr>
              <w:br/>
              <w:t>IV. undergraduate fourth year and above (including Honours), and</w:t>
            </w:r>
            <w:r>
              <w:rPr>
                <w:rFonts w:cs="Arial"/>
                <w:color w:val="000000"/>
                <w:sz w:val="22"/>
                <w:szCs w:val="22"/>
              </w:rPr>
              <w:br/>
            </w:r>
            <w:r>
              <w:rPr>
                <w:rFonts w:cs="Arial"/>
                <w:color w:val="000000"/>
                <w:sz w:val="22"/>
                <w:szCs w:val="22"/>
              </w:rPr>
              <w:br/>
              <w:t>V. postgraduate coursework- all year groups.</w:t>
            </w:r>
            <w:r>
              <w:rPr>
                <w:rFonts w:cs="Arial"/>
                <w:color w:val="000000"/>
                <w:sz w:val="22"/>
                <w:szCs w:val="22"/>
              </w:rPr>
              <w:br/>
            </w:r>
            <w:r>
              <w:rPr>
                <w:rFonts w:cs="Arial"/>
                <w:color w:val="000000"/>
                <w:sz w:val="22"/>
                <w:szCs w:val="22"/>
              </w:rPr>
              <w:br/>
              <w:t>3. Selection criteria</w:t>
            </w:r>
            <w:r>
              <w:rPr>
                <w:rFonts w:cs="Arial"/>
                <w:color w:val="000000"/>
                <w:sz w:val="22"/>
                <w:szCs w:val="22"/>
              </w:rPr>
              <w:br/>
            </w:r>
            <w:r>
              <w:rPr>
                <w:rFonts w:cs="Arial"/>
                <w:color w:val="000000"/>
                <w:sz w:val="22"/>
                <w:szCs w:val="22"/>
              </w:rPr>
              <w:br/>
              <w:t>a. The Prize will be awarded based on academic merit in the prior year of studies, as determined by the Annual Average Mark (AAM).</w:t>
            </w:r>
            <w:r>
              <w:rPr>
                <w:rFonts w:cs="Arial"/>
                <w:color w:val="000000"/>
                <w:sz w:val="22"/>
                <w:szCs w:val="22"/>
              </w:rPr>
              <w:br/>
            </w:r>
            <w:r>
              <w:rPr>
                <w:rFonts w:cs="Arial"/>
                <w:color w:val="000000"/>
                <w:sz w:val="22"/>
                <w:szCs w:val="22"/>
              </w:rPr>
              <w:br/>
              <w:t>b. The Prize will be awarded on the recommendation of the Dean of the Faculty of Science, or their nominee.</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$500 and will be paid as a one off payment.</w:t>
            </w:r>
            <w:r>
              <w:rPr>
                <w:rFonts w:cs="Arial"/>
                <w:color w:val="000000"/>
                <w:sz w:val="22"/>
                <w:szCs w:val="22"/>
              </w:rPr>
              <w:br/>
            </w:r>
            <w:r>
              <w:rPr>
                <w:rFonts w:cs="Arial"/>
                <w:color w:val="000000"/>
                <w:sz w:val="22"/>
                <w:szCs w:val="22"/>
              </w:rPr>
              <w:br/>
              <w:t>b. The Prize value will be shared where two or more students tie in any given cohort.</w:t>
            </w:r>
            <w:r>
              <w:rPr>
                <w:rFonts w:cs="Arial"/>
                <w:color w:val="000000"/>
                <w:sz w:val="22"/>
                <w:szCs w:val="22"/>
              </w:rPr>
              <w:br/>
            </w:r>
            <w:r>
              <w:rPr>
                <w:rFonts w:cs="Arial"/>
                <w:color w:val="000000"/>
                <w:sz w:val="22"/>
                <w:szCs w:val="22"/>
              </w:rPr>
              <w:br/>
              <w:t>c. No other amount is payable.</w:t>
            </w:r>
            <w:r>
              <w:rPr>
                <w:rFonts w:cs="Arial"/>
                <w:color w:val="000000"/>
                <w:sz w:val="22"/>
                <w:szCs w:val="22"/>
              </w:rPr>
              <w:br/>
            </w:r>
            <w:r>
              <w:rPr>
                <w:rFonts w:cs="Arial"/>
                <w:color w:val="000000"/>
                <w:sz w:val="22"/>
                <w:szCs w:val="22"/>
              </w:rPr>
              <w:br/>
              <w:t>d. The Prize will be awarded subject to the availability of funds.</w:t>
            </w:r>
            <w:r>
              <w:rPr>
                <w:rFonts w:cs="Arial"/>
                <w:color w:val="000000"/>
                <w:sz w:val="22"/>
                <w:szCs w:val="22"/>
              </w:rPr>
              <w:br/>
            </w:r>
            <w:r>
              <w:rPr>
                <w:rFonts w:cs="Arial"/>
                <w:color w:val="000000"/>
                <w:sz w:val="22"/>
                <w:szCs w:val="22"/>
              </w:rPr>
              <w:lastRenderedPageBreak/>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6.Termination</w:t>
            </w:r>
            <w:r>
              <w:rPr>
                <w:rFonts w:cs="Arial"/>
                <w:color w:val="000000"/>
                <w:sz w:val="22"/>
                <w:szCs w:val="22"/>
              </w:rPr>
              <w:br/>
            </w:r>
            <w:r>
              <w:rPr>
                <w:rFonts w:cs="Arial"/>
                <w:color w:val="000000"/>
                <w:sz w:val="22"/>
                <w:szCs w:val="22"/>
              </w:rPr>
              <w:br/>
              <w:t>a. The University reserves the right to withdraw the Prize, if the University determines that the student is guilty of serious misconduct, including, but not limited to, having provided false or misleading information that has a relationship to the awarding of this Prize.</w:t>
            </w:r>
            <w:r>
              <w:rPr>
                <w:rFonts w:cs="Arial"/>
                <w:color w:val="000000"/>
                <w:sz w:val="22"/>
                <w:szCs w:val="22"/>
              </w:rPr>
              <w:br/>
            </w:r>
            <w:r>
              <w:rPr>
                <w:rFonts w:cs="Arial"/>
                <w:color w:val="000000"/>
                <w:sz w:val="22"/>
                <w:szCs w:val="22"/>
              </w:rPr>
              <w:br/>
              <w:t>b. Once withdrawn the Prize will not be reinstated unless due to University error.</w:t>
            </w:r>
          </w:p>
        </w:tc>
        <w:tc>
          <w:tcPr>
            <w:tcW w:w="1807" w:type="dxa"/>
          </w:tcPr>
          <w:p w14:paraId="6F96DEED" w14:textId="53313EA1" w:rsidR="001C358B" w:rsidRDefault="001C358B" w:rsidP="001C358B">
            <w:pPr>
              <w:rPr>
                <w:b/>
                <w:bCs/>
              </w:rPr>
            </w:pPr>
            <w:r>
              <w:rPr>
                <w:rFonts w:cs="Arial"/>
                <w:color w:val="000000"/>
                <w:sz w:val="22"/>
                <w:szCs w:val="22"/>
              </w:rPr>
              <w:lastRenderedPageBreak/>
              <w:t>500</w:t>
            </w:r>
          </w:p>
        </w:tc>
      </w:tr>
      <w:tr w:rsidR="001C358B" w14:paraId="385E70FF" w14:textId="77777777" w:rsidTr="00611F76">
        <w:tc>
          <w:tcPr>
            <w:tcW w:w="1587" w:type="dxa"/>
          </w:tcPr>
          <w:p w14:paraId="255072B8" w14:textId="233C7B62" w:rsidR="001C358B" w:rsidRDefault="001C358B" w:rsidP="001C358B">
            <w:pPr>
              <w:rPr>
                <w:rFonts w:cs="Arial"/>
                <w:color w:val="000000"/>
                <w:sz w:val="22"/>
                <w:szCs w:val="22"/>
              </w:rPr>
            </w:pPr>
            <w:r>
              <w:rPr>
                <w:rFonts w:cs="Arial"/>
                <w:color w:val="000000"/>
                <w:sz w:val="22"/>
                <w:szCs w:val="22"/>
              </w:rPr>
              <w:lastRenderedPageBreak/>
              <w:t>Faculty of Science</w:t>
            </w:r>
          </w:p>
        </w:tc>
        <w:tc>
          <w:tcPr>
            <w:tcW w:w="1847" w:type="dxa"/>
          </w:tcPr>
          <w:p w14:paraId="1A4DC2AE" w14:textId="625630B9" w:rsidR="001C358B" w:rsidRDefault="001C358B" w:rsidP="001C358B">
            <w:pPr>
              <w:rPr>
                <w:b/>
                <w:bCs/>
              </w:rPr>
            </w:pPr>
            <w:r>
              <w:rPr>
                <w:rFonts w:cs="Arial"/>
                <w:color w:val="000000"/>
                <w:sz w:val="22"/>
                <w:szCs w:val="22"/>
              </w:rPr>
              <w:t>Faculty-Wide</w:t>
            </w:r>
          </w:p>
        </w:tc>
        <w:tc>
          <w:tcPr>
            <w:tcW w:w="1012" w:type="dxa"/>
          </w:tcPr>
          <w:p w14:paraId="34324BC7" w14:textId="1F98060C" w:rsidR="001C358B" w:rsidRDefault="001C358B" w:rsidP="001C358B">
            <w:pPr>
              <w:rPr>
                <w:b/>
                <w:bCs/>
              </w:rPr>
            </w:pPr>
            <w:r>
              <w:rPr>
                <w:rFonts w:cs="Arial"/>
                <w:color w:val="000000"/>
                <w:sz w:val="22"/>
                <w:szCs w:val="22"/>
              </w:rPr>
              <w:t>PR4053</w:t>
            </w:r>
          </w:p>
        </w:tc>
        <w:tc>
          <w:tcPr>
            <w:tcW w:w="1977" w:type="dxa"/>
          </w:tcPr>
          <w:p w14:paraId="0891DE79" w14:textId="262CAFDC" w:rsidR="001C358B" w:rsidRDefault="001C358B" w:rsidP="001C358B">
            <w:pPr>
              <w:rPr>
                <w:b/>
                <w:bCs/>
              </w:rPr>
            </w:pPr>
            <w:r>
              <w:rPr>
                <w:rFonts w:cs="Arial"/>
                <w:color w:val="000000"/>
                <w:sz w:val="22"/>
                <w:szCs w:val="22"/>
              </w:rPr>
              <w:t>Faculty of Science Postgraduate Research Prize for Outstanding Academic Achievement</w:t>
            </w:r>
          </w:p>
        </w:tc>
        <w:tc>
          <w:tcPr>
            <w:tcW w:w="6330" w:type="dxa"/>
          </w:tcPr>
          <w:p w14:paraId="5F107EE1" w14:textId="7B876963" w:rsidR="001C358B" w:rsidRPr="002A66B0" w:rsidRDefault="001C358B" w:rsidP="001C358B">
            <w:pPr>
              <w:rPr>
                <w:b/>
                <w:bCs/>
              </w:rPr>
            </w:pPr>
            <w:r>
              <w:rPr>
                <w:rFonts w:cs="Arial"/>
                <w:color w:val="000000"/>
                <w:sz w:val="22"/>
                <w:szCs w:val="22"/>
              </w:rPr>
              <w:t>1. Description</w:t>
            </w:r>
            <w:r>
              <w:rPr>
                <w:rFonts w:cs="Arial"/>
                <w:color w:val="000000"/>
                <w:sz w:val="22"/>
                <w:szCs w:val="22"/>
              </w:rPr>
              <w:br/>
            </w:r>
            <w:r>
              <w:rPr>
                <w:rFonts w:cs="Arial"/>
                <w:color w:val="000000"/>
                <w:sz w:val="22"/>
                <w:szCs w:val="22"/>
              </w:rPr>
              <w:br/>
              <w:t xml:space="preserve">a. Established in 2007, the Faculty of Science Postgraduate Research Prize for Outstanding Academic Achievement is awarded to postgraduate research students in recognition of outstanding achievement in research publication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Students must have commenced their candidature in either a Doctor of Philosophy (PhD) or Masters by Research in the Faculty of Science at the University of Sydney in the year of award, or one of the two preceding years.</w:t>
            </w:r>
            <w:r>
              <w:rPr>
                <w:rFonts w:cs="Arial"/>
                <w:color w:val="000000"/>
                <w:sz w:val="22"/>
                <w:szCs w:val="22"/>
              </w:rPr>
              <w:br/>
            </w:r>
            <w:r>
              <w:rPr>
                <w:rFonts w:cs="Arial"/>
                <w:color w:val="000000"/>
                <w:sz w:val="22"/>
                <w:szCs w:val="22"/>
              </w:rPr>
              <w:br/>
              <w:t>b. Students whom have been a lead/primary author of a significant, high-quality peer reviewed publication that was submitted for publication no less than 6 months prior to the official commencement of their PhD or Masters by Research, and was accepted for publication within 36 months of commencing studies. Flexibility may be offered to students who, because of serious illness or misadventure, had to suspend their studies for a period of up to 6 months, but only at the discretion of the Dean of the Faculty of Science.</w:t>
            </w:r>
            <w:r>
              <w:rPr>
                <w:rFonts w:cs="Arial"/>
                <w:color w:val="000000"/>
                <w:sz w:val="22"/>
                <w:szCs w:val="22"/>
              </w:rPr>
              <w:br/>
            </w:r>
            <w:r>
              <w:rPr>
                <w:rFonts w:cs="Arial"/>
                <w:color w:val="000000"/>
                <w:sz w:val="22"/>
                <w:szCs w:val="22"/>
              </w:rPr>
              <w:br/>
            </w:r>
            <w:r>
              <w:rPr>
                <w:rFonts w:cs="Arial"/>
                <w:color w:val="000000"/>
                <w:sz w:val="22"/>
                <w:szCs w:val="22"/>
              </w:rPr>
              <w:lastRenderedPageBreak/>
              <w:t xml:space="preserve">3. Selection criteria </w:t>
            </w:r>
            <w:r>
              <w:rPr>
                <w:rFonts w:cs="Arial"/>
                <w:color w:val="000000"/>
                <w:sz w:val="22"/>
                <w:szCs w:val="22"/>
              </w:rPr>
              <w:br/>
            </w:r>
            <w:r>
              <w:rPr>
                <w:rFonts w:cs="Arial"/>
                <w:color w:val="000000"/>
                <w:sz w:val="22"/>
                <w:szCs w:val="22"/>
              </w:rPr>
              <w:br/>
              <w:t xml:space="preserve">a. The Prize will be awarded based on evidence of publication, the significance and quality of the publication and the role of the student in the relevant research. </w:t>
            </w:r>
            <w:r>
              <w:rPr>
                <w:rFonts w:cs="Arial"/>
                <w:color w:val="000000"/>
                <w:sz w:val="22"/>
                <w:szCs w:val="22"/>
              </w:rPr>
              <w:br/>
            </w:r>
            <w:r>
              <w:rPr>
                <w:rFonts w:cs="Arial"/>
                <w:color w:val="000000"/>
                <w:sz w:val="22"/>
                <w:szCs w:val="22"/>
              </w:rPr>
              <w:br/>
              <w:t>b. Up to 10 Prizes may be awarded:</w:t>
            </w:r>
            <w:r>
              <w:rPr>
                <w:rFonts w:cs="Arial"/>
                <w:color w:val="000000"/>
                <w:sz w:val="22"/>
                <w:szCs w:val="22"/>
              </w:rPr>
              <w:br/>
            </w:r>
            <w:r>
              <w:rPr>
                <w:rFonts w:cs="Arial"/>
                <w:color w:val="000000"/>
                <w:sz w:val="22"/>
                <w:szCs w:val="22"/>
              </w:rPr>
              <w:br/>
              <w:t>I. One prize to the nominee of the School of Chemistry.</w:t>
            </w:r>
            <w:r>
              <w:rPr>
                <w:rFonts w:cs="Arial"/>
                <w:color w:val="000000"/>
                <w:sz w:val="22"/>
                <w:szCs w:val="22"/>
              </w:rPr>
              <w:br/>
            </w:r>
            <w:r>
              <w:rPr>
                <w:rFonts w:cs="Arial"/>
                <w:color w:val="000000"/>
                <w:sz w:val="22"/>
                <w:szCs w:val="22"/>
              </w:rPr>
              <w:br/>
              <w:t>II. One prize to the nominee of the School of Geosciences.</w:t>
            </w:r>
            <w:r>
              <w:rPr>
                <w:rFonts w:cs="Arial"/>
                <w:color w:val="000000"/>
                <w:sz w:val="22"/>
                <w:szCs w:val="22"/>
              </w:rPr>
              <w:br/>
            </w:r>
            <w:r>
              <w:rPr>
                <w:rFonts w:cs="Arial"/>
                <w:color w:val="000000"/>
                <w:sz w:val="22"/>
                <w:szCs w:val="22"/>
              </w:rPr>
              <w:br/>
              <w:t>III. One prize to the nominee of the School of History and Philosophy of Science.</w:t>
            </w:r>
            <w:r>
              <w:rPr>
                <w:rFonts w:cs="Arial"/>
                <w:color w:val="000000"/>
                <w:sz w:val="22"/>
                <w:szCs w:val="22"/>
              </w:rPr>
              <w:br/>
            </w:r>
            <w:r>
              <w:rPr>
                <w:rFonts w:cs="Arial"/>
                <w:color w:val="000000"/>
                <w:sz w:val="22"/>
                <w:szCs w:val="22"/>
              </w:rPr>
              <w:br/>
              <w:t>IV. Up to three prizes to the top ranked nominees of the School of Life and Environmental Sciences.</w:t>
            </w:r>
            <w:r>
              <w:rPr>
                <w:rFonts w:cs="Arial"/>
                <w:color w:val="000000"/>
                <w:sz w:val="22"/>
                <w:szCs w:val="22"/>
              </w:rPr>
              <w:br/>
            </w:r>
            <w:r>
              <w:rPr>
                <w:rFonts w:cs="Arial"/>
                <w:color w:val="000000"/>
                <w:sz w:val="22"/>
                <w:szCs w:val="22"/>
              </w:rPr>
              <w:br/>
              <w:t>V. One prize to the nominee of the School of Mathematics and Statistics.</w:t>
            </w:r>
            <w:r>
              <w:rPr>
                <w:rFonts w:cs="Arial"/>
                <w:color w:val="000000"/>
                <w:sz w:val="22"/>
                <w:szCs w:val="22"/>
              </w:rPr>
              <w:br/>
            </w:r>
            <w:r>
              <w:rPr>
                <w:rFonts w:cs="Arial"/>
                <w:color w:val="000000"/>
                <w:sz w:val="22"/>
                <w:szCs w:val="22"/>
              </w:rPr>
              <w:br/>
              <w:t>VI. One prize to the nominee of the School of Physics.</w:t>
            </w:r>
            <w:r>
              <w:rPr>
                <w:rFonts w:cs="Arial"/>
                <w:color w:val="000000"/>
                <w:sz w:val="22"/>
                <w:szCs w:val="22"/>
              </w:rPr>
              <w:br/>
            </w:r>
            <w:r>
              <w:rPr>
                <w:rFonts w:cs="Arial"/>
                <w:color w:val="000000"/>
                <w:sz w:val="22"/>
                <w:szCs w:val="22"/>
              </w:rPr>
              <w:br/>
              <w:t>VII. One prize to the nominee of the School of Psychology.</w:t>
            </w:r>
            <w:r>
              <w:rPr>
                <w:rFonts w:cs="Arial"/>
                <w:color w:val="000000"/>
                <w:sz w:val="22"/>
                <w:szCs w:val="22"/>
              </w:rPr>
              <w:br/>
            </w:r>
            <w:r>
              <w:rPr>
                <w:rFonts w:cs="Arial"/>
                <w:color w:val="000000"/>
                <w:sz w:val="22"/>
                <w:szCs w:val="22"/>
              </w:rPr>
              <w:br/>
              <w:t>VIII. One prize to the nominee of the Sydney School of Veterinary Science.</w:t>
            </w:r>
            <w:r>
              <w:rPr>
                <w:rFonts w:cs="Arial"/>
                <w:color w:val="000000"/>
                <w:sz w:val="22"/>
                <w:szCs w:val="22"/>
              </w:rPr>
              <w:br/>
            </w:r>
            <w:r>
              <w:rPr>
                <w:rFonts w:cs="Arial"/>
                <w:color w:val="000000"/>
                <w:sz w:val="22"/>
                <w:szCs w:val="22"/>
              </w:rPr>
              <w:br/>
              <w:t>c. Recipients of the Prize will be nominated by the Dean of the Faculty of Science, or their nominee.</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$500 and will be paid as a one off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r>
            <w:r>
              <w:rPr>
                <w:rFonts w:cs="Arial"/>
                <w:color w:val="000000"/>
                <w:sz w:val="22"/>
                <w:szCs w:val="22"/>
              </w:rPr>
              <w:lastRenderedPageBreak/>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b. Once withdrawn the Prize will not be reinstated unless due to University error.</w:t>
            </w:r>
          </w:p>
        </w:tc>
        <w:tc>
          <w:tcPr>
            <w:tcW w:w="1807" w:type="dxa"/>
          </w:tcPr>
          <w:p w14:paraId="16E05D0D" w14:textId="4D5732F2" w:rsidR="001C358B" w:rsidRDefault="001C358B" w:rsidP="001C358B">
            <w:pPr>
              <w:rPr>
                <w:b/>
                <w:bCs/>
              </w:rPr>
            </w:pPr>
            <w:r>
              <w:rPr>
                <w:rFonts w:cs="Arial"/>
                <w:color w:val="000000"/>
                <w:sz w:val="22"/>
                <w:szCs w:val="22"/>
              </w:rPr>
              <w:lastRenderedPageBreak/>
              <w:t>500</w:t>
            </w:r>
          </w:p>
        </w:tc>
      </w:tr>
      <w:tr w:rsidR="001C358B" w14:paraId="24378104" w14:textId="77777777" w:rsidTr="00611F76">
        <w:tc>
          <w:tcPr>
            <w:tcW w:w="1587" w:type="dxa"/>
          </w:tcPr>
          <w:p w14:paraId="6BF83FBE" w14:textId="254A4642" w:rsidR="001C358B" w:rsidRDefault="001C358B" w:rsidP="001C358B">
            <w:pPr>
              <w:rPr>
                <w:rFonts w:cs="Arial"/>
                <w:color w:val="000000"/>
                <w:sz w:val="22"/>
                <w:szCs w:val="22"/>
              </w:rPr>
            </w:pPr>
            <w:r>
              <w:rPr>
                <w:rFonts w:cs="Arial"/>
                <w:color w:val="000000"/>
                <w:sz w:val="22"/>
                <w:szCs w:val="22"/>
              </w:rPr>
              <w:lastRenderedPageBreak/>
              <w:t>Faculty of Science</w:t>
            </w:r>
          </w:p>
        </w:tc>
        <w:tc>
          <w:tcPr>
            <w:tcW w:w="1847" w:type="dxa"/>
          </w:tcPr>
          <w:p w14:paraId="2DB246A6" w14:textId="2D760B60" w:rsidR="001C358B" w:rsidRDefault="001C358B" w:rsidP="001C358B">
            <w:pPr>
              <w:rPr>
                <w:b/>
                <w:bCs/>
              </w:rPr>
            </w:pPr>
            <w:r>
              <w:rPr>
                <w:rFonts w:cs="Arial"/>
                <w:color w:val="000000"/>
                <w:sz w:val="22"/>
                <w:szCs w:val="22"/>
              </w:rPr>
              <w:t>Faculty-Wide</w:t>
            </w:r>
          </w:p>
        </w:tc>
        <w:tc>
          <w:tcPr>
            <w:tcW w:w="1012" w:type="dxa"/>
          </w:tcPr>
          <w:p w14:paraId="2B4D1411" w14:textId="249F1A99" w:rsidR="001C358B" w:rsidRDefault="001C358B" w:rsidP="001C358B">
            <w:pPr>
              <w:rPr>
                <w:b/>
                <w:bCs/>
              </w:rPr>
            </w:pPr>
            <w:r>
              <w:rPr>
                <w:rFonts w:cs="Arial"/>
                <w:color w:val="000000"/>
                <w:sz w:val="22"/>
                <w:szCs w:val="22"/>
              </w:rPr>
              <w:t>PR4055</w:t>
            </w:r>
          </w:p>
        </w:tc>
        <w:tc>
          <w:tcPr>
            <w:tcW w:w="1977" w:type="dxa"/>
          </w:tcPr>
          <w:p w14:paraId="470787C6" w14:textId="06CC2651" w:rsidR="001C358B" w:rsidRDefault="001C358B" w:rsidP="001C358B">
            <w:pPr>
              <w:rPr>
                <w:b/>
                <w:bCs/>
              </w:rPr>
            </w:pPr>
            <w:r>
              <w:rPr>
                <w:rFonts w:cs="Arial"/>
                <w:color w:val="000000"/>
                <w:sz w:val="22"/>
                <w:szCs w:val="22"/>
              </w:rPr>
              <w:t>Dean's Award for Citizenship and Outreach</w:t>
            </w:r>
          </w:p>
        </w:tc>
        <w:tc>
          <w:tcPr>
            <w:tcW w:w="6330" w:type="dxa"/>
          </w:tcPr>
          <w:p w14:paraId="06F0883B" w14:textId="25ED3495" w:rsidR="001C358B" w:rsidRPr="002A66B0" w:rsidRDefault="001C358B" w:rsidP="001C358B">
            <w:pPr>
              <w:rPr>
                <w:b/>
                <w:bCs/>
              </w:rPr>
            </w:pPr>
            <w:r>
              <w:rPr>
                <w:rFonts w:cs="Arial"/>
                <w:color w:val="000000"/>
                <w:sz w:val="22"/>
                <w:szCs w:val="22"/>
              </w:rPr>
              <w:t>1. Background</w:t>
            </w:r>
            <w:r>
              <w:rPr>
                <w:rFonts w:cs="Arial"/>
                <w:color w:val="000000"/>
                <w:sz w:val="22"/>
                <w:szCs w:val="22"/>
              </w:rPr>
              <w:br/>
            </w:r>
            <w:r>
              <w:rPr>
                <w:rFonts w:cs="Arial"/>
                <w:color w:val="000000"/>
                <w:sz w:val="22"/>
                <w:szCs w:val="22"/>
              </w:rPr>
              <w:br/>
              <w:t>a. Established in 2000 by the Dean of the Faculty of Science, this prize is awarded to postgraduate students who have contributed to the Faculty of Science's non-academic activities and interests.</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applicants must have been enrolled full time in a postgraduate degree course in the Faculty of Science in the year of award.</w:t>
            </w:r>
            <w:r>
              <w:rPr>
                <w:rFonts w:cs="Arial"/>
                <w:color w:val="000000"/>
                <w:sz w:val="22"/>
                <w:szCs w:val="22"/>
              </w:rPr>
              <w:br/>
            </w:r>
            <w:r>
              <w:rPr>
                <w:rFonts w:cs="Arial"/>
                <w:color w:val="000000"/>
                <w:sz w:val="22"/>
                <w:szCs w:val="22"/>
              </w:rPr>
              <w:br/>
              <w:t>b. Applicants who have been enrolled part-time are also eligible to apply if their part time enrolment was due to extenuating circumstances such as a disability, illness or medical condition, or carer responsibilities.</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on the basis of:</w:t>
            </w:r>
            <w:r>
              <w:rPr>
                <w:rFonts w:cs="Arial"/>
                <w:color w:val="000000"/>
                <w:sz w:val="22"/>
                <w:szCs w:val="22"/>
              </w:rPr>
              <w:br/>
            </w:r>
            <w:r>
              <w:rPr>
                <w:rFonts w:cs="Arial"/>
                <w:color w:val="000000"/>
                <w:sz w:val="22"/>
                <w:szCs w:val="22"/>
              </w:rPr>
              <w:br/>
            </w:r>
            <w:r>
              <w:rPr>
                <w:rFonts w:cs="Arial"/>
                <w:color w:val="000000"/>
                <w:sz w:val="22"/>
                <w:szCs w:val="22"/>
              </w:rPr>
              <w:lastRenderedPageBreak/>
              <w:t xml:space="preserve">I. a personal statement detailing contributions to the Faculty of Science's non-academic activities and interests and/or to science outreach activities,  </w:t>
            </w:r>
            <w:r>
              <w:rPr>
                <w:rFonts w:cs="Arial"/>
                <w:color w:val="000000"/>
                <w:sz w:val="22"/>
                <w:szCs w:val="22"/>
              </w:rPr>
              <w:br/>
            </w:r>
            <w:r>
              <w:rPr>
                <w:rFonts w:cs="Arial"/>
                <w:color w:val="000000"/>
                <w:sz w:val="22"/>
                <w:szCs w:val="22"/>
              </w:rPr>
              <w:br/>
              <w:t>II. a letter of support and feedback from an academic/professional staff.</w:t>
            </w:r>
            <w:r>
              <w:rPr>
                <w:rFonts w:cs="Arial"/>
                <w:color w:val="000000"/>
                <w:sz w:val="22"/>
                <w:szCs w:val="22"/>
              </w:rPr>
              <w:br/>
            </w:r>
            <w:r>
              <w:rPr>
                <w:rFonts w:cs="Arial"/>
                <w:color w:val="000000"/>
                <w:sz w:val="22"/>
                <w:szCs w:val="22"/>
              </w:rPr>
              <w:br/>
              <w:t>b. Applicants who have been enrolled part time in the relevant year due to extenuating circumstances must also provide supporting documentation and an impact statement explaining their part time enrolment.</w:t>
            </w:r>
            <w:r>
              <w:rPr>
                <w:rFonts w:cs="Arial"/>
                <w:color w:val="000000"/>
                <w:sz w:val="22"/>
                <w:szCs w:val="22"/>
              </w:rPr>
              <w:br/>
            </w:r>
            <w:r>
              <w:rPr>
                <w:rFonts w:cs="Arial"/>
                <w:color w:val="000000"/>
                <w:sz w:val="22"/>
                <w:szCs w:val="22"/>
              </w:rPr>
              <w:br/>
              <w:t xml:space="preserve">c. The Scholarship will be awarded on the nomination of the Dean of the Faculty of Science or their nominee.  </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$1,000 and will be paid as a one-off payment after the relevant census date.</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54A6F5FB" w14:textId="0E02E48E" w:rsidR="001C358B" w:rsidRDefault="001C358B" w:rsidP="001C358B">
            <w:pPr>
              <w:rPr>
                <w:b/>
                <w:bCs/>
              </w:rPr>
            </w:pPr>
            <w:r>
              <w:rPr>
                <w:rFonts w:cs="Arial"/>
                <w:color w:val="000000"/>
                <w:sz w:val="22"/>
                <w:szCs w:val="22"/>
              </w:rPr>
              <w:lastRenderedPageBreak/>
              <w:t>1000</w:t>
            </w:r>
          </w:p>
        </w:tc>
      </w:tr>
      <w:tr w:rsidR="001C358B" w14:paraId="63CB076A" w14:textId="77777777" w:rsidTr="00611F76">
        <w:tc>
          <w:tcPr>
            <w:tcW w:w="1587" w:type="dxa"/>
          </w:tcPr>
          <w:p w14:paraId="0CDA9C07" w14:textId="2006D702" w:rsidR="001C358B" w:rsidRDefault="001C358B" w:rsidP="001C358B">
            <w:pPr>
              <w:rPr>
                <w:rFonts w:cs="Arial"/>
                <w:color w:val="000000"/>
                <w:sz w:val="22"/>
                <w:szCs w:val="22"/>
              </w:rPr>
            </w:pPr>
            <w:r>
              <w:rPr>
                <w:rFonts w:cs="Arial"/>
                <w:color w:val="000000"/>
                <w:sz w:val="22"/>
                <w:szCs w:val="22"/>
              </w:rPr>
              <w:lastRenderedPageBreak/>
              <w:t>Faculty of Science</w:t>
            </w:r>
          </w:p>
        </w:tc>
        <w:tc>
          <w:tcPr>
            <w:tcW w:w="1847" w:type="dxa"/>
          </w:tcPr>
          <w:p w14:paraId="39A06CFE" w14:textId="41731CC7" w:rsidR="001C358B" w:rsidRDefault="001C358B" w:rsidP="001C358B">
            <w:pPr>
              <w:rPr>
                <w:b/>
                <w:bCs/>
              </w:rPr>
            </w:pPr>
            <w:r>
              <w:rPr>
                <w:rFonts w:cs="Arial"/>
                <w:color w:val="000000"/>
                <w:sz w:val="22"/>
                <w:szCs w:val="22"/>
              </w:rPr>
              <w:t>School of Chemistry</w:t>
            </w:r>
          </w:p>
        </w:tc>
        <w:tc>
          <w:tcPr>
            <w:tcW w:w="1012" w:type="dxa"/>
          </w:tcPr>
          <w:p w14:paraId="5A822BCE" w14:textId="7823C8D8" w:rsidR="001C358B" w:rsidRDefault="001C358B" w:rsidP="001C358B">
            <w:pPr>
              <w:rPr>
                <w:b/>
                <w:bCs/>
              </w:rPr>
            </w:pPr>
            <w:r>
              <w:rPr>
                <w:rFonts w:cs="Arial"/>
                <w:color w:val="000000"/>
                <w:sz w:val="22"/>
                <w:szCs w:val="22"/>
              </w:rPr>
              <w:t>PC0059</w:t>
            </w:r>
          </w:p>
        </w:tc>
        <w:tc>
          <w:tcPr>
            <w:tcW w:w="1977" w:type="dxa"/>
          </w:tcPr>
          <w:p w14:paraId="4ED76E61" w14:textId="0FDCFC69" w:rsidR="001C358B" w:rsidRDefault="001C358B" w:rsidP="001C358B">
            <w:pPr>
              <w:rPr>
                <w:b/>
                <w:bCs/>
              </w:rPr>
            </w:pPr>
            <w:r>
              <w:rPr>
                <w:rFonts w:cs="Arial"/>
                <w:color w:val="000000"/>
                <w:sz w:val="22"/>
                <w:szCs w:val="22"/>
              </w:rPr>
              <w:t>Walter Burfitt Scholarship No I in Chemistry</w:t>
            </w:r>
          </w:p>
        </w:tc>
        <w:tc>
          <w:tcPr>
            <w:tcW w:w="6330" w:type="dxa"/>
          </w:tcPr>
          <w:p w14:paraId="39B25256" w14:textId="2BCBF806" w:rsidR="001C358B" w:rsidRPr="002A66B0" w:rsidRDefault="001C358B" w:rsidP="001C358B">
            <w:pPr>
              <w:rPr>
                <w:b/>
                <w:bCs/>
              </w:rPr>
            </w:pPr>
            <w:r>
              <w:rPr>
                <w:rFonts w:cs="Arial"/>
                <w:color w:val="000000"/>
                <w:sz w:val="22"/>
                <w:szCs w:val="22"/>
              </w:rPr>
              <w:t>Founded in 1925 by a gift of 1000 pounds from Dr W.F. Burfitt, a graduate of the University, for the advancement of the study of science.</w:t>
            </w:r>
            <w:r>
              <w:rPr>
                <w:rFonts w:cs="Arial"/>
                <w:color w:val="000000"/>
                <w:sz w:val="22"/>
                <w:szCs w:val="22"/>
              </w:rPr>
              <w:br/>
            </w:r>
            <w:r>
              <w:rPr>
                <w:rFonts w:cs="Arial"/>
                <w:color w:val="000000"/>
                <w:sz w:val="22"/>
                <w:szCs w:val="22"/>
              </w:rPr>
              <w:br/>
              <w:t>The scholar shall be required to pursue the study of Chemistry in the fourth year Honours program.</w:t>
            </w:r>
            <w:r>
              <w:rPr>
                <w:rFonts w:cs="Arial"/>
                <w:color w:val="000000"/>
                <w:sz w:val="22"/>
                <w:szCs w:val="22"/>
              </w:rPr>
              <w:br/>
            </w:r>
            <w:r>
              <w:rPr>
                <w:rFonts w:cs="Arial"/>
                <w:color w:val="000000"/>
                <w:sz w:val="22"/>
                <w:szCs w:val="22"/>
              </w:rPr>
              <w:br/>
              <w:t>Awarded annually, on the recommendation of the Head of the School of Chemistry, for proficiency in both the Semester 1 and Semester 2 examinations in Senior Chemistry in the Faculty of Science. Must be a Science student proceeding to Chemistry Honours.</w:t>
            </w:r>
          </w:p>
        </w:tc>
        <w:tc>
          <w:tcPr>
            <w:tcW w:w="1807" w:type="dxa"/>
          </w:tcPr>
          <w:p w14:paraId="090D7195" w14:textId="4AF6DAA4" w:rsidR="001C358B" w:rsidRDefault="001C358B" w:rsidP="001C358B">
            <w:pPr>
              <w:rPr>
                <w:b/>
                <w:bCs/>
              </w:rPr>
            </w:pPr>
            <w:r>
              <w:rPr>
                <w:rFonts w:cs="Arial"/>
                <w:color w:val="000000"/>
                <w:sz w:val="22"/>
                <w:szCs w:val="22"/>
              </w:rPr>
              <w:t>1500</w:t>
            </w:r>
          </w:p>
        </w:tc>
      </w:tr>
      <w:tr w:rsidR="001C358B" w14:paraId="64EAEA30" w14:textId="77777777" w:rsidTr="00611F76">
        <w:tc>
          <w:tcPr>
            <w:tcW w:w="1587" w:type="dxa"/>
          </w:tcPr>
          <w:p w14:paraId="414EA806" w14:textId="7B2EA4F5"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0190C866" w14:textId="477B53F9" w:rsidR="001C358B" w:rsidRDefault="001C358B" w:rsidP="001C358B">
            <w:pPr>
              <w:rPr>
                <w:b/>
                <w:bCs/>
              </w:rPr>
            </w:pPr>
            <w:r>
              <w:rPr>
                <w:rFonts w:cs="Arial"/>
                <w:color w:val="000000"/>
                <w:sz w:val="22"/>
                <w:szCs w:val="22"/>
              </w:rPr>
              <w:t>School of Chemistry</w:t>
            </w:r>
          </w:p>
        </w:tc>
        <w:tc>
          <w:tcPr>
            <w:tcW w:w="1012" w:type="dxa"/>
          </w:tcPr>
          <w:p w14:paraId="2A6498D8" w14:textId="615152CB" w:rsidR="001C358B" w:rsidRDefault="001C358B" w:rsidP="001C358B">
            <w:pPr>
              <w:rPr>
                <w:b/>
                <w:bCs/>
              </w:rPr>
            </w:pPr>
            <w:r>
              <w:rPr>
                <w:rFonts w:cs="Arial"/>
                <w:color w:val="000000"/>
                <w:sz w:val="22"/>
                <w:szCs w:val="22"/>
              </w:rPr>
              <w:t>PC0124</w:t>
            </w:r>
          </w:p>
        </w:tc>
        <w:tc>
          <w:tcPr>
            <w:tcW w:w="1977" w:type="dxa"/>
          </w:tcPr>
          <w:p w14:paraId="70485B40" w14:textId="07E21FB3" w:rsidR="001C358B" w:rsidRDefault="001C358B" w:rsidP="001C358B">
            <w:pPr>
              <w:rPr>
                <w:b/>
                <w:bCs/>
              </w:rPr>
            </w:pPr>
            <w:r>
              <w:rPr>
                <w:rFonts w:cs="Arial"/>
                <w:color w:val="000000"/>
                <w:sz w:val="22"/>
                <w:szCs w:val="22"/>
              </w:rPr>
              <w:t>GS Caird Scholarship in Chemistry</w:t>
            </w:r>
          </w:p>
        </w:tc>
        <w:tc>
          <w:tcPr>
            <w:tcW w:w="6330" w:type="dxa"/>
          </w:tcPr>
          <w:p w14:paraId="22E1A837" w14:textId="08E6C35D" w:rsidR="001C358B" w:rsidRPr="002A66B0" w:rsidRDefault="001C358B" w:rsidP="001C358B">
            <w:pPr>
              <w:rPr>
                <w:b/>
                <w:bCs/>
              </w:rPr>
            </w:pPr>
            <w:r>
              <w:rPr>
                <w:rFonts w:cs="Arial"/>
                <w:color w:val="000000"/>
                <w:sz w:val="22"/>
                <w:szCs w:val="22"/>
              </w:rPr>
              <w:t>Founded in 1886 by a gift of 1000 pounds from George S. Caird, for the encouragement of the study of Chemistry. Awarded annually for merit in Senior Chemistry for a student proceeding to Honours.</w:t>
            </w:r>
          </w:p>
        </w:tc>
        <w:tc>
          <w:tcPr>
            <w:tcW w:w="1807" w:type="dxa"/>
          </w:tcPr>
          <w:p w14:paraId="45FF0EE3" w14:textId="17E17625" w:rsidR="001C358B" w:rsidRDefault="001C358B" w:rsidP="001C358B">
            <w:pPr>
              <w:rPr>
                <w:b/>
                <w:bCs/>
              </w:rPr>
            </w:pPr>
            <w:r>
              <w:rPr>
                <w:rFonts w:cs="Arial"/>
                <w:color w:val="000000"/>
                <w:sz w:val="22"/>
                <w:szCs w:val="22"/>
              </w:rPr>
              <w:t>1400</w:t>
            </w:r>
          </w:p>
        </w:tc>
      </w:tr>
      <w:tr w:rsidR="001C358B" w14:paraId="098AD876" w14:textId="77777777" w:rsidTr="00611F76">
        <w:tc>
          <w:tcPr>
            <w:tcW w:w="1587" w:type="dxa"/>
          </w:tcPr>
          <w:p w14:paraId="32561930" w14:textId="3F7E1520"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2C110AC6" w14:textId="62FD427E" w:rsidR="001C358B" w:rsidRDefault="001C358B" w:rsidP="001C358B">
            <w:pPr>
              <w:rPr>
                <w:b/>
                <w:bCs/>
              </w:rPr>
            </w:pPr>
            <w:r>
              <w:rPr>
                <w:rFonts w:cs="Arial"/>
                <w:color w:val="000000"/>
                <w:sz w:val="22"/>
                <w:szCs w:val="22"/>
              </w:rPr>
              <w:t>School of Chemistry</w:t>
            </w:r>
          </w:p>
        </w:tc>
        <w:tc>
          <w:tcPr>
            <w:tcW w:w="1012" w:type="dxa"/>
          </w:tcPr>
          <w:p w14:paraId="24D71A95" w14:textId="28ECBBC2" w:rsidR="001C358B" w:rsidRDefault="001C358B" w:rsidP="001C358B">
            <w:pPr>
              <w:rPr>
                <w:b/>
                <w:bCs/>
              </w:rPr>
            </w:pPr>
            <w:r>
              <w:rPr>
                <w:rFonts w:cs="Arial"/>
                <w:color w:val="000000"/>
                <w:sz w:val="22"/>
                <w:szCs w:val="22"/>
              </w:rPr>
              <w:t>PC0183</w:t>
            </w:r>
          </w:p>
        </w:tc>
        <w:tc>
          <w:tcPr>
            <w:tcW w:w="1977" w:type="dxa"/>
          </w:tcPr>
          <w:p w14:paraId="6B2398FF" w14:textId="1CEBCF1B" w:rsidR="001C358B" w:rsidRDefault="001C358B" w:rsidP="001C358B">
            <w:pPr>
              <w:rPr>
                <w:b/>
                <w:bCs/>
              </w:rPr>
            </w:pPr>
            <w:r>
              <w:rPr>
                <w:rFonts w:cs="Arial"/>
                <w:color w:val="000000"/>
                <w:sz w:val="22"/>
                <w:szCs w:val="22"/>
              </w:rPr>
              <w:t>Frank E Dixon Scholarship in Chemistry</w:t>
            </w:r>
          </w:p>
        </w:tc>
        <w:tc>
          <w:tcPr>
            <w:tcW w:w="6330" w:type="dxa"/>
          </w:tcPr>
          <w:p w14:paraId="4FB16ACB" w14:textId="1D74F92E" w:rsidR="001C358B" w:rsidRPr="002A66B0" w:rsidRDefault="001C358B" w:rsidP="001C358B">
            <w:pPr>
              <w:rPr>
                <w:b/>
                <w:bCs/>
              </w:rPr>
            </w:pPr>
            <w:r>
              <w:rPr>
                <w:rFonts w:cs="Arial"/>
                <w:color w:val="000000"/>
                <w:sz w:val="22"/>
                <w:szCs w:val="22"/>
              </w:rPr>
              <w:t>Founded in 1929 by a legacy of 500 pounds from the estate of F.E. Dixon for the establishment of a scholarship or prize in chemistry or a branch of chemical science.</w:t>
            </w:r>
            <w:r>
              <w:rPr>
                <w:rFonts w:cs="Arial"/>
                <w:color w:val="000000"/>
                <w:sz w:val="22"/>
                <w:szCs w:val="22"/>
              </w:rPr>
              <w:br/>
            </w:r>
            <w:r>
              <w:rPr>
                <w:rFonts w:cs="Arial"/>
                <w:color w:val="000000"/>
                <w:sz w:val="22"/>
                <w:szCs w:val="22"/>
              </w:rPr>
              <w:br/>
              <w:t>Awarded annually on the basis of both Semester 1 and Semester 2 Senior Chemistry examinations to a student in the Faculty of Science proceeding to Chemistry Honours.</w:t>
            </w:r>
          </w:p>
        </w:tc>
        <w:tc>
          <w:tcPr>
            <w:tcW w:w="1807" w:type="dxa"/>
          </w:tcPr>
          <w:p w14:paraId="645AC6D5" w14:textId="2B88204C" w:rsidR="001C358B" w:rsidRDefault="001C358B" w:rsidP="001C358B">
            <w:pPr>
              <w:rPr>
                <w:b/>
                <w:bCs/>
              </w:rPr>
            </w:pPr>
            <w:r>
              <w:rPr>
                <w:rFonts w:cs="Arial"/>
                <w:color w:val="000000"/>
                <w:sz w:val="22"/>
                <w:szCs w:val="22"/>
              </w:rPr>
              <w:t>875</w:t>
            </w:r>
          </w:p>
        </w:tc>
      </w:tr>
      <w:tr w:rsidR="001C358B" w14:paraId="52666528" w14:textId="77777777" w:rsidTr="00611F76">
        <w:tc>
          <w:tcPr>
            <w:tcW w:w="1587" w:type="dxa"/>
          </w:tcPr>
          <w:p w14:paraId="3D0DDFC8" w14:textId="204BBB22"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584EDC3D" w14:textId="1456D1AF" w:rsidR="001C358B" w:rsidRDefault="001C358B" w:rsidP="001C358B">
            <w:pPr>
              <w:rPr>
                <w:b/>
                <w:bCs/>
              </w:rPr>
            </w:pPr>
            <w:r>
              <w:rPr>
                <w:rFonts w:cs="Arial"/>
                <w:color w:val="000000"/>
                <w:sz w:val="22"/>
                <w:szCs w:val="22"/>
              </w:rPr>
              <w:t>School of Chemistry</w:t>
            </w:r>
          </w:p>
        </w:tc>
        <w:tc>
          <w:tcPr>
            <w:tcW w:w="1012" w:type="dxa"/>
          </w:tcPr>
          <w:p w14:paraId="6463EF2B" w14:textId="61B6E13E" w:rsidR="001C358B" w:rsidRDefault="001C358B" w:rsidP="001C358B">
            <w:pPr>
              <w:rPr>
                <w:b/>
                <w:bCs/>
              </w:rPr>
            </w:pPr>
            <w:r>
              <w:rPr>
                <w:rFonts w:cs="Arial"/>
                <w:color w:val="000000"/>
                <w:sz w:val="22"/>
                <w:szCs w:val="22"/>
              </w:rPr>
              <w:t>PC0481</w:t>
            </w:r>
          </w:p>
        </w:tc>
        <w:tc>
          <w:tcPr>
            <w:tcW w:w="1977" w:type="dxa"/>
          </w:tcPr>
          <w:p w14:paraId="68DB2ABF" w14:textId="3FEBE9FB" w:rsidR="001C358B" w:rsidRDefault="001C358B" w:rsidP="001C358B">
            <w:pPr>
              <w:rPr>
                <w:b/>
                <w:bCs/>
              </w:rPr>
            </w:pPr>
            <w:r>
              <w:rPr>
                <w:rFonts w:cs="Arial"/>
                <w:color w:val="000000"/>
                <w:sz w:val="22"/>
                <w:szCs w:val="22"/>
              </w:rPr>
              <w:t>Levey Scholarship No II (Major) for Chemistry</w:t>
            </w:r>
          </w:p>
        </w:tc>
        <w:tc>
          <w:tcPr>
            <w:tcW w:w="6330" w:type="dxa"/>
          </w:tcPr>
          <w:p w14:paraId="3B03D155" w14:textId="587C0F95" w:rsidR="001C358B" w:rsidRPr="002A66B0" w:rsidRDefault="001C358B" w:rsidP="001C358B">
            <w:pPr>
              <w:rPr>
                <w:b/>
                <w:bCs/>
              </w:rPr>
            </w:pPr>
            <w:r>
              <w:rPr>
                <w:rFonts w:cs="Arial"/>
                <w:color w:val="000000"/>
                <w:sz w:val="22"/>
                <w:szCs w:val="22"/>
              </w:rPr>
              <w:t>The Levey Scholarship No. 2 is awarded in for proficiency in either Chemistry 1A (SSP) and Chemistry 1B (SSP); or Chemistry 1A (Advanced) and Chemistry 1B (Advanced); or Chemistry 1A and Chemistry 1B to a student in the Faculty of Arts, Science or Engineering who is proceeding to Intermediate Chemistry.</w:t>
            </w:r>
          </w:p>
        </w:tc>
        <w:tc>
          <w:tcPr>
            <w:tcW w:w="1807" w:type="dxa"/>
          </w:tcPr>
          <w:p w14:paraId="1C826B98" w14:textId="2A6EB952" w:rsidR="001C358B" w:rsidRDefault="001C358B" w:rsidP="001C358B">
            <w:pPr>
              <w:rPr>
                <w:b/>
                <w:bCs/>
              </w:rPr>
            </w:pPr>
            <w:r>
              <w:rPr>
                <w:rFonts w:cs="Arial"/>
                <w:color w:val="000000"/>
                <w:sz w:val="22"/>
                <w:szCs w:val="22"/>
              </w:rPr>
              <w:t>1000</w:t>
            </w:r>
          </w:p>
        </w:tc>
      </w:tr>
      <w:tr w:rsidR="001C358B" w14:paraId="23B97E03" w14:textId="77777777" w:rsidTr="00611F76">
        <w:tc>
          <w:tcPr>
            <w:tcW w:w="1587" w:type="dxa"/>
          </w:tcPr>
          <w:p w14:paraId="6961D03D" w14:textId="74C851BB"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687EB46F" w14:textId="43F4760F" w:rsidR="001C358B" w:rsidRDefault="001C358B" w:rsidP="001C358B">
            <w:pPr>
              <w:rPr>
                <w:b/>
                <w:bCs/>
              </w:rPr>
            </w:pPr>
            <w:r>
              <w:rPr>
                <w:rFonts w:cs="Arial"/>
                <w:color w:val="000000"/>
                <w:sz w:val="22"/>
                <w:szCs w:val="22"/>
              </w:rPr>
              <w:t>School of Chemistry</w:t>
            </w:r>
          </w:p>
        </w:tc>
        <w:tc>
          <w:tcPr>
            <w:tcW w:w="1012" w:type="dxa"/>
          </w:tcPr>
          <w:p w14:paraId="5FDD0553" w14:textId="1461F27F" w:rsidR="001C358B" w:rsidRDefault="001C358B" w:rsidP="001C358B">
            <w:pPr>
              <w:rPr>
                <w:b/>
                <w:bCs/>
              </w:rPr>
            </w:pPr>
            <w:r>
              <w:rPr>
                <w:rFonts w:cs="Arial"/>
                <w:color w:val="000000"/>
                <w:sz w:val="22"/>
                <w:szCs w:val="22"/>
              </w:rPr>
              <w:t>PC0482</w:t>
            </w:r>
          </w:p>
        </w:tc>
        <w:tc>
          <w:tcPr>
            <w:tcW w:w="1977" w:type="dxa"/>
          </w:tcPr>
          <w:p w14:paraId="3D223CC9" w14:textId="0CA0ABD6" w:rsidR="001C358B" w:rsidRDefault="001C358B" w:rsidP="001C358B">
            <w:pPr>
              <w:rPr>
                <w:b/>
                <w:bCs/>
              </w:rPr>
            </w:pPr>
            <w:r>
              <w:rPr>
                <w:rFonts w:cs="Arial"/>
                <w:color w:val="000000"/>
                <w:sz w:val="22"/>
                <w:szCs w:val="22"/>
              </w:rPr>
              <w:t>Levey Scholarship No III for Chemistry</w:t>
            </w:r>
          </w:p>
        </w:tc>
        <w:tc>
          <w:tcPr>
            <w:tcW w:w="6330" w:type="dxa"/>
          </w:tcPr>
          <w:p w14:paraId="6582B99E" w14:textId="0AECDEFA" w:rsidR="001C358B" w:rsidRPr="002A66B0" w:rsidRDefault="001C358B" w:rsidP="001C358B">
            <w:pPr>
              <w:rPr>
                <w:b/>
                <w:bCs/>
              </w:rPr>
            </w:pPr>
            <w:r>
              <w:rPr>
                <w:rFonts w:cs="Arial"/>
                <w:color w:val="000000"/>
                <w:sz w:val="22"/>
                <w:szCs w:val="22"/>
              </w:rPr>
              <w:t>The Levey Scholarship No. 3 is awarded for proficiency in either Chemistry 1A (SSP) and Chemistry 1B (SSP); or Chemistry 1A (Advanced) and Chemistry 1B (Advanced); or Chemistry 1A and Chemistry 1B to a student in the Faculty of Arts, Science or Engineering who is proceeding to Intermediate Chemistry.</w:t>
            </w:r>
          </w:p>
        </w:tc>
        <w:tc>
          <w:tcPr>
            <w:tcW w:w="1807" w:type="dxa"/>
          </w:tcPr>
          <w:p w14:paraId="6317D0FE" w14:textId="3C32D312" w:rsidR="001C358B" w:rsidRDefault="001C358B" w:rsidP="001C358B">
            <w:pPr>
              <w:rPr>
                <w:b/>
                <w:bCs/>
              </w:rPr>
            </w:pPr>
            <w:r>
              <w:rPr>
                <w:rFonts w:cs="Arial"/>
                <w:color w:val="000000"/>
                <w:sz w:val="22"/>
                <w:szCs w:val="22"/>
              </w:rPr>
              <w:t>500</w:t>
            </w:r>
          </w:p>
        </w:tc>
      </w:tr>
      <w:tr w:rsidR="001C358B" w14:paraId="73DACC71" w14:textId="77777777" w:rsidTr="00611F76">
        <w:tc>
          <w:tcPr>
            <w:tcW w:w="1587" w:type="dxa"/>
          </w:tcPr>
          <w:p w14:paraId="778544C8" w14:textId="04D82080"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4EACB626" w14:textId="7263827F" w:rsidR="001C358B" w:rsidRDefault="001C358B" w:rsidP="001C358B">
            <w:pPr>
              <w:rPr>
                <w:b/>
                <w:bCs/>
              </w:rPr>
            </w:pPr>
            <w:r>
              <w:rPr>
                <w:rFonts w:cs="Arial"/>
                <w:color w:val="000000"/>
                <w:sz w:val="22"/>
                <w:szCs w:val="22"/>
              </w:rPr>
              <w:t>School of Chemistry</w:t>
            </w:r>
          </w:p>
        </w:tc>
        <w:tc>
          <w:tcPr>
            <w:tcW w:w="1012" w:type="dxa"/>
          </w:tcPr>
          <w:p w14:paraId="52D4B5A2" w14:textId="6E924496" w:rsidR="001C358B" w:rsidRDefault="001C358B" w:rsidP="001C358B">
            <w:pPr>
              <w:rPr>
                <w:b/>
                <w:bCs/>
              </w:rPr>
            </w:pPr>
            <w:r>
              <w:rPr>
                <w:rFonts w:cs="Arial"/>
                <w:color w:val="000000"/>
                <w:sz w:val="22"/>
                <w:szCs w:val="22"/>
              </w:rPr>
              <w:t>PC1031</w:t>
            </w:r>
          </w:p>
        </w:tc>
        <w:tc>
          <w:tcPr>
            <w:tcW w:w="1977" w:type="dxa"/>
          </w:tcPr>
          <w:p w14:paraId="4548DBEC" w14:textId="7C5E1178" w:rsidR="001C358B" w:rsidRDefault="001C358B" w:rsidP="001C358B">
            <w:pPr>
              <w:rPr>
                <w:b/>
                <w:bCs/>
              </w:rPr>
            </w:pPr>
            <w:r>
              <w:rPr>
                <w:rFonts w:cs="Arial"/>
                <w:color w:val="000000"/>
                <w:sz w:val="22"/>
                <w:szCs w:val="22"/>
              </w:rPr>
              <w:t>Australia-USA Foundation Prize</w:t>
            </w:r>
          </w:p>
        </w:tc>
        <w:tc>
          <w:tcPr>
            <w:tcW w:w="6330" w:type="dxa"/>
          </w:tcPr>
          <w:p w14:paraId="1729BEEF" w14:textId="3FD126D9" w:rsidR="001C358B" w:rsidRPr="002A66B0" w:rsidRDefault="001C358B" w:rsidP="001C358B">
            <w:pPr>
              <w:rPr>
                <w:b/>
                <w:bCs/>
              </w:rPr>
            </w:pPr>
            <w:r>
              <w:rPr>
                <w:rFonts w:cs="Arial"/>
                <w:color w:val="000000"/>
                <w:sz w:val="22"/>
                <w:szCs w:val="22"/>
              </w:rPr>
              <w:t xml:space="preserve">The prize was established in 1999 by a donation from the Australia-USA Foundation.  The prize is awarded annually on the recommendation of the Head of School to the student </w:t>
            </w:r>
            <w:r>
              <w:rPr>
                <w:rFonts w:cs="Arial"/>
                <w:color w:val="000000"/>
                <w:sz w:val="22"/>
                <w:szCs w:val="22"/>
              </w:rPr>
              <w:lastRenderedPageBreak/>
              <w:t>enrolled in their second semester of Intermediate Chemistry whose result shows the most improvement over his/her final semester Junior Chemistry result.  The student must be proceeding to Senior Chemistry.</w:t>
            </w:r>
          </w:p>
        </w:tc>
        <w:tc>
          <w:tcPr>
            <w:tcW w:w="1807" w:type="dxa"/>
          </w:tcPr>
          <w:p w14:paraId="378E9444" w14:textId="55CC2F38" w:rsidR="001C358B" w:rsidRDefault="001C358B" w:rsidP="001C358B">
            <w:pPr>
              <w:rPr>
                <w:b/>
                <w:bCs/>
              </w:rPr>
            </w:pPr>
            <w:r>
              <w:rPr>
                <w:rFonts w:cs="Arial"/>
                <w:color w:val="000000"/>
                <w:sz w:val="22"/>
                <w:szCs w:val="22"/>
              </w:rPr>
              <w:lastRenderedPageBreak/>
              <w:t>250</w:t>
            </w:r>
          </w:p>
        </w:tc>
      </w:tr>
      <w:tr w:rsidR="001C358B" w14:paraId="6BBD1274" w14:textId="77777777" w:rsidTr="00611F76">
        <w:tc>
          <w:tcPr>
            <w:tcW w:w="1587" w:type="dxa"/>
          </w:tcPr>
          <w:p w14:paraId="327C152B" w14:textId="153C4FC3"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5D44DC46" w14:textId="45CCAC34" w:rsidR="001C358B" w:rsidRDefault="001C358B" w:rsidP="001C358B">
            <w:pPr>
              <w:rPr>
                <w:b/>
                <w:bCs/>
              </w:rPr>
            </w:pPr>
            <w:r>
              <w:rPr>
                <w:rFonts w:cs="Arial"/>
                <w:color w:val="000000"/>
                <w:sz w:val="22"/>
                <w:szCs w:val="22"/>
              </w:rPr>
              <w:t>School of Chemistry</w:t>
            </w:r>
          </w:p>
        </w:tc>
        <w:tc>
          <w:tcPr>
            <w:tcW w:w="1012" w:type="dxa"/>
          </w:tcPr>
          <w:p w14:paraId="35C35879" w14:textId="57F721DA" w:rsidR="001C358B" w:rsidRDefault="001C358B" w:rsidP="001C358B">
            <w:pPr>
              <w:rPr>
                <w:b/>
                <w:bCs/>
              </w:rPr>
            </w:pPr>
            <w:r>
              <w:rPr>
                <w:rFonts w:cs="Arial"/>
                <w:color w:val="000000"/>
                <w:sz w:val="22"/>
                <w:szCs w:val="22"/>
              </w:rPr>
              <w:t>PR0221</w:t>
            </w:r>
          </w:p>
        </w:tc>
        <w:tc>
          <w:tcPr>
            <w:tcW w:w="1977" w:type="dxa"/>
          </w:tcPr>
          <w:p w14:paraId="2225FB24" w14:textId="3EDA95AA" w:rsidR="001C358B" w:rsidRDefault="001C358B" w:rsidP="001C358B">
            <w:pPr>
              <w:rPr>
                <w:b/>
                <w:bCs/>
              </w:rPr>
            </w:pPr>
            <w:r>
              <w:rPr>
                <w:rFonts w:cs="Arial"/>
                <w:color w:val="000000"/>
                <w:sz w:val="22"/>
                <w:szCs w:val="22"/>
              </w:rPr>
              <w:t>Janet Elspeth Crawford Prize in Chemistry</w:t>
            </w:r>
          </w:p>
        </w:tc>
        <w:tc>
          <w:tcPr>
            <w:tcW w:w="6330" w:type="dxa"/>
          </w:tcPr>
          <w:p w14:paraId="26205E1C" w14:textId="62AC830E" w:rsidR="001C358B" w:rsidRPr="002A66B0" w:rsidRDefault="001C358B" w:rsidP="001C358B">
            <w:pPr>
              <w:rPr>
                <w:b/>
                <w:bCs/>
              </w:rPr>
            </w:pPr>
            <w:r>
              <w:rPr>
                <w:rFonts w:cs="Arial"/>
                <w:color w:val="000000"/>
                <w:sz w:val="22"/>
                <w:szCs w:val="22"/>
              </w:rPr>
              <w:t>Established in 1982 by a donation of $5000, supplemented by bequests totalling $30 000, from Sir John and Lady Crawford in memory of their daughter Janet Elspeth Crawford, who graduated from the University in 1965 with the degree of Bachelor of Science with First Class Honours and the University Medal in Physical Chemistry. The Prize in Chemistry may be awarded to a woman student who has completed Chemistry Honours. The prize is awarded annually on the recommendation of the Head of the School of Chemistry to the most proficient woman student graduating Bachelor of Science, provided that the degree is awarded at least at the grade of Second Class Honours Division 1.</w:t>
            </w:r>
          </w:p>
        </w:tc>
        <w:tc>
          <w:tcPr>
            <w:tcW w:w="1807" w:type="dxa"/>
          </w:tcPr>
          <w:p w14:paraId="42C71D55" w14:textId="0F2CAA4C" w:rsidR="001C358B" w:rsidRDefault="001C358B" w:rsidP="001C358B">
            <w:pPr>
              <w:rPr>
                <w:b/>
                <w:bCs/>
              </w:rPr>
            </w:pPr>
            <w:r>
              <w:rPr>
                <w:rFonts w:cs="Arial"/>
                <w:color w:val="000000"/>
                <w:sz w:val="22"/>
                <w:szCs w:val="22"/>
              </w:rPr>
              <w:t>3800</w:t>
            </w:r>
          </w:p>
        </w:tc>
      </w:tr>
      <w:tr w:rsidR="001C358B" w14:paraId="1F75F2F8" w14:textId="77777777" w:rsidTr="00611F76">
        <w:tc>
          <w:tcPr>
            <w:tcW w:w="1587" w:type="dxa"/>
          </w:tcPr>
          <w:p w14:paraId="43CD4304" w14:textId="3F8DE2E7"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3490D515" w14:textId="414681B9" w:rsidR="001C358B" w:rsidRDefault="001C358B" w:rsidP="001C358B">
            <w:pPr>
              <w:rPr>
                <w:b/>
                <w:bCs/>
              </w:rPr>
            </w:pPr>
            <w:r>
              <w:rPr>
                <w:rFonts w:cs="Arial"/>
                <w:color w:val="000000"/>
                <w:sz w:val="22"/>
                <w:szCs w:val="22"/>
              </w:rPr>
              <w:t>School of Chemistry</w:t>
            </w:r>
          </w:p>
        </w:tc>
        <w:tc>
          <w:tcPr>
            <w:tcW w:w="1012" w:type="dxa"/>
          </w:tcPr>
          <w:p w14:paraId="334B5E4C" w14:textId="48EB6CD3" w:rsidR="001C358B" w:rsidRDefault="001C358B" w:rsidP="001C358B">
            <w:pPr>
              <w:rPr>
                <w:b/>
                <w:bCs/>
              </w:rPr>
            </w:pPr>
            <w:r>
              <w:rPr>
                <w:rFonts w:cs="Arial"/>
                <w:color w:val="000000"/>
                <w:sz w:val="22"/>
                <w:szCs w:val="22"/>
              </w:rPr>
              <w:t>PR0518</w:t>
            </w:r>
          </w:p>
        </w:tc>
        <w:tc>
          <w:tcPr>
            <w:tcW w:w="1977" w:type="dxa"/>
          </w:tcPr>
          <w:p w14:paraId="6D6D5103" w14:textId="0ABAB399" w:rsidR="001C358B" w:rsidRDefault="001C358B" w:rsidP="001C358B">
            <w:pPr>
              <w:rPr>
                <w:b/>
                <w:bCs/>
              </w:rPr>
            </w:pPr>
            <w:r>
              <w:rPr>
                <w:rFonts w:cs="Arial"/>
                <w:color w:val="000000"/>
                <w:sz w:val="22"/>
                <w:szCs w:val="22"/>
              </w:rPr>
              <w:t>Hush Prize in Theoretical Chemistry</w:t>
            </w:r>
          </w:p>
        </w:tc>
        <w:tc>
          <w:tcPr>
            <w:tcW w:w="6330" w:type="dxa"/>
          </w:tcPr>
          <w:p w14:paraId="15C9E444" w14:textId="378898FF" w:rsidR="001C358B" w:rsidRPr="002A66B0" w:rsidRDefault="001C358B" w:rsidP="001C358B">
            <w:pPr>
              <w:rPr>
                <w:b/>
                <w:bCs/>
              </w:rPr>
            </w:pPr>
            <w:r>
              <w:rPr>
                <w:rFonts w:cs="Arial"/>
                <w:color w:val="000000"/>
                <w:sz w:val="22"/>
                <w:szCs w:val="22"/>
              </w:rPr>
              <w:t>Established in 1990 by a gift from various donors in honour of Noel Sydney Hush, FRS FAA, formerly Professor of Theoretical Chemistry in the University of Sydney.</w:t>
            </w:r>
            <w:r>
              <w:rPr>
                <w:rFonts w:cs="Arial"/>
                <w:color w:val="000000"/>
                <w:sz w:val="22"/>
                <w:szCs w:val="22"/>
              </w:rPr>
              <w:br/>
            </w:r>
            <w:r>
              <w:rPr>
                <w:rFonts w:cs="Arial"/>
                <w:color w:val="000000"/>
                <w:sz w:val="22"/>
                <w:szCs w:val="22"/>
              </w:rPr>
              <w:br/>
              <w:t>Awarded annually on the recommendation of the Head of the School of Chemistry for exceptional performance in Senior  Chemistry by a student proceeding on to an Honours Year in Theoretical Chemistry.</w:t>
            </w:r>
          </w:p>
        </w:tc>
        <w:tc>
          <w:tcPr>
            <w:tcW w:w="1807" w:type="dxa"/>
          </w:tcPr>
          <w:p w14:paraId="7D46C80F" w14:textId="0E62531E" w:rsidR="001C358B" w:rsidRDefault="001C358B" w:rsidP="001C358B">
            <w:pPr>
              <w:rPr>
                <w:b/>
                <w:bCs/>
              </w:rPr>
            </w:pPr>
            <w:r>
              <w:rPr>
                <w:rFonts w:cs="Arial"/>
                <w:color w:val="000000"/>
                <w:sz w:val="22"/>
                <w:szCs w:val="22"/>
              </w:rPr>
              <w:t>350</w:t>
            </w:r>
          </w:p>
        </w:tc>
      </w:tr>
      <w:tr w:rsidR="001C358B" w14:paraId="55966B45" w14:textId="77777777" w:rsidTr="00611F76">
        <w:tc>
          <w:tcPr>
            <w:tcW w:w="1587" w:type="dxa"/>
          </w:tcPr>
          <w:p w14:paraId="200136CE" w14:textId="6D1B6FA0"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69A041C5" w14:textId="50964323" w:rsidR="001C358B" w:rsidRDefault="001C358B" w:rsidP="001C358B">
            <w:pPr>
              <w:rPr>
                <w:b/>
                <w:bCs/>
              </w:rPr>
            </w:pPr>
            <w:r>
              <w:rPr>
                <w:rFonts w:cs="Arial"/>
                <w:color w:val="000000"/>
                <w:sz w:val="22"/>
                <w:szCs w:val="22"/>
              </w:rPr>
              <w:t>School of Geosciences</w:t>
            </w:r>
          </w:p>
        </w:tc>
        <w:tc>
          <w:tcPr>
            <w:tcW w:w="1012" w:type="dxa"/>
          </w:tcPr>
          <w:p w14:paraId="4408009A" w14:textId="2F9A72DA" w:rsidR="001C358B" w:rsidRDefault="001C358B" w:rsidP="001C358B">
            <w:pPr>
              <w:rPr>
                <w:b/>
                <w:bCs/>
              </w:rPr>
            </w:pPr>
            <w:r>
              <w:rPr>
                <w:rFonts w:cs="Arial"/>
                <w:color w:val="000000"/>
                <w:sz w:val="22"/>
                <w:szCs w:val="22"/>
              </w:rPr>
              <w:t>PC0108</w:t>
            </w:r>
          </w:p>
        </w:tc>
        <w:tc>
          <w:tcPr>
            <w:tcW w:w="1977" w:type="dxa"/>
          </w:tcPr>
          <w:p w14:paraId="020BEC37" w14:textId="5334E691" w:rsidR="001C358B" w:rsidRDefault="001C358B" w:rsidP="001C358B">
            <w:pPr>
              <w:rPr>
                <w:b/>
                <w:bCs/>
              </w:rPr>
            </w:pPr>
            <w:r>
              <w:rPr>
                <w:rFonts w:cs="Arial"/>
                <w:color w:val="000000"/>
                <w:sz w:val="22"/>
                <w:szCs w:val="22"/>
              </w:rPr>
              <w:t>GS Caird Scholarship for Geography</w:t>
            </w:r>
          </w:p>
        </w:tc>
        <w:tc>
          <w:tcPr>
            <w:tcW w:w="6330" w:type="dxa"/>
          </w:tcPr>
          <w:p w14:paraId="1E71AC69" w14:textId="2F7E2C8E" w:rsidR="001C358B" w:rsidRPr="002A66B0" w:rsidRDefault="001C358B" w:rsidP="001C358B">
            <w:pPr>
              <w:rPr>
                <w:b/>
                <w:bCs/>
              </w:rPr>
            </w:pPr>
            <w:r>
              <w:rPr>
                <w:rFonts w:cs="Arial"/>
                <w:color w:val="000000"/>
                <w:sz w:val="22"/>
                <w:szCs w:val="22"/>
              </w:rPr>
              <w:t>Awarded to a matriculated student of either the Faculty of Science, the Faculty of Arts, the Faculty of Economics or the Faculty of Education for proficiency in the final examinations for 24 credit points from 3000 level Geography units of study.</w:t>
            </w:r>
            <w:r>
              <w:rPr>
                <w:rFonts w:cs="Arial"/>
                <w:color w:val="000000"/>
                <w:sz w:val="22"/>
                <w:szCs w:val="22"/>
              </w:rPr>
              <w:br/>
            </w:r>
            <w:r>
              <w:rPr>
                <w:rFonts w:cs="Arial"/>
                <w:color w:val="000000"/>
                <w:sz w:val="22"/>
                <w:szCs w:val="22"/>
              </w:rPr>
              <w:br/>
              <w:t>Awarded annually on the recommendation of the Head of the School of Geosciences to the most proficient degree student in any two units of study from Geog 3001, 3002, 3101, 3102, 3201, 3202 and 3303 provided that the student's work is of sufficient merit.</w:t>
            </w:r>
            <w:r>
              <w:rPr>
                <w:rFonts w:cs="Arial"/>
                <w:color w:val="000000"/>
                <w:sz w:val="22"/>
                <w:szCs w:val="22"/>
              </w:rPr>
              <w:br/>
            </w:r>
            <w:r>
              <w:rPr>
                <w:rFonts w:cs="Arial"/>
                <w:color w:val="000000"/>
                <w:sz w:val="22"/>
                <w:szCs w:val="22"/>
              </w:rPr>
              <w:br/>
              <w:t xml:space="preserve">If there is no suitable candidate, the scholarship may be awarded to a student completing any two units of study from Geog 2001, 2002, 2101, 2102, 2201, 2202. In this latter case </w:t>
            </w:r>
            <w:r>
              <w:rPr>
                <w:rFonts w:cs="Arial"/>
                <w:color w:val="000000"/>
                <w:sz w:val="22"/>
                <w:szCs w:val="22"/>
              </w:rPr>
              <w:lastRenderedPageBreak/>
              <w:t>the scholar shall subsequently attend two 3000 level units of study in Geography.</w:t>
            </w:r>
          </w:p>
        </w:tc>
        <w:tc>
          <w:tcPr>
            <w:tcW w:w="1807" w:type="dxa"/>
          </w:tcPr>
          <w:p w14:paraId="09EFF4FE" w14:textId="1680224C" w:rsidR="001C358B" w:rsidRDefault="001C358B" w:rsidP="001C358B">
            <w:pPr>
              <w:rPr>
                <w:b/>
                <w:bCs/>
              </w:rPr>
            </w:pPr>
            <w:r>
              <w:rPr>
                <w:rFonts w:cs="Arial"/>
                <w:color w:val="000000"/>
                <w:sz w:val="22"/>
                <w:szCs w:val="22"/>
              </w:rPr>
              <w:lastRenderedPageBreak/>
              <w:t>2600</w:t>
            </w:r>
          </w:p>
        </w:tc>
      </w:tr>
      <w:tr w:rsidR="001C358B" w14:paraId="216BDB51" w14:textId="77777777" w:rsidTr="00611F76">
        <w:tc>
          <w:tcPr>
            <w:tcW w:w="1587" w:type="dxa"/>
          </w:tcPr>
          <w:p w14:paraId="3477FFBF" w14:textId="4CB087DD"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7A9B0C0A" w14:textId="2B59035A" w:rsidR="001C358B" w:rsidRDefault="001C358B" w:rsidP="001C358B">
            <w:pPr>
              <w:rPr>
                <w:b/>
                <w:bCs/>
              </w:rPr>
            </w:pPr>
            <w:r>
              <w:rPr>
                <w:rFonts w:cs="Arial"/>
                <w:color w:val="000000"/>
                <w:sz w:val="22"/>
                <w:szCs w:val="22"/>
              </w:rPr>
              <w:t>School of Geosciences</w:t>
            </w:r>
          </w:p>
        </w:tc>
        <w:tc>
          <w:tcPr>
            <w:tcW w:w="1012" w:type="dxa"/>
          </w:tcPr>
          <w:p w14:paraId="2929CAAE" w14:textId="10E253E9" w:rsidR="001C358B" w:rsidRDefault="001C358B" w:rsidP="001C358B">
            <w:pPr>
              <w:rPr>
                <w:b/>
                <w:bCs/>
              </w:rPr>
            </w:pPr>
            <w:r>
              <w:rPr>
                <w:rFonts w:cs="Arial"/>
                <w:color w:val="000000"/>
                <w:sz w:val="22"/>
                <w:szCs w:val="22"/>
              </w:rPr>
              <w:t>PC0181</w:t>
            </w:r>
          </w:p>
        </w:tc>
        <w:tc>
          <w:tcPr>
            <w:tcW w:w="1977" w:type="dxa"/>
          </w:tcPr>
          <w:p w14:paraId="4351302E" w14:textId="55B9DEAB" w:rsidR="001C358B" w:rsidRDefault="001C358B" w:rsidP="001C358B">
            <w:pPr>
              <w:rPr>
                <w:b/>
                <w:bCs/>
              </w:rPr>
            </w:pPr>
            <w:r>
              <w:rPr>
                <w:rFonts w:cs="Arial"/>
                <w:color w:val="000000"/>
                <w:sz w:val="22"/>
                <w:szCs w:val="22"/>
              </w:rPr>
              <w:t>Deas-Thomson Scholarship in Mineralogy</w:t>
            </w:r>
          </w:p>
        </w:tc>
        <w:tc>
          <w:tcPr>
            <w:tcW w:w="6330" w:type="dxa"/>
          </w:tcPr>
          <w:p w14:paraId="1CB22CAE" w14:textId="56A03BD5" w:rsidR="001C358B" w:rsidRPr="002A66B0" w:rsidRDefault="001C358B" w:rsidP="001C358B">
            <w:pPr>
              <w:rPr>
                <w:b/>
                <w:bCs/>
              </w:rPr>
            </w:pPr>
            <w:r>
              <w:rPr>
                <w:rFonts w:cs="Arial"/>
                <w:color w:val="000000"/>
                <w:sz w:val="22"/>
                <w:szCs w:val="22"/>
              </w:rPr>
              <w:t>In 1854 the Hon. Sir Edward Deas-Thomson, CB KCMG, gave 1000 pounds from a testimonial to him to the University to found a scholarship in physical science. In 1870 he directed that the accumulated income of the fund should be used to establish additional scholarships in geology and mineralogy. The scholarships are now awarded for proficiency in the subjects of physics, geology and mineralogy to students in the Faculties of Arts or Science. Established in 1870 from the accumulated income of the Deas-Thomson fund. Awarded annually by the Dean of the Faculty of Science on the recommendation of the Head of the School of Geosciences to the student who demonstrates the greatest proficiency in 24 credit points of study in Senior Geology. The recipient must have demonstrated sufficient merit and must proceed to honours in Geology and/or Geophysics. The scholarship is tenable for one year. It may be shared.</w:t>
            </w:r>
          </w:p>
        </w:tc>
        <w:tc>
          <w:tcPr>
            <w:tcW w:w="1807" w:type="dxa"/>
          </w:tcPr>
          <w:p w14:paraId="7A68CC20" w14:textId="5C2441EE" w:rsidR="001C358B" w:rsidRDefault="001C358B" w:rsidP="001C358B">
            <w:pPr>
              <w:rPr>
                <w:b/>
                <w:bCs/>
              </w:rPr>
            </w:pPr>
            <w:r>
              <w:rPr>
                <w:rFonts w:cs="Arial"/>
                <w:color w:val="000000"/>
                <w:sz w:val="22"/>
                <w:szCs w:val="22"/>
              </w:rPr>
              <w:t>3000</w:t>
            </w:r>
          </w:p>
        </w:tc>
      </w:tr>
      <w:tr w:rsidR="001C358B" w14:paraId="7677ACE8" w14:textId="77777777" w:rsidTr="00611F76">
        <w:tc>
          <w:tcPr>
            <w:tcW w:w="1587" w:type="dxa"/>
          </w:tcPr>
          <w:p w14:paraId="4B1ACFA3" w14:textId="76022259"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5E9C8883" w14:textId="4AEC96D5" w:rsidR="001C358B" w:rsidRDefault="001C358B" w:rsidP="001C358B">
            <w:pPr>
              <w:rPr>
                <w:b/>
                <w:bCs/>
              </w:rPr>
            </w:pPr>
            <w:r>
              <w:rPr>
                <w:rFonts w:cs="Arial"/>
                <w:color w:val="000000"/>
                <w:sz w:val="22"/>
                <w:szCs w:val="22"/>
              </w:rPr>
              <w:t>School of Geosciences</w:t>
            </w:r>
          </w:p>
        </w:tc>
        <w:tc>
          <w:tcPr>
            <w:tcW w:w="1012" w:type="dxa"/>
          </w:tcPr>
          <w:p w14:paraId="362E03CC" w14:textId="716355CC" w:rsidR="001C358B" w:rsidRDefault="001C358B" w:rsidP="001C358B">
            <w:pPr>
              <w:rPr>
                <w:b/>
                <w:bCs/>
              </w:rPr>
            </w:pPr>
            <w:r>
              <w:rPr>
                <w:rFonts w:cs="Arial"/>
                <w:color w:val="000000"/>
                <w:sz w:val="22"/>
                <w:szCs w:val="22"/>
              </w:rPr>
              <w:t>PC0182</w:t>
            </w:r>
          </w:p>
        </w:tc>
        <w:tc>
          <w:tcPr>
            <w:tcW w:w="1977" w:type="dxa"/>
          </w:tcPr>
          <w:p w14:paraId="1E548CC4" w14:textId="0ADF6CF2" w:rsidR="001C358B" w:rsidRDefault="001C358B" w:rsidP="001C358B">
            <w:pPr>
              <w:rPr>
                <w:b/>
                <w:bCs/>
              </w:rPr>
            </w:pPr>
            <w:r>
              <w:rPr>
                <w:rFonts w:cs="Arial"/>
                <w:color w:val="000000"/>
                <w:sz w:val="22"/>
                <w:szCs w:val="22"/>
              </w:rPr>
              <w:t>Deas-Thomson Scholarship in Geology</w:t>
            </w:r>
          </w:p>
        </w:tc>
        <w:tc>
          <w:tcPr>
            <w:tcW w:w="6330" w:type="dxa"/>
          </w:tcPr>
          <w:p w14:paraId="2CA90502" w14:textId="386340E1" w:rsidR="001C358B" w:rsidRPr="002A66B0" w:rsidRDefault="001C358B" w:rsidP="001C358B">
            <w:pPr>
              <w:rPr>
                <w:b/>
                <w:bCs/>
              </w:rPr>
            </w:pPr>
            <w:r>
              <w:rPr>
                <w:rFonts w:cs="Arial"/>
                <w:color w:val="000000"/>
                <w:sz w:val="22"/>
                <w:szCs w:val="22"/>
              </w:rPr>
              <w:t>In 1854 the Hon. Sir Edward Deas-Thomson, CB KCMG, gave 1000 pounds from a testimonial to him to the University to found a scholarship in physical science. In 1870 he directed that the accumulated income of the fund should be used to establish additional scholarships in geology and mineralogy. The scholarships are now awarded for proficiency in the subjects of physics, geology and mineralogy to students in the Faculties of Arts or Science. Awarded annually by the Dean of the Faculty of Science on the recommendation of the Head of the School of Geosciences to the student graduating Bachelor of Science who is most proficient in Geology Honours. The student must have demonstrated sufficient merit and must proceed to postgraduate study in any branch of Geology within the School of Geosciences at the University. The scholarship is valued at $7000 payable in two six monthly instalments and is tenable for one year. It may be shared.</w:t>
            </w:r>
          </w:p>
        </w:tc>
        <w:tc>
          <w:tcPr>
            <w:tcW w:w="1807" w:type="dxa"/>
          </w:tcPr>
          <w:p w14:paraId="6B31F457" w14:textId="52BCBDB8" w:rsidR="001C358B" w:rsidRDefault="001C358B" w:rsidP="001C358B">
            <w:pPr>
              <w:rPr>
                <w:b/>
                <w:bCs/>
              </w:rPr>
            </w:pPr>
            <w:r>
              <w:rPr>
                <w:rFonts w:cs="Arial"/>
                <w:color w:val="000000"/>
                <w:sz w:val="22"/>
                <w:szCs w:val="22"/>
              </w:rPr>
              <w:t>7000</w:t>
            </w:r>
          </w:p>
        </w:tc>
      </w:tr>
      <w:tr w:rsidR="001C358B" w14:paraId="438B025C" w14:textId="77777777" w:rsidTr="00611F76">
        <w:tc>
          <w:tcPr>
            <w:tcW w:w="1587" w:type="dxa"/>
          </w:tcPr>
          <w:p w14:paraId="4DA3385F" w14:textId="2DC72EB6"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09B6631D" w14:textId="4D57C10D" w:rsidR="001C358B" w:rsidRDefault="001C358B" w:rsidP="001C358B">
            <w:pPr>
              <w:rPr>
                <w:b/>
                <w:bCs/>
              </w:rPr>
            </w:pPr>
            <w:r>
              <w:rPr>
                <w:rFonts w:cs="Arial"/>
                <w:color w:val="000000"/>
                <w:sz w:val="22"/>
                <w:szCs w:val="22"/>
              </w:rPr>
              <w:t>School of Geosciences</w:t>
            </w:r>
          </w:p>
        </w:tc>
        <w:tc>
          <w:tcPr>
            <w:tcW w:w="1012" w:type="dxa"/>
          </w:tcPr>
          <w:p w14:paraId="350517C4" w14:textId="3A95EDC2" w:rsidR="001C358B" w:rsidRDefault="001C358B" w:rsidP="001C358B">
            <w:pPr>
              <w:rPr>
                <w:b/>
                <w:bCs/>
              </w:rPr>
            </w:pPr>
            <w:r>
              <w:rPr>
                <w:rFonts w:cs="Arial"/>
                <w:color w:val="000000"/>
                <w:sz w:val="22"/>
                <w:szCs w:val="22"/>
              </w:rPr>
              <w:t>PC0283</w:t>
            </w:r>
          </w:p>
        </w:tc>
        <w:tc>
          <w:tcPr>
            <w:tcW w:w="1977" w:type="dxa"/>
          </w:tcPr>
          <w:p w14:paraId="1F6D97F1" w14:textId="24CF03BE" w:rsidR="001C358B" w:rsidRDefault="001C358B" w:rsidP="001C358B">
            <w:pPr>
              <w:rPr>
                <w:b/>
                <w:bCs/>
              </w:rPr>
            </w:pPr>
            <w:r>
              <w:rPr>
                <w:rFonts w:cs="Arial"/>
                <w:color w:val="000000"/>
                <w:sz w:val="22"/>
                <w:szCs w:val="22"/>
              </w:rPr>
              <w:t>Edgar ford Memorial Scholarship for Geography</w:t>
            </w:r>
          </w:p>
        </w:tc>
        <w:tc>
          <w:tcPr>
            <w:tcW w:w="6330" w:type="dxa"/>
          </w:tcPr>
          <w:p w14:paraId="4A6AB4F1" w14:textId="34CF68D1" w:rsidR="001C358B" w:rsidRPr="002A66B0" w:rsidRDefault="001C358B" w:rsidP="001C358B">
            <w:pPr>
              <w:rPr>
                <w:b/>
                <w:bCs/>
              </w:rPr>
            </w:pPr>
            <w:r>
              <w:rPr>
                <w:rFonts w:cs="Arial"/>
                <w:color w:val="000000"/>
                <w:sz w:val="22"/>
                <w:szCs w:val="22"/>
              </w:rPr>
              <w:t xml:space="preserve">Established in 1982 as a memorial scholarship by a donation of $2550 from the family, friends and colleagues of Edgar Ford, noted geographer, cartographer and teacher, to encourage the study of geography. Awarded annually on the </w:t>
            </w:r>
            <w:r>
              <w:rPr>
                <w:rFonts w:cs="Arial"/>
                <w:color w:val="000000"/>
                <w:sz w:val="22"/>
                <w:szCs w:val="22"/>
              </w:rPr>
              <w:lastRenderedPageBreak/>
              <w:t>recommendation of the Head of the School of Geosciences to the candidate for a bachelor's degree who enrols in a fourth year honours course in Geography in the year of award and who has shown greatest proficiency in 24 credit points from any senior Units of Geography provided that the candidate's work is of sufficient merit.</w:t>
            </w:r>
          </w:p>
        </w:tc>
        <w:tc>
          <w:tcPr>
            <w:tcW w:w="1807" w:type="dxa"/>
          </w:tcPr>
          <w:p w14:paraId="7AAC6AD2" w14:textId="13F4D6C5" w:rsidR="001C358B" w:rsidRDefault="001C358B" w:rsidP="001C358B">
            <w:pPr>
              <w:rPr>
                <w:b/>
                <w:bCs/>
              </w:rPr>
            </w:pPr>
            <w:r>
              <w:rPr>
                <w:rFonts w:cs="Arial"/>
                <w:color w:val="000000"/>
                <w:sz w:val="22"/>
                <w:szCs w:val="22"/>
              </w:rPr>
              <w:lastRenderedPageBreak/>
              <w:t>630</w:t>
            </w:r>
          </w:p>
        </w:tc>
      </w:tr>
      <w:tr w:rsidR="001C358B" w14:paraId="46A08194" w14:textId="77777777" w:rsidTr="00611F76">
        <w:tc>
          <w:tcPr>
            <w:tcW w:w="1587" w:type="dxa"/>
          </w:tcPr>
          <w:p w14:paraId="7E1188AA" w14:textId="32E009ED"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01B4DE71" w14:textId="57E99214" w:rsidR="001C358B" w:rsidRDefault="001C358B" w:rsidP="001C358B">
            <w:pPr>
              <w:rPr>
                <w:b/>
                <w:bCs/>
              </w:rPr>
            </w:pPr>
            <w:r>
              <w:rPr>
                <w:rFonts w:cs="Arial"/>
                <w:color w:val="000000"/>
                <w:sz w:val="22"/>
                <w:szCs w:val="22"/>
              </w:rPr>
              <w:t>School of Geosciences</w:t>
            </w:r>
          </w:p>
        </w:tc>
        <w:tc>
          <w:tcPr>
            <w:tcW w:w="1012" w:type="dxa"/>
          </w:tcPr>
          <w:p w14:paraId="12C6521F" w14:textId="3695DFF5" w:rsidR="001C358B" w:rsidRDefault="001C358B" w:rsidP="001C358B">
            <w:pPr>
              <w:rPr>
                <w:b/>
                <w:bCs/>
              </w:rPr>
            </w:pPr>
            <w:r>
              <w:rPr>
                <w:rFonts w:cs="Arial"/>
                <w:color w:val="000000"/>
                <w:sz w:val="22"/>
                <w:szCs w:val="22"/>
              </w:rPr>
              <w:t>PC0405</w:t>
            </w:r>
          </w:p>
        </w:tc>
        <w:tc>
          <w:tcPr>
            <w:tcW w:w="1977" w:type="dxa"/>
          </w:tcPr>
          <w:p w14:paraId="5D492429" w14:textId="2EBD99EA" w:rsidR="001C358B" w:rsidRDefault="001C358B" w:rsidP="001C358B">
            <w:pPr>
              <w:rPr>
                <w:b/>
                <w:bCs/>
              </w:rPr>
            </w:pPr>
            <w:r>
              <w:rPr>
                <w:rFonts w:cs="Arial"/>
                <w:color w:val="000000"/>
                <w:sz w:val="22"/>
                <w:szCs w:val="22"/>
              </w:rPr>
              <w:t>Ken Richards Memorial Scholarship in Geology or Geophysics</w:t>
            </w:r>
          </w:p>
        </w:tc>
        <w:tc>
          <w:tcPr>
            <w:tcW w:w="6330" w:type="dxa"/>
          </w:tcPr>
          <w:p w14:paraId="59FD32E0" w14:textId="3AC66CAA" w:rsidR="001C358B" w:rsidRPr="002A66B0" w:rsidRDefault="001C358B" w:rsidP="001C358B">
            <w:pPr>
              <w:rPr>
                <w:b/>
                <w:bCs/>
              </w:rPr>
            </w:pPr>
            <w:r>
              <w:rPr>
                <w:rFonts w:cs="Arial"/>
                <w:color w:val="000000"/>
                <w:sz w:val="22"/>
                <w:szCs w:val="22"/>
              </w:rPr>
              <w:t>Established in 1988 following an appeal organised by the Earth Resources Foundation to establish an annual fourth year scholarship in Geology or Geophysics to perpetuate the memory of Mr Ken Richards, the Foundation's first Chairman and a graduate of the University.</w:t>
            </w:r>
            <w:r>
              <w:rPr>
                <w:rFonts w:cs="Arial"/>
                <w:color w:val="000000"/>
                <w:sz w:val="22"/>
                <w:szCs w:val="22"/>
              </w:rPr>
              <w:br/>
            </w:r>
            <w:r>
              <w:rPr>
                <w:rFonts w:cs="Arial"/>
                <w:color w:val="000000"/>
                <w:sz w:val="22"/>
                <w:szCs w:val="22"/>
              </w:rPr>
              <w:br/>
              <w:t>Awarded annually on the joint recommendation of the Council of the Earth Resources Foundation and the Head of the School of Geosciences to the student entering Honours who has shown greatest aptitude and interest in applied aspects of the geosciences, provided the student's work is of sufficient merit.</w:t>
            </w:r>
          </w:p>
        </w:tc>
        <w:tc>
          <w:tcPr>
            <w:tcW w:w="1807" w:type="dxa"/>
          </w:tcPr>
          <w:p w14:paraId="6195B07C" w14:textId="69439A9C" w:rsidR="001C358B" w:rsidRDefault="001C358B" w:rsidP="001C358B">
            <w:pPr>
              <w:rPr>
                <w:b/>
                <w:bCs/>
              </w:rPr>
            </w:pPr>
            <w:r>
              <w:rPr>
                <w:rFonts w:cs="Arial"/>
                <w:color w:val="000000"/>
                <w:sz w:val="22"/>
                <w:szCs w:val="22"/>
              </w:rPr>
              <w:t>1250</w:t>
            </w:r>
          </w:p>
        </w:tc>
      </w:tr>
      <w:tr w:rsidR="001C358B" w14:paraId="0FBFCFA3" w14:textId="77777777" w:rsidTr="00611F76">
        <w:tc>
          <w:tcPr>
            <w:tcW w:w="1587" w:type="dxa"/>
          </w:tcPr>
          <w:p w14:paraId="3039C26D" w14:textId="618F3F3E"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32E49595" w14:textId="4F7A0EEE" w:rsidR="001C358B" w:rsidRDefault="001C358B" w:rsidP="001C358B">
            <w:pPr>
              <w:rPr>
                <w:b/>
                <w:bCs/>
              </w:rPr>
            </w:pPr>
            <w:r>
              <w:rPr>
                <w:rFonts w:cs="Arial"/>
                <w:color w:val="000000"/>
                <w:sz w:val="22"/>
                <w:szCs w:val="22"/>
              </w:rPr>
              <w:t>School of Geosciences</w:t>
            </w:r>
          </w:p>
        </w:tc>
        <w:tc>
          <w:tcPr>
            <w:tcW w:w="1012" w:type="dxa"/>
          </w:tcPr>
          <w:p w14:paraId="064B41A2" w14:textId="189B9F66" w:rsidR="001C358B" w:rsidRDefault="001C358B" w:rsidP="001C358B">
            <w:pPr>
              <w:rPr>
                <w:b/>
                <w:bCs/>
              </w:rPr>
            </w:pPr>
            <w:r>
              <w:rPr>
                <w:rFonts w:cs="Arial"/>
                <w:color w:val="000000"/>
                <w:sz w:val="22"/>
                <w:szCs w:val="22"/>
              </w:rPr>
              <w:t>PC0531</w:t>
            </w:r>
          </w:p>
        </w:tc>
        <w:tc>
          <w:tcPr>
            <w:tcW w:w="1977" w:type="dxa"/>
          </w:tcPr>
          <w:p w14:paraId="1021A8CA" w14:textId="253EC4DA" w:rsidR="001C358B" w:rsidRDefault="001C358B" w:rsidP="001C358B">
            <w:pPr>
              <w:rPr>
                <w:b/>
                <w:bCs/>
              </w:rPr>
            </w:pPr>
            <w:r>
              <w:rPr>
                <w:rFonts w:cs="Arial"/>
                <w:color w:val="000000"/>
                <w:sz w:val="22"/>
                <w:szCs w:val="22"/>
              </w:rPr>
              <w:t>Rev A S McCook Memorial Scholarship for Geography</w:t>
            </w:r>
          </w:p>
        </w:tc>
        <w:tc>
          <w:tcPr>
            <w:tcW w:w="6330" w:type="dxa"/>
          </w:tcPr>
          <w:p w14:paraId="7655050D" w14:textId="7412ACE5" w:rsidR="001C358B" w:rsidRPr="002A66B0" w:rsidRDefault="001C358B" w:rsidP="001C358B">
            <w:pPr>
              <w:rPr>
                <w:b/>
                <w:bCs/>
              </w:rPr>
            </w:pPr>
            <w:r>
              <w:rPr>
                <w:rFonts w:cs="Arial"/>
                <w:color w:val="000000"/>
                <w:sz w:val="22"/>
                <w:szCs w:val="22"/>
              </w:rPr>
              <w:t>Established in 1954 by a gift of 1200 pounds from Mrs Jessie McCook to found a scholarship for geography in memory of her husband, the Rev. Adam Stuart McCook, BA. Awarded for merit in Senior Geography to a student proceeding to Geography or Geomorphology honours, to assist in the expenses for field work connected with the thesis.</w:t>
            </w:r>
          </w:p>
        </w:tc>
        <w:tc>
          <w:tcPr>
            <w:tcW w:w="1807" w:type="dxa"/>
          </w:tcPr>
          <w:p w14:paraId="36AFC25A" w14:textId="0B7FB4E5" w:rsidR="001C358B" w:rsidRDefault="001C358B" w:rsidP="001C358B">
            <w:pPr>
              <w:rPr>
                <w:b/>
                <w:bCs/>
              </w:rPr>
            </w:pPr>
            <w:r>
              <w:rPr>
                <w:rFonts w:cs="Arial"/>
                <w:color w:val="000000"/>
                <w:sz w:val="22"/>
                <w:szCs w:val="22"/>
              </w:rPr>
              <w:t>1300</w:t>
            </w:r>
          </w:p>
        </w:tc>
      </w:tr>
      <w:tr w:rsidR="001C358B" w14:paraId="363A25C0" w14:textId="77777777" w:rsidTr="00611F76">
        <w:tc>
          <w:tcPr>
            <w:tcW w:w="1587" w:type="dxa"/>
          </w:tcPr>
          <w:p w14:paraId="06CA74A5" w14:textId="3D4B77A7"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1FE99CE2" w14:textId="133A1FEE" w:rsidR="001C358B" w:rsidRDefault="001C358B" w:rsidP="001C358B">
            <w:pPr>
              <w:rPr>
                <w:b/>
                <w:bCs/>
              </w:rPr>
            </w:pPr>
            <w:r>
              <w:rPr>
                <w:rFonts w:cs="Arial"/>
                <w:color w:val="000000"/>
                <w:sz w:val="22"/>
                <w:szCs w:val="22"/>
              </w:rPr>
              <w:t>School of Geosciences</w:t>
            </w:r>
          </w:p>
        </w:tc>
        <w:tc>
          <w:tcPr>
            <w:tcW w:w="1012" w:type="dxa"/>
          </w:tcPr>
          <w:p w14:paraId="603453C1" w14:textId="37E7B445" w:rsidR="001C358B" w:rsidRDefault="001C358B" w:rsidP="001C358B">
            <w:pPr>
              <w:rPr>
                <w:b/>
                <w:bCs/>
              </w:rPr>
            </w:pPr>
            <w:r>
              <w:rPr>
                <w:rFonts w:cs="Arial"/>
                <w:color w:val="000000"/>
                <w:sz w:val="22"/>
                <w:szCs w:val="22"/>
              </w:rPr>
              <w:t>PC0533</w:t>
            </w:r>
          </w:p>
        </w:tc>
        <w:tc>
          <w:tcPr>
            <w:tcW w:w="1977" w:type="dxa"/>
          </w:tcPr>
          <w:p w14:paraId="527E0228" w14:textId="4EFB877E" w:rsidR="001C358B" w:rsidRDefault="001C358B" w:rsidP="001C358B">
            <w:pPr>
              <w:rPr>
                <w:b/>
                <w:bCs/>
              </w:rPr>
            </w:pPr>
            <w:r>
              <w:rPr>
                <w:rFonts w:cs="Arial"/>
                <w:color w:val="000000"/>
                <w:sz w:val="22"/>
                <w:szCs w:val="22"/>
              </w:rPr>
              <w:t>C E Marshall Scholarship for Geology</w:t>
            </w:r>
          </w:p>
        </w:tc>
        <w:tc>
          <w:tcPr>
            <w:tcW w:w="6330" w:type="dxa"/>
          </w:tcPr>
          <w:p w14:paraId="472599B7" w14:textId="2289D11B" w:rsidR="001C358B" w:rsidRPr="002A66B0" w:rsidRDefault="001C358B" w:rsidP="001C358B">
            <w:pPr>
              <w:rPr>
                <w:b/>
                <w:bCs/>
              </w:rPr>
            </w:pPr>
            <w:r>
              <w:rPr>
                <w:rFonts w:cs="Arial"/>
                <w:color w:val="000000"/>
                <w:sz w:val="22"/>
                <w:szCs w:val="22"/>
              </w:rPr>
              <w:t>Established in 1980 in honour of Emeritus Professor C.E. Marshall, formerly Edgeworth David Professor of Geology and William Hilton Hovell Lecturer, from donations from graduate students. Awarded annually on the recommendation of the Head of the School of Geosciences to a student, who in his/her first year of enrolment, has shown proficiency in Junior Geology units of study provided that the student's work is of sufficient merit. The recipient of the scholarship must enrol in at least three intermediate units of study in Geology and/or Geophysics.  Tenable for one year only.</w:t>
            </w:r>
          </w:p>
        </w:tc>
        <w:tc>
          <w:tcPr>
            <w:tcW w:w="1807" w:type="dxa"/>
          </w:tcPr>
          <w:p w14:paraId="0886CB83" w14:textId="1C27B49B" w:rsidR="001C358B" w:rsidRDefault="001C358B" w:rsidP="001C358B">
            <w:pPr>
              <w:rPr>
                <w:b/>
                <w:bCs/>
              </w:rPr>
            </w:pPr>
            <w:r>
              <w:rPr>
                <w:rFonts w:cs="Arial"/>
                <w:color w:val="000000"/>
                <w:sz w:val="22"/>
                <w:szCs w:val="22"/>
              </w:rPr>
              <w:t>1000</w:t>
            </w:r>
          </w:p>
        </w:tc>
      </w:tr>
      <w:tr w:rsidR="001C358B" w14:paraId="0C97A7EB" w14:textId="77777777" w:rsidTr="00611F76">
        <w:tc>
          <w:tcPr>
            <w:tcW w:w="1587" w:type="dxa"/>
          </w:tcPr>
          <w:p w14:paraId="33796A07" w14:textId="3A484FD6"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53E54E9B" w14:textId="032BA10F" w:rsidR="001C358B" w:rsidRDefault="001C358B" w:rsidP="001C358B">
            <w:pPr>
              <w:rPr>
                <w:b/>
                <w:bCs/>
              </w:rPr>
            </w:pPr>
            <w:r>
              <w:rPr>
                <w:rFonts w:cs="Arial"/>
                <w:color w:val="000000"/>
                <w:sz w:val="22"/>
                <w:szCs w:val="22"/>
              </w:rPr>
              <w:t>School of Geosciences</w:t>
            </w:r>
          </w:p>
        </w:tc>
        <w:tc>
          <w:tcPr>
            <w:tcW w:w="1012" w:type="dxa"/>
          </w:tcPr>
          <w:p w14:paraId="1F0575C4" w14:textId="3BCE6789" w:rsidR="001C358B" w:rsidRDefault="001C358B" w:rsidP="001C358B">
            <w:pPr>
              <w:rPr>
                <w:b/>
                <w:bCs/>
              </w:rPr>
            </w:pPr>
            <w:r>
              <w:rPr>
                <w:rFonts w:cs="Arial"/>
                <w:color w:val="000000"/>
                <w:sz w:val="22"/>
                <w:szCs w:val="22"/>
              </w:rPr>
              <w:t>PC1033</w:t>
            </w:r>
          </w:p>
        </w:tc>
        <w:tc>
          <w:tcPr>
            <w:tcW w:w="1977" w:type="dxa"/>
          </w:tcPr>
          <w:p w14:paraId="2F83916F" w14:textId="7866B741" w:rsidR="001C358B" w:rsidRDefault="001C358B" w:rsidP="001C358B">
            <w:pPr>
              <w:rPr>
                <w:b/>
                <w:bCs/>
              </w:rPr>
            </w:pPr>
            <w:r>
              <w:rPr>
                <w:rFonts w:cs="Arial"/>
                <w:color w:val="000000"/>
                <w:sz w:val="22"/>
                <w:szCs w:val="22"/>
              </w:rPr>
              <w:t>L A Richardson Memorial Prize in Exploration Geophysics</w:t>
            </w:r>
          </w:p>
        </w:tc>
        <w:tc>
          <w:tcPr>
            <w:tcW w:w="6330" w:type="dxa"/>
          </w:tcPr>
          <w:p w14:paraId="656F0FC3" w14:textId="17912A35" w:rsidR="001C358B" w:rsidRPr="002A66B0" w:rsidRDefault="001C358B" w:rsidP="001C358B">
            <w:pPr>
              <w:rPr>
                <w:b/>
                <w:bCs/>
              </w:rPr>
            </w:pPr>
            <w:r>
              <w:rPr>
                <w:rFonts w:cs="Arial"/>
                <w:color w:val="000000"/>
                <w:sz w:val="22"/>
                <w:szCs w:val="22"/>
              </w:rPr>
              <w:t xml:space="preserve">Established in 1971 by a gift of $5000 from Peko-Wallsend Ltd in memory of Mr L.A. Richardson who assisted the donor in the location of ore bodies by use of geophysical methods and who made considerable contributions to the subject of </w:t>
            </w:r>
            <w:r>
              <w:rPr>
                <w:rFonts w:cs="Arial"/>
                <w:color w:val="000000"/>
                <w:sz w:val="22"/>
                <w:szCs w:val="22"/>
              </w:rPr>
              <w:lastRenderedPageBreak/>
              <w:t>geophysics. In 1986 Peko-Wallsend and Energy Resources of Australia Ltd each donated a further $5000 to the capital.</w:t>
            </w:r>
            <w:r>
              <w:rPr>
                <w:rFonts w:cs="Arial"/>
                <w:color w:val="000000"/>
                <w:sz w:val="22"/>
                <w:szCs w:val="22"/>
              </w:rPr>
              <w:br/>
            </w:r>
            <w:r>
              <w:rPr>
                <w:rFonts w:cs="Arial"/>
                <w:color w:val="000000"/>
                <w:sz w:val="22"/>
                <w:szCs w:val="22"/>
              </w:rPr>
              <w:br/>
              <w:t>Awarded annually by the Dean of the Faculty of Science to the student in the Faculty who submits the most outstanding thesis in the field of exploration geophysics in either Geophysics Honours or Geology Honours and who enrols as a full-time research student in the following year. The scholarship may be shared and will only be awarded if there is a thesis or theses of sufficient merit. It is tenable for one year.</w:t>
            </w:r>
          </w:p>
        </w:tc>
        <w:tc>
          <w:tcPr>
            <w:tcW w:w="1807" w:type="dxa"/>
          </w:tcPr>
          <w:p w14:paraId="70BC8DC5" w14:textId="370CF4D1" w:rsidR="001C358B" w:rsidRDefault="001C358B" w:rsidP="001C358B">
            <w:pPr>
              <w:rPr>
                <w:b/>
                <w:bCs/>
              </w:rPr>
            </w:pPr>
            <w:r>
              <w:rPr>
                <w:rFonts w:cs="Arial"/>
                <w:color w:val="000000"/>
                <w:sz w:val="22"/>
                <w:szCs w:val="22"/>
              </w:rPr>
              <w:lastRenderedPageBreak/>
              <w:t>12000</w:t>
            </w:r>
          </w:p>
        </w:tc>
      </w:tr>
      <w:tr w:rsidR="001C358B" w14:paraId="5BFE5E9F" w14:textId="77777777" w:rsidTr="00611F76">
        <w:tc>
          <w:tcPr>
            <w:tcW w:w="1587" w:type="dxa"/>
          </w:tcPr>
          <w:p w14:paraId="2E3E197B" w14:textId="0718CD4C"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1F644792" w14:textId="5D888824" w:rsidR="001C358B" w:rsidRDefault="001C358B" w:rsidP="001C358B">
            <w:pPr>
              <w:rPr>
                <w:b/>
                <w:bCs/>
              </w:rPr>
            </w:pPr>
            <w:r>
              <w:rPr>
                <w:rFonts w:cs="Arial"/>
                <w:color w:val="000000"/>
                <w:sz w:val="22"/>
                <w:szCs w:val="22"/>
              </w:rPr>
              <w:t>School of Geosciences</w:t>
            </w:r>
          </w:p>
        </w:tc>
        <w:tc>
          <w:tcPr>
            <w:tcW w:w="1012" w:type="dxa"/>
          </w:tcPr>
          <w:p w14:paraId="651A753E" w14:textId="59DBBB5F" w:rsidR="001C358B" w:rsidRDefault="001C358B" w:rsidP="001C358B">
            <w:pPr>
              <w:rPr>
                <w:b/>
                <w:bCs/>
              </w:rPr>
            </w:pPr>
            <w:r>
              <w:rPr>
                <w:rFonts w:cs="Arial"/>
                <w:color w:val="000000"/>
                <w:sz w:val="22"/>
                <w:szCs w:val="22"/>
              </w:rPr>
              <w:t>PR0120</w:t>
            </w:r>
          </w:p>
        </w:tc>
        <w:tc>
          <w:tcPr>
            <w:tcW w:w="1977" w:type="dxa"/>
          </w:tcPr>
          <w:p w14:paraId="4310B71F" w14:textId="5DB013BC" w:rsidR="001C358B" w:rsidRDefault="001C358B" w:rsidP="001C358B">
            <w:pPr>
              <w:rPr>
                <w:b/>
                <w:bCs/>
              </w:rPr>
            </w:pPr>
            <w:r>
              <w:rPr>
                <w:rFonts w:cs="Arial"/>
                <w:color w:val="000000"/>
                <w:sz w:val="22"/>
                <w:szCs w:val="22"/>
              </w:rPr>
              <w:t>Olga Marian Browne Prize for Fieldwork Report in Geology</w:t>
            </w:r>
          </w:p>
        </w:tc>
        <w:tc>
          <w:tcPr>
            <w:tcW w:w="6330" w:type="dxa"/>
          </w:tcPr>
          <w:p w14:paraId="734DF3CE" w14:textId="46F20689" w:rsidR="001C358B" w:rsidRPr="002A66B0" w:rsidRDefault="001C358B" w:rsidP="001C358B">
            <w:pPr>
              <w:rPr>
                <w:b/>
                <w:bCs/>
              </w:rPr>
            </w:pPr>
            <w:r>
              <w:rPr>
                <w:rFonts w:cs="Arial"/>
                <w:color w:val="000000"/>
                <w:sz w:val="22"/>
                <w:szCs w:val="22"/>
              </w:rPr>
              <w:t>Established in 1949 by a gift of 100 Pounds from Dr W.R. Browne and his daughters for a prize in memory of his wife.</w:t>
            </w:r>
            <w:r>
              <w:rPr>
                <w:rFonts w:cs="Arial"/>
                <w:color w:val="000000"/>
                <w:sz w:val="22"/>
                <w:szCs w:val="22"/>
              </w:rPr>
              <w:br/>
            </w:r>
            <w:r>
              <w:rPr>
                <w:rFonts w:cs="Arial"/>
                <w:color w:val="000000"/>
                <w:sz w:val="22"/>
                <w:szCs w:val="22"/>
              </w:rPr>
              <w:br/>
              <w:t>Awarded to the Intermediate Geology student who submits the best report on field work done on the annual geology excursion</w:t>
            </w:r>
          </w:p>
        </w:tc>
        <w:tc>
          <w:tcPr>
            <w:tcW w:w="1807" w:type="dxa"/>
          </w:tcPr>
          <w:p w14:paraId="108F13FC" w14:textId="4DF19D8B" w:rsidR="001C358B" w:rsidRDefault="001C358B" w:rsidP="001C358B">
            <w:pPr>
              <w:rPr>
                <w:b/>
                <w:bCs/>
              </w:rPr>
            </w:pPr>
            <w:r>
              <w:rPr>
                <w:rFonts w:cs="Arial"/>
                <w:color w:val="000000"/>
                <w:sz w:val="22"/>
                <w:szCs w:val="22"/>
              </w:rPr>
              <w:t>250</w:t>
            </w:r>
          </w:p>
        </w:tc>
      </w:tr>
      <w:tr w:rsidR="001C358B" w14:paraId="2CE105B2" w14:textId="77777777" w:rsidTr="00611F76">
        <w:tc>
          <w:tcPr>
            <w:tcW w:w="1587" w:type="dxa"/>
          </w:tcPr>
          <w:p w14:paraId="364F2549" w14:textId="4935CD4A"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15562495" w14:textId="30116A06" w:rsidR="001C358B" w:rsidRDefault="001C358B" w:rsidP="001C358B">
            <w:pPr>
              <w:rPr>
                <w:b/>
                <w:bCs/>
              </w:rPr>
            </w:pPr>
            <w:r>
              <w:rPr>
                <w:rFonts w:cs="Arial"/>
                <w:color w:val="000000"/>
                <w:sz w:val="22"/>
                <w:szCs w:val="22"/>
              </w:rPr>
              <w:t>School of Geosciences</w:t>
            </w:r>
          </w:p>
        </w:tc>
        <w:tc>
          <w:tcPr>
            <w:tcW w:w="1012" w:type="dxa"/>
          </w:tcPr>
          <w:p w14:paraId="24C63169" w14:textId="271D2F5D" w:rsidR="001C358B" w:rsidRDefault="001C358B" w:rsidP="001C358B">
            <w:pPr>
              <w:rPr>
                <w:b/>
                <w:bCs/>
              </w:rPr>
            </w:pPr>
            <w:r>
              <w:rPr>
                <w:rFonts w:cs="Arial"/>
                <w:color w:val="000000"/>
                <w:sz w:val="22"/>
                <w:szCs w:val="22"/>
              </w:rPr>
              <w:t>PR0201</w:t>
            </w:r>
          </w:p>
        </w:tc>
        <w:tc>
          <w:tcPr>
            <w:tcW w:w="1977" w:type="dxa"/>
          </w:tcPr>
          <w:p w14:paraId="62625558" w14:textId="25AECBB1" w:rsidR="001C358B" w:rsidRDefault="001C358B" w:rsidP="001C358B">
            <w:pPr>
              <w:rPr>
                <w:b/>
                <w:bCs/>
              </w:rPr>
            </w:pPr>
            <w:r>
              <w:rPr>
                <w:rFonts w:cs="Arial"/>
                <w:color w:val="000000"/>
                <w:sz w:val="22"/>
                <w:szCs w:val="22"/>
              </w:rPr>
              <w:t>Leo A Cotton Prize in Exploration Geophysics</w:t>
            </w:r>
          </w:p>
        </w:tc>
        <w:tc>
          <w:tcPr>
            <w:tcW w:w="6330" w:type="dxa"/>
          </w:tcPr>
          <w:p w14:paraId="717106C1" w14:textId="3DC91506" w:rsidR="001C358B" w:rsidRPr="002A66B0" w:rsidRDefault="001C358B" w:rsidP="001C358B">
            <w:pPr>
              <w:rPr>
                <w:b/>
                <w:bCs/>
              </w:rPr>
            </w:pPr>
            <w:r>
              <w:rPr>
                <w:rFonts w:cs="Arial"/>
                <w:color w:val="000000"/>
                <w:sz w:val="22"/>
                <w:szCs w:val="22"/>
              </w:rPr>
              <w:t>Established in 1969 as a memorial to Professor Leo A. Cotton, Professor of Geology in the University from 1925 to 1948 and Emeritus Professor until his death in 1963. Professor Cotton was a pioneer in geophysics research in the University.</w:t>
            </w:r>
            <w:r>
              <w:rPr>
                <w:rFonts w:cs="Arial"/>
                <w:color w:val="000000"/>
                <w:sz w:val="22"/>
                <w:szCs w:val="22"/>
              </w:rPr>
              <w:br/>
            </w:r>
            <w:r>
              <w:rPr>
                <w:rFonts w:cs="Arial"/>
                <w:color w:val="000000"/>
                <w:sz w:val="22"/>
                <w:szCs w:val="22"/>
              </w:rPr>
              <w:br/>
              <w:t>Awarded annually in the School of Geosciences for proficiency in senior year studies in the field of Exploration Geophysics.</w:t>
            </w:r>
            <w:r>
              <w:rPr>
                <w:rFonts w:cs="Arial"/>
                <w:color w:val="000000"/>
                <w:sz w:val="22"/>
                <w:szCs w:val="22"/>
              </w:rPr>
              <w:br/>
            </w:r>
            <w:r>
              <w:rPr>
                <w:rFonts w:cs="Arial"/>
                <w:color w:val="000000"/>
                <w:sz w:val="22"/>
                <w:szCs w:val="22"/>
              </w:rPr>
              <w:br/>
              <w:t>If the School of Geosciences committee of award does not make a recommendation for the prize in any year, it may, at its discretion, make a second award in any subsequent year.</w:t>
            </w:r>
          </w:p>
        </w:tc>
        <w:tc>
          <w:tcPr>
            <w:tcW w:w="1807" w:type="dxa"/>
          </w:tcPr>
          <w:p w14:paraId="181D08A3" w14:textId="66386B35" w:rsidR="001C358B" w:rsidRDefault="001C358B" w:rsidP="001C358B">
            <w:pPr>
              <w:rPr>
                <w:b/>
                <w:bCs/>
              </w:rPr>
            </w:pPr>
            <w:r>
              <w:rPr>
                <w:rFonts w:cs="Arial"/>
                <w:color w:val="000000"/>
                <w:sz w:val="22"/>
                <w:szCs w:val="22"/>
              </w:rPr>
              <w:t>250</w:t>
            </w:r>
          </w:p>
        </w:tc>
      </w:tr>
      <w:tr w:rsidR="001C358B" w14:paraId="6CD65DA8" w14:textId="77777777" w:rsidTr="00611F76">
        <w:tc>
          <w:tcPr>
            <w:tcW w:w="1587" w:type="dxa"/>
          </w:tcPr>
          <w:p w14:paraId="5F67E7E4" w14:textId="1D75BCE7"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3037FC08" w14:textId="48DCABEE" w:rsidR="001C358B" w:rsidRDefault="001C358B" w:rsidP="001C358B">
            <w:pPr>
              <w:rPr>
                <w:b/>
                <w:bCs/>
              </w:rPr>
            </w:pPr>
            <w:r>
              <w:rPr>
                <w:rFonts w:cs="Arial"/>
                <w:color w:val="000000"/>
                <w:sz w:val="22"/>
                <w:szCs w:val="22"/>
              </w:rPr>
              <w:t>School of Geosciences</w:t>
            </w:r>
          </w:p>
        </w:tc>
        <w:tc>
          <w:tcPr>
            <w:tcW w:w="1012" w:type="dxa"/>
          </w:tcPr>
          <w:p w14:paraId="6ECC8F74" w14:textId="54BCA446" w:rsidR="001C358B" w:rsidRDefault="001C358B" w:rsidP="001C358B">
            <w:pPr>
              <w:rPr>
                <w:b/>
                <w:bCs/>
              </w:rPr>
            </w:pPr>
            <w:r>
              <w:rPr>
                <w:rFonts w:cs="Arial"/>
                <w:color w:val="000000"/>
                <w:sz w:val="22"/>
                <w:szCs w:val="22"/>
              </w:rPr>
              <w:t>PR0354</w:t>
            </w:r>
          </w:p>
        </w:tc>
        <w:tc>
          <w:tcPr>
            <w:tcW w:w="1977" w:type="dxa"/>
          </w:tcPr>
          <w:p w14:paraId="38A83919" w14:textId="63F6F0F6" w:rsidR="001C358B" w:rsidRDefault="001C358B" w:rsidP="001C358B">
            <w:pPr>
              <w:rPr>
                <w:b/>
                <w:bCs/>
              </w:rPr>
            </w:pPr>
            <w:r>
              <w:rPr>
                <w:rFonts w:cs="Arial"/>
                <w:color w:val="000000"/>
                <w:sz w:val="22"/>
                <w:szCs w:val="22"/>
              </w:rPr>
              <w:t>Edgeworth David Prize in Palaeontology</w:t>
            </w:r>
          </w:p>
        </w:tc>
        <w:tc>
          <w:tcPr>
            <w:tcW w:w="6330" w:type="dxa"/>
          </w:tcPr>
          <w:p w14:paraId="28A3338C" w14:textId="1386FDEA" w:rsidR="001C358B" w:rsidRPr="002A66B0" w:rsidRDefault="001C358B" w:rsidP="001C358B">
            <w:pPr>
              <w:rPr>
                <w:b/>
                <w:bCs/>
              </w:rPr>
            </w:pPr>
            <w:r>
              <w:rPr>
                <w:rFonts w:cs="Arial"/>
                <w:color w:val="000000"/>
                <w:sz w:val="22"/>
                <w:szCs w:val="22"/>
              </w:rPr>
              <w:t>Founded in 1934 by a donation of 50 pounds from Dr and Mrs A.A. Pain, to establish a prize in commemoration of the work of Emeritus Professor Sir T.W. Edgeworth David at the University. Awarded annually for proficiency in Senior Palaeontology.</w:t>
            </w:r>
          </w:p>
        </w:tc>
        <w:tc>
          <w:tcPr>
            <w:tcW w:w="1807" w:type="dxa"/>
          </w:tcPr>
          <w:p w14:paraId="17FD55EF" w14:textId="3CC7A6BE" w:rsidR="001C358B" w:rsidRDefault="001C358B" w:rsidP="001C358B">
            <w:pPr>
              <w:rPr>
                <w:b/>
                <w:bCs/>
              </w:rPr>
            </w:pPr>
            <w:r>
              <w:rPr>
                <w:rFonts w:cs="Arial"/>
                <w:color w:val="000000"/>
                <w:sz w:val="22"/>
                <w:szCs w:val="22"/>
              </w:rPr>
              <w:t>250</w:t>
            </w:r>
          </w:p>
        </w:tc>
      </w:tr>
      <w:tr w:rsidR="001C358B" w14:paraId="3B881EFE" w14:textId="77777777" w:rsidTr="00611F76">
        <w:tc>
          <w:tcPr>
            <w:tcW w:w="1587" w:type="dxa"/>
          </w:tcPr>
          <w:p w14:paraId="0AAB30F0" w14:textId="52548B5B"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64812573" w14:textId="10731514" w:rsidR="001C358B" w:rsidRDefault="001C358B" w:rsidP="001C358B">
            <w:pPr>
              <w:rPr>
                <w:b/>
                <w:bCs/>
              </w:rPr>
            </w:pPr>
            <w:r>
              <w:rPr>
                <w:rFonts w:cs="Arial"/>
                <w:color w:val="000000"/>
                <w:sz w:val="22"/>
                <w:szCs w:val="22"/>
              </w:rPr>
              <w:t>School of Geosciences</w:t>
            </w:r>
          </w:p>
        </w:tc>
        <w:tc>
          <w:tcPr>
            <w:tcW w:w="1012" w:type="dxa"/>
          </w:tcPr>
          <w:p w14:paraId="4986AACE" w14:textId="29FC4CC6" w:rsidR="001C358B" w:rsidRDefault="001C358B" w:rsidP="001C358B">
            <w:pPr>
              <w:rPr>
                <w:b/>
                <w:bCs/>
              </w:rPr>
            </w:pPr>
            <w:r>
              <w:rPr>
                <w:rFonts w:cs="Arial"/>
                <w:color w:val="000000"/>
                <w:sz w:val="22"/>
                <w:szCs w:val="22"/>
              </w:rPr>
              <w:t>PR0447</w:t>
            </w:r>
          </w:p>
        </w:tc>
        <w:tc>
          <w:tcPr>
            <w:tcW w:w="1977" w:type="dxa"/>
          </w:tcPr>
          <w:p w14:paraId="4E538E9B" w14:textId="4F1A1DB9" w:rsidR="001C358B" w:rsidRDefault="001C358B" w:rsidP="001C358B">
            <w:pPr>
              <w:rPr>
                <w:b/>
                <w:bCs/>
              </w:rPr>
            </w:pPr>
            <w:r>
              <w:rPr>
                <w:rFonts w:cs="Arial"/>
                <w:color w:val="000000"/>
                <w:sz w:val="22"/>
                <w:szCs w:val="22"/>
              </w:rPr>
              <w:t>Professor Griffith Taylor Prize for Geography</w:t>
            </w:r>
          </w:p>
        </w:tc>
        <w:tc>
          <w:tcPr>
            <w:tcW w:w="6330" w:type="dxa"/>
          </w:tcPr>
          <w:p w14:paraId="7692AE1E" w14:textId="37F31B39" w:rsidR="001C358B" w:rsidRPr="002A66B0" w:rsidRDefault="001C358B" w:rsidP="001C358B">
            <w:pPr>
              <w:rPr>
                <w:b/>
                <w:bCs/>
              </w:rPr>
            </w:pPr>
            <w:r>
              <w:rPr>
                <w:rFonts w:cs="Arial"/>
                <w:color w:val="000000"/>
                <w:sz w:val="22"/>
                <w:szCs w:val="22"/>
              </w:rPr>
              <w:t>Established in 1957 by the donation of 100 pounds by Miss Evelyn N. Legg to commemorate the work of Professor Griffith Taylor. Awarded to the woman student who gains the highest marks in the GEOG 1001 and 1002 examinations in the Faculty of Science.</w:t>
            </w:r>
          </w:p>
        </w:tc>
        <w:tc>
          <w:tcPr>
            <w:tcW w:w="1807" w:type="dxa"/>
          </w:tcPr>
          <w:p w14:paraId="742E9E9F" w14:textId="04682B75" w:rsidR="001C358B" w:rsidRDefault="001C358B" w:rsidP="001C358B">
            <w:pPr>
              <w:rPr>
                <w:b/>
                <w:bCs/>
              </w:rPr>
            </w:pPr>
            <w:r>
              <w:rPr>
                <w:rFonts w:cs="Arial"/>
                <w:color w:val="000000"/>
                <w:sz w:val="22"/>
                <w:szCs w:val="22"/>
              </w:rPr>
              <w:t>250</w:t>
            </w:r>
          </w:p>
        </w:tc>
      </w:tr>
      <w:tr w:rsidR="001C358B" w14:paraId="089E3AEB" w14:textId="77777777" w:rsidTr="00611F76">
        <w:tc>
          <w:tcPr>
            <w:tcW w:w="1587" w:type="dxa"/>
          </w:tcPr>
          <w:p w14:paraId="4ACB6A3E" w14:textId="2B57E180" w:rsidR="001C358B" w:rsidRDefault="001C358B" w:rsidP="001C358B">
            <w:pPr>
              <w:rPr>
                <w:rFonts w:cs="Arial"/>
                <w:color w:val="000000"/>
                <w:sz w:val="22"/>
                <w:szCs w:val="22"/>
              </w:rPr>
            </w:pPr>
            <w:r>
              <w:rPr>
                <w:rFonts w:cs="Arial"/>
                <w:color w:val="000000"/>
                <w:sz w:val="22"/>
                <w:szCs w:val="22"/>
              </w:rPr>
              <w:lastRenderedPageBreak/>
              <w:t>Faculty of Science</w:t>
            </w:r>
          </w:p>
        </w:tc>
        <w:tc>
          <w:tcPr>
            <w:tcW w:w="1847" w:type="dxa"/>
          </w:tcPr>
          <w:p w14:paraId="78B7AC47" w14:textId="6572B59A" w:rsidR="001C358B" w:rsidRDefault="001C358B" w:rsidP="001C358B">
            <w:pPr>
              <w:rPr>
                <w:b/>
                <w:bCs/>
              </w:rPr>
            </w:pPr>
            <w:r>
              <w:rPr>
                <w:rFonts w:cs="Arial"/>
                <w:color w:val="000000"/>
                <w:sz w:val="22"/>
                <w:szCs w:val="22"/>
              </w:rPr>
              <w:t>School of Geosciences</w:t>
            </w:r>
          </w:p>
        </w:tc>
        <w:tc>
          <w:tcPr>
            <w:tcW w:w="1012" w:type="dxa"/>
          </w:tcPr>
          <w:p w14:paraId="3959253E" w14:textId="7CADC76F" w:rsidR="001C358B" w:rsidRDefault="001C358B" w:rsidP="001C358B">
            <w:pPr>
              <w:rPr>
                <w:b/>
                <w:bCs/>
              </w:rPr>
            </w:pPr>
            <w:r>
              <w:rPr>
                <w:rFonts w:cs="Arial"/>
                <w:color w:val="000000"/>
                <w:sz w:val="22"/>
                <w:szCs w:val="22"/>
              </w:rPr>
              <w:t>PR0673</w:t>
            </w:r>
          </w:p>
        </w:tc>
        <w:tc>
          <w:tcPr>
            <w:tcW w:w="1977" w:type="dxa"/>
          </w:tcPr>
          <w:p w14:paraId="2BF68255" w14:textId="31C8DC25" w:rsidR="001C358B" w:rsidRDefault="001C358B" w:rsidP="001C358B">
            <w:pPr>
              <w:rPr>
                <w:b/>
                <w:bCs/>
              </w:rPr>
            </w:pPr>
            <w:r>
              <w:rPr>
                <w:rFonts w:cs="Arial"/>
                <w:color w:val="000000"/>
                <w:sz w:val="22"/>
                <w:szCs w:val="22"/>
              </w:rPr>
              <w:t>Professor James MacDonald Holmes Prize for Geography</w:t>
            </w:r>
          </w:p>
        </w:tc>
        <w:tc>
          <w:tcPr>
            <w:tcW w:w="6330" w:type="dxa"/>
          </w:tcPr>
          <w:p w14:paraId="2AF2C34F" w14:textId="01B243CC" w:rsidR="001C358B" w:rsidRPr="002A66B0" w:rsidRDefault="001C358B" w:rsidP="001C358B">
            <w:pPr>
              <w:rPr>
                <w:b/>
                <w:bCs/>
              </w:rPr>
            </w:pPr>
            <w:r>
              <w:rPr>
                <w:rFonts w:cs="Arial"/>
                <w:color w:val="000000"/>
                <w:sz w:val="22"/>
                <w:szCs w:val="22"/>
              </w:rPr>
              <w:t>Established in 1963 by a donation of 100 pounds by P.A. Yeomans to commemorate the work of Professor James Macdonald Holmes. Awarded to the degree student who gains the highest marks in the GEOG 1001 and 1002 examinations, provided the student's work is of sufficient merit.</w:t>
            </w:r>
          </w:p>
        </w:tc>
        <w:tc>
          <w:tcPr>
            <w:tcW w:w="1807" w:type="dxa"/>
          </w:tcPr>
          <w:p w14:paraId="3E3B6BAA" w14:textId="2EDFA01C" w:rsidR="001C358B" w:rsidRDefault="001C358B" w:rsidP="001C358B">
            <w:pPr>
              <w:rPr>
                <w:b/>
                <w:bCs/>
              </w:rPr>
            </w:pPr>
            <w:r>
              <w:rPr>
                <w:rFonts w:cs="Arial"/>
                <w:color w:val="000000"/>
                <w:sz w:val="22"/>
                <w:szCs w:val="22"/>
              </w:rPr>
              <w:t>250</w:t>
            </w:r>
          </w:p>
        </w:tc>
      </w:tr>
      <w:tr w:rsidR="001C358B" w14:paraId="5473A7E5" w14:textId="77777777" w:rsidTr="00611F76">
        <w:tc>
          <w:tcPr>
            <w:tcW w:w="1587" w:type="dxa"/>
          </w:tcPr>
          <w:p w14:paraId="3D1FD5A0" w14:textId="540E1216"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09532994" w14:textId="3AD8C483" w:rsidR="001C358B" w:rsidRDefault="001C358B" w:rsidP="001C358B">
            <w:pPr>
              <w:rPr>
                <w:b/>
                <w:bCs/>
              </w:rPr>
            </w:pPr>
            <w:r>
              <w:rPr>
                <w:rFonts w:cs="Arial"/>
                <w:color w:val="000000"/>
                <w:sz w:val="22"/>
                <w:szCs w:val="22"/>
              </w:rPr>
              <w:t>School of Geosciences</w:t>
            </w:r>
          </w:p>
        </w:tc>
        <w:tc>
          <w:tcPr>
            <w:tcW w:w="1012" w:type="dxa"/>
          </w:tcPr>
          <w:p w14:paraId="566ECD0F" w14:textId="28F7AC5C" w:rsidR="001C358B" w:rsidRDefault="001C358B" w:rsidP="001C358B">
            <w:pPr>
              <w:rPr>
                <w:b/>
                <w:bCs/>
              </w:rPr>
            </w:pPr>
            <w:r>
              <w:rPr>
                <w:rFonts w:cs="Arial"/>
                <w:color w:val="000000"/>
                <w:sz w:val="22"/>
                <w:szCs w:val="22"/>
              </w:rPr>
              <w:t>PR0693</w:t>
            </w:r>
          </w:p>
        </w:tc>
        <w:tc>
          <w:tcPr>
            <w:tcW w:w="1977" w:type="dxa"/>
          </w:tcPr>
          <w:p w14:paraId="73BD9E6C" w14:textId="409C05EF" w:rsidR="001C358B" w:rsidRDefault="001C358B" w:rsidP="001C358B">
            <w:pPr>
              <w:rPr>
                <w:b/>
                <w:bCs/>
              </w:rPr>
            </w:pPr>
            <w:r>
              <w:rPr>
                <w:rFonts w:cs="Arial"/>
                <w:color w:val="000000"/>
                <w:sz w:val="22"/>
                <w:szCs w:val="22"/>
              </w:rPr>
              <w:t>W H Maze Prize in Intermediate Geography</w:t>
            </w:r>
          </w:p>
        </w:tc>
        <w:tc>
          <w:tcPr>
            <w:tcW w:w="6330" w:type="dxa"/>
          </w:tcPr>
          <w:p w14:paraId="4C739D9A" w14:textId="3C9C8AB9" w:rsidR="001C358B" w:rsidRPr="002A66B0" w:rsidRDefault="001C358B" w:rsidP="001C358B">
            <w:pPr>
              <w:rPr>
                <w:b/>
                <w:bCs/>
              </w:rPr>
            </w:pPr>
            <w:r>
              <w:rPr>
                <w:rFonts w:cs="Arial"/>
                <w:color w:val="000000"/>
                <w:sz w:val="22"/>
                <w:szCs w:val="22"/>
              </w:rPr>
              <w:t>Established in 1978 to commemorate the contribution made by Mr W.H. Maze to Australian geography. Mr Maze was on the staff of the Department of Geography from 1935 to 1947 as Demonstrator, Assistant Lecturer, Lecturer and Senior Lecturer. He was subsequently Deputy Registrar (1947-50), Registrar (1950-55), Assistant Principal (1955-68) and Deputy Principal from 1968 until his retirement in 1973. Awarded to the most proficient student in two units of study from GEOG 2001, 2002, 2101, 2102, 2201 and 2202 if the student's work is of sufficient merit.</w:t>
            </w:r>
          </w:p>
        </w:tc>
        <w:tc>
          <w:tcPr>
            <w:tcW w:w="1807" w:type="dxa"/>
          </w:tcPr>
          <w:p w14:paraId="0A720D44" w14:textId="5C82C06F" w:rsidR="001C358B" w:rsidRDefault="001C358B" w:rsidP="001C358B">
            <w:pPr>
              <w:rPr>
                <w:b/>
                <w:bCs/>
              </w:rPr>
            </w:pPr>
            <w:r>
              <w:rPr>
                <w:rFonts w:cs="Arial"/>
                <w:color w:val="000000"/>
                <w:sz w:val="22"/>
                <w:szCs w:val="22"/>
              </w:rPr>
              <w:t>250</w:t>
            </w:r>
          </w:p>
        </w:tc>
      </w:tr>
      <w:tr w:rsidR="001C358B" w14:paraId="0C45CE45" w14:textId="77777777" w:rsidTr="00611F76">
        <w:tc>
          <w:tcPr>
            <w:tcW w:w="1587" w:type="dxa"/>
          </w:tcPr>
          <w:p w14:paraId="57AEDC2F" w14:textId="1F1D4B60"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6A41CB84" w14:textId="41E16EAD" w:rsidR="001C358B" w:rsidRDefault="001C358B" w:rsidP="001C358B">
            <w:pPr>
              <w:rPr>
                <w:b/>
                <w:bCs/>
              </w:rPr>
            </w:pPr>
            <w:r>
              <w:rPr>
                <w:rFonts w:cs="Arial"/>
                <w:color w:val="000000"/>
                <w:sz w:val="22"/>
                <w:szCs w:val="22"/>
              </w:rPr>
              <w:t>School of Geosciences</w:t>
            </w:r>
          </w:p>
        </w:tc>
        <w:tc>
          <w:tcPr>
            <w:tcW w:w="1012" w:type="dxa"/>
          </w:tcPr>
          <w:p w14:paraId="79297BFD" w14:textId="005FC3A9" w:rsidR="001C358B" w:rsidRDefault="001C358B" w:rsidP="001C358B">
            <w:pPr>
              <w:rPr>
                <w:b/>
                <w:bCs/>
              </w:rPr>
            </w:pPr>
            <w:r>
              <w:rPr>
                <w:rFonts w:cs="Arial"/>
                <w:color w:val="000000"/>
                <w:sz w:val="22"/>
                <w:szCs w:val="22"/>
              </w:rPr>
              <w:t>PR0722</w:t>
            </w:r>
          </w:p>
        </w:tc>
        <w:tc>
          <w:tcPr>
            <w:tcW w:w="1977" w:type="dxa"/>
          </w:tcPr>
          <w:p w14:paraId="47868E79" w14:textId="74E1D194" w:rsidR="001C358B" w:rsidRDefault="001C358B" w:rsidP="001C358B">
            <w:pPr>
              <w:rPr>
                <w:b/>
                <w:bCs/>
              </w:rPr>
            </w:pPr>
            <w:r>
              <w:rPr>
                <w:rFonts w:cs="Arial"/>
                <w:color w:val="000000"/>
                <w:sz w:val="22"/>
                <w:szCs w:val="22"/>
              </w:rPr>
              <w:t>Jack Mahoney Memorial Prize in Geology</w:t>
            </w:r>
          </w:p>
        </w:tc>
        <w:tc>
          <w:tcPr>
            <w:tcW w:w="6330" w:type="dxa"/>
          </w:tcPr>
          <w:p w14:paraId="101491A6" w14:textId="16321AE6" w:rsidR="001C358B" w:rsidRPr="002A66B0" w:rsidRDefault="001C358B" w:rsidP="001C358B">
            <w:pPr>
              <w:rPr>
                <w:b/>
                <w:bCs/>
              </w:rPr>
            </w:pPr>
            <w:r>
              <w:rPr>
                <w:rFonts w:cs="Arial"/>
                <w:color w:val="000000"/>
                <w:sz w:val="22"/>
                <w:szCs w:val="22"/>
              </w:rPr>
              <w:t>Established in 1986 by the Department of Geology and Geophysics in memory of Jack Mahoney, for many years Senior Tutor in the Department, who had a particular interest in the practical work components of the Department's curriculum. Awarded anually  on the recommendation of the Head of the School of Geosciences for proficiency in the practical component of Junior Geology.</w:t>
            </w:r>
          </w:p>
        </w:tc>
        <w:tc>
          <w:tcPr>
            <w:tcW w:w="1807" w:type="dxa"/>
          </w:tcPr>
          <w:p w14:paraId="0024510B" w14:textId="1B3E9C49" w:rsidR="001C358B" w:rsidRDefault="001C358B" w:rsidP="001C358B">
            <w:pPr>
              <w:rPr>
                <w:b/>
                <w:bCs/>
              </w:rPr>
            </w:pPr>
            <w:r>
              <w:rPr>
                <w:rFonts w:cs="Arial"/>
                <w:color w:val="000000"/>
                <w:sz w:val="22"/>
                <w:szCs w:val="22"/>
              </w:rPr>
              <w:t>250</w:t>
            </w:r>
          </w:p>
        </w:tc>
      </w:tr>
      <w:tr w:rsidR="001C358B" w14:paraId="5AA3EC4F" w14:textId="77777777" w:rsidTr="00611F76">
        <w:tc>
          <w:tcPr>
            <w:tcW w:w="1587" w:type="dxa"/>
          </w:tcPr>
          <w:p w14:paraId="0793D890" w14:textId="4BFE4EDF"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4DE7C2B6" w14:textId="76249D3F" w:rsidR="001C358B" w:rsidRDefault="001C358B" w:rsidP="001C358B">
            <w:pPr>
              <w:rPr>
                <w:b/>
                <w:bCs/>
              </w:rPr>
            </w:pPr>
            <w:r>
              <w:rPr>
                <w:rFonts w:cs="Arial"/>
                <w:color w:val="000000"/>
                <w:sz w:val="22"/>
                <w:szCs w:val="22"/>
              </w:rPr>
              <w:t>School of Geosciences</w:t>
            </w:r>
          </w:p>
        </w:tc>
        <w:tc>
          <w:tcPr>
            <w:tcW w:w="1012" w:type="dxa"/>
          </w:tcPr>
          <w:p w14:paraId="4F259503" w14:textId="75B16ABA" w:rsidR="001C358B" w:rsidRDefault="001C358B" w:rsidP="001C358B">
            <w:pPr>
              <w:rPr>
                <w:b/>
                <w:bCs/>
              </w:rPr>
            </w:pPr>
            <w:r>
              <w:rPr>
                <w:rFonts w:cs="Arial"/>
                <w:color w:val="000000"/>
                <w:sz w:val="22"/>
                <w:szCs w:val="22"/>
              </w:rPr>
              <w:t>PR0804</w:t>
            </w:r>
          </w:p>
        </w:tc>
        <w:tc>
          <w:tcPr>
            <w:tcW w:w="1977" w:type="dxa"/>
          </w:tcPr>
          <w:p w14:paraId="6FD26635" w14:textId="325850B1" w:rsidR="001C358B" w:rsidRDefault="001C358B" w:rsidP="001C358B">
            <w:pPr>
              <w:rPr>
                <w:b/>
                <w:bCs/>
              </w:rPr>
            </w:pPr>
            <w:r>
              <w:rPr>
                <w:rFonts w:cs="Arial"/>
                <w:color w:val="000000"/>
                <w:sz w:val="22"/>
                <w:szCs w:val="22"/>
              </w:rPr>
              <w:t>Quodling Testimonial Prize</w:t>
            </w:r>
          </w:p>
        </w:tc>
        <w:tc>
          <w:tcPr>
            <w:tcW w:w="6330" w:type="dxa"/>
          </w:tcPr>
          <w:p w14:paraId="75A80273" w14:textId="011C582B" w:rsidR="001C358B" w:rsidRPr="002A66B0" w:rsidRDefault="001C358B" w:rsidP="001C358B">
            <w:pPr>
              <w:rPr>
                <w:b/>
                <w:bCs/>
              </w:rPr>
            </w:pPr>
            <w:r>
              <w:rPr>
                <w:rFonts w:cs="Arial"/>
                <w:color w:val="000000"/>
                <w:sz w:val="22"/>
                <w:szCs w:val="22"/>
              </w:rPr>
              <w:t>Established in 1963 by a gift of 100 pounds from Miss Florence M. Quodling. Awarded annually to a student in Senior Geology and/or Geophysics who has shown proficiency in petrology.</w:t>
            </w:r>
          </w:p>
        </w:tc>
        <w:tc>
          <w:tcPr>
            <w:tcW w:w="1807" w:type="dxa"/>
          </w:tcPr>
          <w:p w14:paraId="4972F814" w14:textId="376F1023" w:rsidR="001C358B" w:rsidRDefault="001C358B" w:rsidP="001C358B">
            <w:pPr>
              <w:rPr>
                <w:b/>
                <w:bCs/>
              </w:rPr>
            </w:pPr>
            <w:r>
              <w:rPr>
                <w:rFonts w:cs="Arial"/>
                <w:color w:val="000000"/>
                <w:sz w:val="22"/>
                <w:szCs w:val="22"/>
              </w:rPr>
              <w:t>340</w:t>
            </w:r>
          </w:p>
        </w:tc>
      </w:tr>
      <w:tr w:rsidR="001C358B" w14:paraId="625F5B37" w14:textId="77777777" w:rsidTr="00611F76">
        <w:tc>
          <w:tcPr>
            <w:tcW w:w="1587" w:type="dxa"/>
          </w:tcPr>
          <w:p w14:paraId="7D5F0E8A" w14:textId="3ACAD021"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42BDBB58" w14:textId="119F56E3" w:rsidR="001C358B" w:rsidRDefault="001C358B" w:rsidP="001C358B">
            <w:pPr>
              <w:rPr>
                <w:b/>
                <w:bCs/>
              </w:rPr>
            </w:pPr>
            <w:r>
              <w:rPr>
                <w:rFonts w:cs="Arial"/>
                <w:color w:val="000000"/>
                <w:sz w:val="22"/>
                <w:szCs w:val="22"/>
              </w:rPr>
              <w:t>School of Geosciences</w:t>
            </w:r>
          </w:p>
        </w:tc>
        <w:tc>
          <w:tcPr>
            <w:tcW w:w="1012" w:type="dxa"/>
          </w:tcPr>
          <w:p w14:paraId="03C8F883" w14:textId="28D4EE3A" w:rsidR="001C358B" w:rsidRDefault="001C358B" w:rsidP="001C358B">
            <w:pPr>
              <w:rPr>
                <w:b/>
                <w:bCs/>
              </w:rPr>
            </w:pPr>
            <w:r>
              <w:rPr>
                <w:rFonts w:cs="Arial"/>
                <w:color w:val="000000"/>
                <w:sz w:val="22"/>
                <w:szCs w:val="22"/>
              </w:rPr>
              <w:t>PR0869</w:t>
            </w:r>
          </w:p>
        </w:tc>
        <w:tc>
          <w:tcPr>
            <w:tcW w:w="1977" w:type="dxa"/>
          </w:tcPr>
          <w:p w14:paraId="4FF26F63" w14:textId="0BC3DD8C" w:rsidR="001C358B" w:rsidRDefault="001C358B" w:rsidP="001C358B">
            <w:pPr>
              <w:rPr>
                <w:b/>
                <w:bCs/>
              </w:rPr>
            </w:pPr>
            <w:r>
              <w:rPr>
                <w:rFonts w:cs="Arial"/>
                <w:color w:val="000000"/>
                <w:sz w:val="22"/>
                <w:szCs w:val="22"/>
              </w:rPr>
              <w:t>Slade Prize for Geography 1 Practical</w:t>
            </w:r>
          </w:p>
        </w:tc>
        <w:tc>
          <w:tcPr>
            <w:tcW w:w="6330" w:type="dxa"/>
          </w:tcPr>
          <w:p w14:paraId="22A812D7" w14:textId="7416F95B" w:rsidR="001C358B" w:rsidRPr="002A66B0" w:rsidRDefault="001C358B" w:rsidP="001C358B">
            <w:pPr>
              <w:rPr>
                <w:b/>
                <w:bCs/>
              </w:rPr>
            </w:pPr>
            <w:r>
              <w:rPr>
                <w:rFonts w:cs="Arial"/>
                <w:color w:val="000000"/>
                <w:sz w:val="22"/>
                <w:szCs w:val="22"/>
              </w:rPr>
              <w:t>Founded in 1886 from a gift of two hundred and fifty pounds from G.P. Slade Esq. for the encouragement of Science. Six Slade prizes are awarded annually for proficiency in Intermediate Chemistry Practical, Intermediate Experimental Physics, Intermediate Geology Practical, Intermediate Biochemistry, Junior Biology Practical and Junior Geography Practical. One further Slade prize is awarded for proficiency in Practicals in GEOG1001 and 1002.</w:t>
            </w:r>
          </w:p>
        </w:tc>
        <w:tc>
          <w:tcPr>
            <w:tcW w:w="1807" w:type="dxa"/>
          </w:tcPr>
          <w:p w14:paraId="24E78ED6" w14:textId="30690C6C" w:rsidR="001C358B" w:rsidRDefault="001C358B" w:rsidP="001C358B">
            <w:pPr>
              <w:rPr>
                <w:b/>
                <w:bCs/>
              </w:rPr>
            </w:pPr>
            <w:r>
              <w:rPr>
                <w:rFonts w:cs="Arial"/>
                <w:color w:val="000000"/>
                <w:sz w:val="22"/>
                <w:szCs w:val="22"/>
              </w:rPr>
              <w:t>250</w:t>
            </w:r>
          </w:p>
        </w:tc>
      </w:tr>
      <w:tr w:rsidR="001C358B" w14:paraId="6BC1C44A" w14:textId="77777777" w:rsidTr="00611F76">
        <w:tc>
          <w:tcPr>
            <w:tcW w:w="1587" w:type="dxa"/>
          </w:tcPr>
          <w:p w14:paraId="7389C85E" w14:textId="490E6885"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07D8A58E" w14:textId="48CC95A0" w:rsidR="001C358B" w:rsidRDefault="001C358B" w:rsidP="001C358B">
            <w:pPr>
              <w:rPr>
                <w:b/>
                <w:bCs/>
              </w:rPr>
            </w:pPr>
            <w:r>
              <w:rPr>
                <w:rFonts w:cs="Arial"/>
                <w:color w:val="000000"/>
                <w:sz w:val="22"/>
                <w:szCs w:val="22"/>
              </w:rPr>
              <w:t>School of Geosciences</w:t>
            </w:r>
          </w:p>
        </w:tc>
        <w:tc>
          <w:tcPr>
            <w:tcW w:w="1012" w:type="dxa"/>
          </w:tcPr>
          <w:p w14:paraId="1D53DF2D" w14:textId="6B94F6C3" w:rsidR="001C358B" w:rsidRDefault="001C358B" w:rsidP="001C358B">
            <w:pPr>
              <w:rPr>
                <w:b/>
                <w:bCs/>
              </w:rPr>
            </w:pPr>
            <w:r>
              <w:rPr>
                <w:rFonts w:cs="Arial"/>
                <w:color w:val="000000"/>
                <w:sz w:val="22"/>
                <w:szCs w:val="22"/>
              </w:rPr>
              <w:t>PR0870</w:t>
            </w:r>
          </w:p>
        </w:tc>
        <w:tc>
          <w:tcPr>
            <w:tcW w:w="1977" w:type="dxa"/>
          </w:tcPr>
          <w:p w14:paraId="35A589BB" w14:textId="4CCB764C" w:rsidR="001C358B" w:rsidRDefault="001C358B" w:rsidP="001C358B">
            <w:pPr>
              <w:rPr>
                <w:b/>
                <w:bCs/>
              </w:rPr>
            </w:pPr>
            <w:r>
              <w:rPr>
                <w:rFonts w:cs="Arial"/>
                <w:color w:val="000000"/>
                <w:sz w:val="22"/>
                <w:szCs w:val="22"/>
              </w:rPr>
              <w:t>Slade Prize for Intermediate Geology Practical</w:t>
            </w:r>
          </w:p>
        </w:tc>
        <w:tc>
          <w:tcPr>
            <w:tcW w:w="6330" w:type="dxa"/>
          </w:tcPr>
          <w:p w14:paraId="2AA1903E" w14:textId="34862B56" w:rsidR="001C358B" w:rsidRPr="002A66B0" w:rsidRDefault="001C358B" w:rsidP="001C358B">
            <w:pPr>
              <w:rPr>
                <w:b/>
                <w:bCs/>
              </w:rPr>
            </w:pPr>
            <w:r>
              <w:rPr>
                <w:rFonts w:cs="Arial"/>
                <w:color w:val="000000"/>
                <w:sz w:val="22"/>
                <w:szCs w:val="22"/>
              </w:rPr>
              <w:t xml:space="preserve">Founded in 1886 from a gift of two hundred and fifty pounds from G.P. Slade Esq. for the encouragement of Science. Six Slade prizes are awarded annually for proficiency in Intermediate Chemistry Practical, Intermediate Experimental </w:t>
            </w:r>
            <w:r>
              <w:rPr>
                <w:rFonts w:cs="Arial"/>
                <w:color w:val="000000"/>
                <w:sz w:val="22"/>
                <w:szCs w:val="22"/>
              </w:rPr>
              <w:lastRenderedPageBreak/>
              <w:t>Physics, Intermediate Geology Practical, Intermediate Biochemistry, Junior Biology Practical and Junior Geography Practical. One further Slade prize is awarded for proficiency in Practicals in GEOG1001 and 1002.</w:t>
            </w:r>
          </w:p>
        </w:tc>
        <w:tc>
          <w:tcPr>
            <w:tcW w:w="1807" w:type="dxa"/>
          </w:tcPr>
          <w:p w14:paraId="1327750A" w14:textId="1A394109" w:rsidR="001C358B" w:rsidRDefault="001C358B" w:rsidP="001C358B">
            <w:pPr>
              <w:rPr>
                <w:b/>
                <w:bCs/>
              </w:rPr>
            </w:pPr>
            <w:r>
              <w:rPr>
                <w:rFonts w:cs="Arial"/>
                <w:color w:val="000000"/>
                <w:sz w:val="22"/>
                <w:szCs w:val="22"/>
              </w:rPr>
              <w:lastRenderedPageBreak/>
              <w:t>250</w:t>
            </w:r>
          </w:p>
        </w:tc>
      </w:tr>
      <w:tr w:rsidR="001C358B" w14:paraId="05B1EA55" w14:textId="77777777" w:rsidTr="00611F76">
        <w:tc>
          <w:tcPr>
            <w:tcW w:w="1587" w:type="dxa"/>
          </w:tcPr>
          <w:p w14:paraId="6E07A54F" w14:textId="2180B1FD"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365DBD6A" w14:textId="613907D5" w:rsidR="001C358B" w:rsidRDefault="001C358B" w:rsidP="001C358B">
            <w:pPr>
              <w:rPr>
                <w:b/>
                <w:bCs/>
              </w:rPr>
            </w:pPr>
            <w:r>
              <w:rPr>
                <w:rFonts w:cs="Arial"/>
                <w:color w:val="000000"/>
                <w:sz w:val="22"/>
                <w:szCs w:val="22"/>
              </w:rPr>
              <w:t>School of Geosciences</w:t>
            </w:r>
          </w:p>
        </w:tc>
        <w:tc>
          <w:tcPr>
            <w:tcW w:w="1012" w:type="dxa"/>
          </w:tcPr>
          <w:p w14:paraId="45384CC5" w14:textId="63EE56CF" w:rsidR="001C358B" w:rsidRDefault="001C358B" w:rsidP="001C358B">
            <w:pPr>
              <w:rPr>
                <w:b/>
                <w:bCs/>
              </w:rPr>
            </w:pPr>
            <w:r>
              <w:rPr>
                <w:rFonts w:cs="Arial"/>
                <w:color w:val="000000"/>
                <w:sz w:val="22"/>
                <w:szCs w:val="22"/>
              </w:rPr>
              <w:t>PR0890</w:t>
            </w:r>
          </w:p>
        </w:tc>
        <w:tc>
          <w:tcPr>
            <w:tcW w:w="1977" w:type="dxa"/>
          </w:tcPr>
          <w:p w14:paraId="1BE6036D" w14:textId="49853AA2" w:rsidR="001C358B" w:rsidRDefault="001C358B" w:rsidP="001C358B">
            <w:pPr>
              <w:rPr>
                <w:b/>
                <w:bCs/>
              </w:rPr>
            </w:pPr>
            <w:r>
              <w:rPr>
                <w:rFonts w:cs="Arial"/>
                <w:color w:val="000000"/>
                <w:sz w:val="22"/>
                <w:szCs w:val="22"/>
              </w:rPr>
              <w:t>Sheila Mitchell Swain Memorial Prize</w:t>
            </w:r>
          </w:p>
        </w:tc>
        <w:tc>
          <w:tcPr>
            <w:tcW w:w="6330" w:type="dxa"/>
          </w:tcPr>
          <w:p w14:paraId="621E289D" w14:textId="17274739" w:rsidR="001C358B" w:rsidRPr="002A66B0" w:rsidRDefault="001C358B" w:rsidP="001C358B">
            <w:pPr>
              <w:rPr>
                <w:b/>
                <w:bCs/>
              </w:rPr>
            </w:pPr>
            <w:r>
              <w:rPr>
                <w:rFonts w:cs="Arial"/>
                <w:color w:val="000000"/>
                <w:sz w:val="22"/>
                <w:szCs w:val="22"/>
              </w:rPr>
              <w:t>Established in 1946 by a gift of 250 pounds from H.J. Swain, BA Camb. BSc BE, in memory of his daughter. Awarded annually to the Senior Geology student who submits the best field report.</w:t>
            </w:r>
          </w:p>
        </w:tc>
        <w:tc>
          <w:tcPr>
            <w:tcW w:w="1807" w:type="dxa"/>
          </w:tcPr>
          <w:p w14:paraId="3A08FBD5" w14:textId="58E41E89" w:rsidR="001C358B" w:rsidRDefault="001C358B" w:rsidP="001C358B">
            <w:pPr>
              <w:rPr>
                <w:b/>
                <w:bCs/>
              </w:rPr>
            </w:pPr>
            <w:r>
              <w:rPr>
                <w:rFonts w:cs="Arial"/>
                <w:color w:val="000000"/>
                <w:sz w:val="22"/>
                <w:szCs w:val="22"/>
              </w:rPr>
              <w:t>250</w:t>
            </w:r>
          </w:p>
        </w:tc>
      </w:tr>
      <w:tr w:rsidR="001C358B" w14:paraId="3936D66C" w14:textId="77777777" w:rsidTr="00611F76">
        <w:tc>
          <w:tcPr>
            <w:tcW w:w="1587" w:type="dxa"/>
          </w:tcPr>
          <w:p w14:paraId="1BD15427" w14:textId="42745CE3"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48961E54" w14:textId="051C589E" w:rsidR="001C358B" w:rsidRDefault="001C358B" w:rsidP="001C358B">
            <w:pPr>
              <w:rPr>
                <w:b/>
                <w:bCs/>
              </w:rPr>
            </w:pPr>
            <w:r>
              <w:rPr>
                <w:rFonts w:cs="Arial"/>
                <w:color w:val="000000"/>
                <w:sz w:val="22"/>
                <w:szCs w:val="22"/>
              </w:rPr>
              <w:t>School of Geosciences</w:t>
            </w:r>
          </w:p>
        </w:tc>
        <w:tc>
          <w:tcPr>
            <w:tcW w:w="1012" w:type="dxa"/>
          </w:tcPr>
          <w:p w14:paraId="42166544" w14:textId="2B806B4F" w:rsidR="001C358B" w:rsidRDefault="001C358B" w:rsidP="001C358B">
            <w:pPr>
              <w:rPr>
                <w:b/>
                <w:bCs/>
              </w:rPr>
            </w:pPr>
            <w:r>
              <w:rPr>
                <w:rFonts w:cs="Arial"/>
                <w:color w:val="000000"/>
                <w:sz w:val="22"/>
                <w:szCs w:val="22"/>
              </w:rPr>
              <w:t>PR0936</w:t>
            </w:r>
          </w:p>
        </w:tc>
        <w:tc>
          <w:tcPr>
            <w:tcW w:w="1977" w:type="dxa"/>
          </w:tcPr>
          <w:p w14:paraId="7037B8FE" w14:textId="78A17B3B" w:rsidR="001C358B" w:rsidRDefault="001C358B" w:rsidP="001C358B">
            <w:pPr>
              <w:rPr>
                <w:b/>
                <w:bCs/>
              </w:rPr>
            </w:pPr>
            <w:r>
              <w:rPr>
                <w:rFonts w:cs="Arial"/>
                <w:color w:val="000000"/>
                <w:sz w:val="22"/>
                <w:szCs w:val="22"/>
              </w:rPr>
              <w:t>University Prize for Geology</w:t>
            </w:r>
          </w:p>
        </w:tc>
        <w:tc>
          <w:tcPr>
            <w:tcW w:w="6330" w:type="dxa"/>
          </w:tcPr>
          <w:p w14:paraId="24C0D991" w14:textId="660175DA" w:rsidR="001C358B" w:rsidRPr="002A66B0" w:rsidRDefault="001C358B" w:rsidP="001C358B">
            <w:pPr>
              <w:rPr>
                <w:b/>
                <w:bCs/>
              </w:rPr>
            </w:pPr>
            <w:r>
              <w:rPr>
                <w:rFonts w:cs="Arial"/>
                <w:color w:val="000000"/>
                <w:sz w:val="22"/>
                <w:szCs w:val="22"/>
              </w:rPr>
              <w:t>A University prize is awarded to the first year student who gains the highest marks in the class examination in geology, if of sufficient merit.</w:t>
            </w:r>
          </w:p>
        </w:tc>
        <w:tc>
          <w:tcPr>
            <w:tcW w:w="1807" w:type="dxa"/>
          </w:tcPr>
          <w:p w14:paraId="15675BBB" w14:textId="611309EE" w:rsidR="001C358B" w:rsidRDefault="001C358B" w:rsidP="001C358B">
            <w:pPr>
              <w:rPr>
                <w:b/>
                <w:bCs/>
              </w:rPr>
            </w:pPr>
            <w:r>
              <w:rPr>
                <w:rFonts w:cs="Arial"/>
                <w:color w:val="000000"/>
                <w:sz w:val="22"/>
                <w:szCs w:val="22"/>
              </w:rPr>
              <w:t>250</w:t>
            </w:r>
          </w:p>
        </w:tc>
      </w:tr>
      <w:tr w:rsidR="001C358B" w14:paraId="7F885CBB" w14:textId="77777777" w:rsidTr="00611F76">
        <w:tc>
          <w:tcPr>
            <w:tcW w:w="1587" w:type="dxa"/>
          </w:tcPr>
          <w:p w14:paraId="4D3A55A4" w14:textId="3270D238"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51F442BA" w14:textId="2D3D7142" w:rsidR="001C358B" w:rsidRDefault="001C358B" w:rsidP="001C358B">
            <w:pPr>
              <w:rPr>
                <w:b/>
                <w:bCs/>
              </w:rPr>
            </w:pPr>
            <w:r>
              <w:rPr>
                <w:rFonts w:cs="Arial"/>
                <w:color w:val="000000"/>
                <w:sz w:val="22"/>
                <w:szCs w:val="22"/>
              </w:rPr>
              <w:t>School of Life and Environmental Sciences</w:t>
            </w:r>
          </w:p>
        </w:tc>
        <w:tc>
          <w:tcPr>
            <w:tcW w:w="1012" w:type="dxa"/>
          </w:tcPr>
          <w:p w14:paraId="22B0C4B8" w14:textId="292EAC52" w:rsidR="001C358B" w:rsidRDefault="001C358B" w:rsidP="001C358B">
            <w:pPr>
              <w:rPr>
                <w:b/>
                <w:bCs/>
              </w:rPr>
            </w:pPr>
            <w:r>
              <w:rPr>
                <w:rFonts w:cs="Arial"/>
                <w:color w:val="000000"/>
                <w:sz w:val="22"/>
                <w:szCs w:val="22"/>
              </w:rPr>
              <w:t>PC0100</w:t>
            </w:r>
          </w:p>
        </w:tc>
        <w:tc>
          <w:tcPr>
            <w:tcW w:w="1977" w:type="dxa"/>
          </w:tcPr>
          <w:p w14:paraId="727796F0" w14:textId="7E959A3B" w:rsidR="001C358B" w:rsidRDefault="001C358B" w:rsidP="001C358B">
            <w:pPr>
              <w:rPr>
                <w:b/>
                <w:bCs/>
              </w:rPr>
            </w:pPr>
            <w:r>
              <w:rPr>
                <w:rFonts w:cs="Arial"/>
                <w:color w:val="000000"/>
                <w:sz w:val="22"/>
                <w:szCs w:val="22"/>
              </w:rPr>
              <w:t>GS Caird Scholarship in Zoology</w:t>
            </w:r>
          </w:p>
        </w:tc>
        <w:tc>
          <w:tcPr>
            <w:tcW w:w="6330" w:type="dxa"/>
          </w:tcPr>
          <w:p w14:paraId="70E67C0E" w14:textId="4C4ABE79" w:rsidR="001C358B" w:rsidRPr="002A66B0" w:rsidRDefault="001C358B" w:rsidP="001C358B">
            <w:pPr>
              <w:rPr>
                <w:b/>
                <w:bCs/>
              </w:rPr>
            </w:pPr>
            <w:r>
              <w:rPr>
                <w:rFonts w:cs="Arial"/>
                <w:color w:val="000000"/>
                <w:sz w:val="22"/>
                <w:szCs w:val="22"/>
              </w:rPr>
              <w:t xml:space="preserve">Awarded annually on the recommendation of the Head of the School of Life and Environmental Sciences to a student in senior biology who has taken a predominance of zoological units of study and who intends to proceed to an honours program in animal biology, and who has shown the highest academic merit in the Senior work. </w:t>
            </w:r>
            <w:r>
              <w:rPr>
                <w:rFonts w:cs="Arial"/>
                <w:color w:val="000000"/>
                <w:sz w:val="22"/>
                <w:szCs w:val="22"/>
              </w:rPr>
              <w:br/>
            </w:r>
            <w:r>
              <w:rPr>
                <w:rFonts w:cs="Arial"/>
                <w:color w:val="000000"/>
                <w:sz w:val="22"/>
                <w:szCs w:val="22"/>
              </w:rPr>
              <w:br/>
              <w:t>In the event of there being no suitable student proceeding to Honours, the scholarship may be awarded to the Intermediate student with highest academic standing proceeding to Senior units of study predominantly in Zoology (including Entomology) provided that the student's work is of sufficient merit.</w:t>
            </w:r>
          </w:p>
        </w:tc>
        <w:tc>
          <w:tcPr>
            <w:tcW w:w="1807" w:type="dxa"/>
          </w:tcPr>
          <w:p w14:paraId="5532237D" w14:textId="6A79F74E" w:rsidR="001C358B" w:rsidRDefault="001C358B" w:rsidP="001C358B">
            <w:pPr>
              <w:rPr>
                <w:b/>
                <w:bCs/>
              </w:rPr>
            </w:pPr>
            <w:r>
              <w:rPr>
                <w:rFonts w:cs="Arial"/>
                <w:color w:val="000000"/>
                <w:sz w:val="22"/>
                <w:szCs w:val="22"/>
              </w:rPr>
              <w:t>1500</w:t>
            </w:r>
          </w:p>
        </w:tc>
      </w:tr>
      <w:tr w:rsidR="001C358B" w14:paraId="7A6E1545" w14:textId="77777777" w:rsidTr="00611F76">
        <w:tc>
          <w:tcPr>
            <w:tcW w:w="1587" w:type="dxa"/>
          </w:tcPr>
          <w:p w14:paraId="75012472" w14:textId="641152E3"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47E02BA4" w14:textId="07A5A95B" w:rsidR="001C358B" w:rsidRDefault="001C358B" w:rsidP="001C358B">
            <w:pPr>
              <w:rPr>
                <w:b/>
                <w:bCs/>
              </w:rPr>
            </w:pPr>
            <w:r>
              <w:rPr>
                <w:rFonts w:cs="Arial"/>
                <w:color w:val="000000"/>
                <w:sz w:val="22"/>
                <w:szCs w:val="22"/>
              </w:rPr>
              <w:t>School of Life and Environmental Sciences</w:t>
            </w:r>
          </w:p>
        </w:tc>
        <w:tc>
          <w:tcPr>
            <w:tcW w:w="1012" w:type="dxa"/>
          </w:tcPr>
          <w:p w14:paraId="7DF700BA" w14:textId="795EC832" w:rsidR="001C358B" w:rsidRDefault="001C358B" w:rsidP="001C358B">
            <w:pPr>
              <w:rPr>
                <w:b/>
                <w:bCs/>
              </w:rPr>
            </w:pPr>
            <w:r>
              <w:rPr>
                <w:rFonts w:cs="Arial"/>
                <w:color w:val="000000"/>
                <w:sz w:val="22"/>
                <w:szCs w:val="22"/>
              </w:rPr>
              <w:t>PC0328</w:t>
            </w:r>
          </w:p>
        </w:tc>
        <w:tc>
          <w:tcPr>
            <w:tcW w:w="1977" w:type="dxa"/>
          </w:tcPr>
          <w:p w14:paraId="07E3CAB9" w14:textId="44331296" w:rsidR="001C358B" w:rsidRDefault="001C358B" w:rsidP="001C358B">
            <w:pPr>
              <w:rPr>
                <w:b/>
                <w:bCs/>
              </w:rPr>
            </w:pPr>
            <w:r>
              <w:rPr>
                <w:rFonts w:cs="Arial"/>
                <w:color w:val="000000"/>
                <w:sz w:val="22"/>
                <w:szCs w:val="22"/>
              </w:rPr>
              <w:t>John Gurner &amp; Frederick Ebsworth Award in Chemistry 1A and 1B</w:t>
            </w:r>
          </w:p>
        </w:tc>
        <w:tc>
          <w:tcPr>
            <w:tcW w:w="6330" w:type="dxa"/>
          </w:tcPr>
          <w:p w14:paraId="48E4C517" w14:textId="765CD809" w:rsidR="001C358B" w:rsidRPr="002A66B0" w:rsidRDefault="001C358B" w:rsidP="001C358B">
            <w:pPr>
              <w:rPr>
                <w:b/>
                <w:bCs/>
              </w:rPr>
            </w:pPr>
            <w:r>
              <w:rPr>
                <w:rFonts w:cs="Arial"/>
                <w:color w:val="000000"/>
                <w:sz w:val="22"/>
                <w:szCs w:val="22"/>
              </w:rPr>
              <w:t xml:space="preserve">Founded in 1934 by a bequest of 1000 pounds from Rebecca Ann Ebsworth for the establishment of a scholarship to be called the John Gurner and Frederick Ebsworth Scholarship, in memory of her father and husband. Until 1974, one scholarship, valued at $60, was awarded in the Faculty of Veterinary Science at the first year examination for proficiency in Chemistry, Physics and Biology. In 1974, it became possible to offer three scholarships, one to be awarded for proficiency in Chemistry, one for proficiency in Physics and one for proficiency in Biology at the first year examination in the Faculty of Veterinary Science. From 2000, the Scholarship in Physics is awarded for proficiency in Cell Biology 1A and the Scholarship in Biology is awarded for proficiency in Cell Biology 1B. The scholars are required to continue their studies </w:t>
            </w:r>
            <w:r>
              <w:rPr>
                <w:rFonts w:cs="Arial"/>
                <w:color w:val="000000"/>
                <w:sz w:val="22"/>
                <w:szCs w:val="22"/>
              </w:rPr>
              <w:lastRenderedPageBreak/>
              <w:t>with a view to graduation in Veterinary Science. Tenable for one year only.</w:t>
            </w:r>
          </w:p>
        </w:tc>
        <w:tc>
          <w:tcPr>
            <w:tcW w:w="1807" w:type="dxa"/>
          </w:tcPr>
          <w:p w14:paraId="0B69F1CE" w14:textId="62D8BF6A" w:rsidR="001C358B" w:rsidRDefault="001C358B" w:rsidP="001C358B">
            <w:pPr>
              <w:rPr>
                <w:b/>
                <w:bCs/>
              </w:rPr>
            </w:pPr>
            <w:r>
              <w:rPr>
                <w:rFonts w:cs="Arial"/>
                <w:color w:val="000000"/>
                <w:sz w:val="22"/>
                <w:szCs w:val="22"/>
              </w:rPr>
              <w:lastRenderedPageBreak/>
              <w:t>480</w:t>
            </w:r>
          </w:p>
        </w:tc>
      </w:tr>
      <w:tr w:rsidR="001C358B" w14:paraId="7CEC684B" w14:textId="77777777" w:rsidTr="00611F76">
        <w:tc>
          <w:tcPr>
            <w:tcW w:w="1587" w:type="dxa"/>
          </w:tcPr>
          <w:p w14:paraId="1860D297" w14:textId="30341FF3"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557B9AE2" w14:textId="5ABA69F8" w:rsidR="001C358B" w:rsidRDefault="001C358B" w:rsidP="001C358B">
            <w:pPr>
              <w:rPr>
                <w:b/>
                <w:bCs/>
              </w:rPr>
            </w:pPr>
            <w:r>
              <w:rPr>
                <w:rFonts w:cs="Arial"/>
                <w:color w:val="000000"/>
                <w:sz w:val="22"/>
                <w:szCs w:val="22"/>
              </w:rPr>
              <w:t>School of Life and Environmental Sciences</w:t>
            </w:r>
          </w:p>
        </w:tc>
        <w:tc>
          <w:tcPr>
            <w:tcW w:w="1012" w:type="dxa"/>
          </w:tcPr>
          <w:p w14:paraId="01F1BA81" w14:textId="3C802DE1" w:rsidR="001C358B" w:rsidRDefault="001C358B" w:rsidP="001C358B">
            <w:pPr>
              <w:rPr>
                <w:b/>
                <w:bCs/>
              </w:rPr>
            </w:pPr>
            <w:r>
              <w:rPr>
                <w:rFonts w:cs="Arial"/>
                <w:color w:val="000000"/>
                <w:sz w:val="22"/>
                <w:szCs w:val="22"/>
              </w:rPr>
              <w:t>PC0332</w:t>
            </w:r>
          </w:p>
        </w:tc>
        <w:tc>
          <w:tcPr>
            <w:tcW w:w="1977" w:type="dxa"/>
          </w:tcPr>
          <w:p w14:paraId="318C97A5" w14:textId="1C6CE1F7" w:rsidR="001C358B" w:rsidRDefault="001C358B" w:rsidP="001C358B">
            <w:pPr>
              <w:rPr>
                <w:b/>
                <w:bCs/>
              </w:rPr>
            </w:pPr>
            <w:r>
              <w:rPr>
                <w:rFonts w:cs="Arial"/>
                <w:color w:val="000000"/>
                <w:sz w:val="22"/>
                <w:szCs w:val="22"/>
              </w:rPr>
              <w:t>John Gurner &amp; Frederick Ebsworth Award in Animal Bioscience</w:t>
            </w:r>
          </w:p>
        </w:tc>
        <w:tc>
          <w:tcPr>
            <w:tcW w:w="6330" w:type="dxa"/>
          </w:tcPr>
          <w:p w14:paraId="79A251EF" w14:textId="18257050" w:rsidR="001C358B" w:rsidRPr="002A66B0" w:rsidRDefault="001C358B" w:rsidP="001C358B">
            <w:pPr>
              <w:rPr>
                <w:b/>
                <w:bCs/>
              </w:rPr>
            </w:pPr>
            <w:r>
              <w:rPr>
                <w:rFonts w:cs="Arial"/>
                <w:color w:val="000000"/>
                <w:sz w:val="22"/>
                <w:szCs w:val="22"/>
              </w:rPr>
              <w:t>Founded in 1934 by a bequest of 1000 pounds from Rebecca Ann Ebsworth for the establishment of a scholarship to be called the John Gurner and Frederick Ebsworth Scholarship, in memory of her father and husband. Until 1974, one scholarship, valued at $60, was awarded in the Faculty of Veterinary Science at the first year examination for proficiency in Chemistry, Physics and Biology. In 1974, it became possible to offer three scholarships, one to be awarded for proficiency in Chemistry, one for proficiency in Physics and one for proficiency in Biology at the first year examination in the Faculty of Veterinary Science. From 2000, the Scholarship in Physics is awarded for proficiency in Cell Biology 1A and the Scholarship in Biology is awarded for proficiency in Cell Biology 1B. The scholars are required to continue their studies with a view to graduation in Veterinary Science. Tenable for one year only.</w:t>
            </w:r>
          </w:p>
        </w:tc>
        <w:tc>
          <w:tcPr>
            <w:tcW w:w="1807" w:type="dxa"/>
          </w:tcPr>
          <w:p w14:paraId="632E291F" w14:textId="6F526DA6" w:rsidR="001C358B" w:rsidRDefault="001C358B" w:rsidP="001C358B">
            <w:pPr>
              <w:rPr>
                <w:b/>
                <w:bCs/>
              </w:rPr>
            </w:pPr>
            <w:r>
              <w:rPr>
                <w:rFonts w:cs="Arial"/>
                <w:color w:val="000000"/>
                <w:sz w:val="22"/>
                <w:szCs w:val="22"/>
              </w:rPr>
              <w:t>480</w:t>
            </w:r>
          </w:p>
        </w:tc>
      </w:tr>
      <w:tr w:rsidR="001C358B" w14:paraId="12FE7A7F" w14:textId="77777777" w:rsidTr="00611F76">
        <w:tc>
          <w:tcPr>
            <w:tcW w:w="1587" w:type="dxa"/>
          </w:tcPr>
          <w:p w14:paraId="3F72C30C" w14:textId="4845692C"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30B16DC4" w14:textId="29E09E2B" w:rsidR="001C358B" w:rsidRDefault="001C358B" w:rsidP="001C358B">
            <w:pPr>
              <w:rPr>
                <w:b/>
                <w:bCs/>
              </w:rPr>
            </w:pPr>
            <w:r>
              <w:rPr>
                <w:rFonts w:cs="Arial"/>
                <w:color w:val="000000"/>
                <w:sz w:val="22"/>
                <w:szCs w:val="22"/>
              </w:rPr>
              <w:t>School of Life and Environmental Sciences</w:t>
            </w:r>
          </w:p>
        </w:tc>
        <w:tc>
          <w:tcPr>
            <w:tcW w:w="1012" w:type="dxa"/>
          </w:tcPr>
          <w:p w14:paraId="21CCB9D8" w14:textId="2920A1A7" w:rsidR="001C358B" w:rsidRDefault="001C358B" w:rsidP="001C358B">
            <w:pPr>
              <w:rPr>
                <w:b/>
                <w:bCs/>
              </w:rPr>
            </w:pPr>
            <w:r>
              <w:rPr>
                <w:rFonts w:cs="Arial"/>
                <w:color w:val="000000"/>
                <w:sz w:val="22"/>
                <w:szCs w:val="22"/>
              </w:rPr>
              <w:t>PR0040</w:t>
            </w:r>
          </w:p>
        </w:tc>
        <w:tc>
          <w:tcPr>
            <w:tcW w:w="1977" w:type="dxa"/>
          </w:tcPr>
          <w:p w14:paraId="46024B71" w14:textId="63E648D3" w:rsidR="001C358B" w:rsidRDefault="001C358B" w:rsidP="001C358B">
            <w:pPr>
              <w:rPr>
                <w:b/>
                <w:bCs/>
              </w:rPr>
            </w:pPr>
            <w:r>
              <w:rPr>
                <w:rFonts w:cs="Arial"/>
                <w:color w:val="000000"/>
                <w:sz w:val="22"/>
                <w:szCs w:val="22"/>
              </w:rPr>
              <w:t>Auxiliary to the Australian Veterinary Association (NSW Division) Prize for Third Year</w:t>
            </w:r>
          </w:p>
        </w:tc>
        <w:tc>
          <w:tcPr>
            <w:tcW w:w="6330" w:type="dxa"/>
          </w:tcPr>
          <w:p w14:paraId="6114FBD3" w14:textId="1484B998" w:rsidR="001C358B" w:rsidRPr="002A66B0" w:rsidRDefault="001C358B" w:rsidP="001C358B">
            <w:pPr>
              <w:rPr>
                <w:b/>
                <w:bCs/>
              </w:rPr>
            </w:pPr>
            <w:r>
              <w:rPr>
                <w:rFonts w:cs="Arial"/>
                <w:color w:val="000000"/>
                <w:sz w:val="22"/>
                <w:szCs w:val="22"/>
              </w:rPr>
              <w:t>Established in 1972, this prize is presented by the Auxiliary to the Australian Veterinary Association (N.S.W. Division) to the student who has shown the greatest improvement in third year, having passed second year at the annual examinations with an average mark of not more than 60 per cent. Students who have repeated second or third year are ineligible for this prize.</w:t>
            </w:r>
          </w:p>
        </w:tc>
        <w:tc>
          <w:tcPr>
            <w:tcW w:w="1807" w:type="dxa"/>
          </w:tcPr>
          <w:p w14:paraId="7D0DBC51" w14:textId="42D0C81F" w:rsidR="001C358B" w:rsidRDefault="001C358B" w:rsidP="001C358B">
            <w:pPr>
              <w:rPr>
                <w:b/>
                <w:bCs/>
              </w:rPr>
            </w:pPr>
            <w:r>
              <w:rPr>
                <w:rFonts w:cs="Arial"/>
                <w:color w:val="000000"/>
                <w:sz w:val="22"/>
                <w:szCs w:val="22"/>
              </w:rPr>
              <w:t>100</w:t>
            </w:r>
          </w:p>
        </w:tc>
      </w:tr>
      <w:tr w:rsidR="001C358B" w14:paraId="026EC0A5" w14:textId="77777777" w:rsidTr="00611F76">
        <w:tc>
          <w:tcPr>
            <w:tcW w:w="1587" w:type="dxa"/>
          </w:tcPr>
          <w:p w14:paraId="0DEF46AB" w14:textId="5E9A272D"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2F76D0BC" w14:textId="5ADDC1FD" w:rsidR="001C358B" w:rsidRDefault="001C358B" w:rsidP="001C358B">
            <w:pPr>
              <w:rPr>
                <w:b/>
                <w:bCs/>
              </w:rPr>
            </w:pPr>
            <w:r>
              <w:rPr>
                <w:rFonts w:cs="Arial"/>
                <w:color w:val="000000"/>
                <w:sz w:val="22"/>
                <w:szCs w:val="22"/>
              </w:rPr>
              <w:t>School of Life and Environmental Sciences</w:t>
            </w:r>
          </w:p>
        </w:tc>
        <w:tc>
          <w:tcPr>
            <w:tcW w:w="1012" w:type="dxa"/>
          </w:tcPr>
          <w:p w14:paraId="7C328220" w14:textId="0867DC2F" w:rsidR="001C358B" w:rsidRDefault="001C358B" w:rsidP="001C358B">
            <w:pPr>
              <w:rPr>
                <w:b/>
                <w:bCs/>
              </w:rPr>
            </w:pPr>
            <w:r>
              <w:rPr>
                <w:rFonts w:cs="Arial"/>
                <w:color w:val="000000"/>
                <w:sz w:val="22"/>
                <w:szCs w:val="22"/>
              </w:rPr>
              <w:t>PR0069</w:t>
            </w:r>
          </w:p>
        </w:tc>
        <w:tc>
          <w:tcPr>
            <w:tcW w:w="1977" w:type="dxa"/>
          </w:tcPr>
          <w:p w14:paraId="38B710EB" w14:textId="13769F50" w:rsidR="001C358B" w:rsidRDefault="001C358B" w:rsidP="001C358B">
            <w:pPr>
              <w:rPr>
                <w:b/>
                <w:bCs/>
              </w:rPr>
            </w:pPr>
            <w:r>
              <w:rPr>
                <w:rFonts w:cs="Arial"/>
                <w:color w:val="000000"/>
                <w:sz w:val="22"/>
                <w:szCs w:val="22"/>
              </w:rPr>
              <w:t>Auxiliary to the Australian Veterinary Association (NSW Division) Prize in Animal Genetics</w:t>
            </w:r>
          </w:p>
        </w:tc>
        <w:tc>
          <w:tcPr>
            <w:tcW w:w="6330" w:type="dxa"/>
          </w:tcPr>
          <w:p w14:paraId="6210D49F" w14:textId="48CA884B" w:rsidR="001C358B" w:rsidRPr="002A66B0" w:rsidRDefault="001C358B" w:rsidP="001C358B">
            <w:pPr>
              <w:rPr>
                <w:b/>
                <w:bCs/>
              </w:rPr>
            </w:pPr>
            <w:r>
              <w:rPr>
                <w:rFonts w:cs="Arial"/>
                <w:color w:val="000000"/>
                <w:sz w:val="22"/>
                <w:szCs w:val="22"/>
              </w:rPr>
              <w:t>Established in 1992, by the offer of an annual donation from the Auxiliary to the Australian Veterinary Association (NSW Division).  Awarded annually on the recommendation of the Dean of the Faculty of Veterinary Science to the candidate enrolled for the degree of Bachelor of Veterinary Science who demonstrates the greatest proficiency in the course Animal Genetics, provided the candidate's work is of sufficient merit.</w:t>
            </w:r>
          </w:p>
        </w:tc>
        <w:tc>
          <w:tcPr>
            <w:tcW w:w="1807" w:type="dxa"/>
          </w:tcPr>
          <w:p w14:paraId="3AB9BC04" w14:textId="1CDB82FC" w:rsidR="001C358B" w:rsidRDefault="001C358B" w:rsidP="001C358B">
            <w:pPr>
              <w:rPr>
                <w:b/>
                <w:bCs/>
              </w:rPr>
            </w:pPr>
            <w:r>
              <w:rPr>
                <w:rFonts w:cs="Arial"/>
                <w:color w:val="000000"/>
                <w:sz w:val="22"/>
                <w:szCs w:val="22"/>
              </w:rPr>
              <w:t>100</w:t>
            </w:r>
          </w:p>
        </w:tc>
      </w:tr>
      <w:tr w:rsidR="001C358B" w14:paraId="0CE81C16" w14:textId="77777777" w:rsidTr="00611F76">
        <w:tc>
          <w:tcPr>
            <w:tcW w:w="1587" w:type="dxa"/>
          </w:tcPr>
          <w:p w14:paraId="1FD6C2A9" w14:textId="2C3CB9F1"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0CF6969A" w14:textId="30B61577" w:rsidR="001C358B" w:rsidRDefault="001C358B" w:rsidP="001C358B">
            <w:pPr>
              <w:rPr>
                <w:b/>
                <w:bCs/>
              </w:rPr>
            </w:pPr>
            <w:r>
              <w:rPr>
                <w:rFonts w:cs="Arial"/>
                <w:color w:val="000000"/>
                <w:sz w:val="22"/>
                <w:szCs w:val="22"/>
              </w:rPr>
              <w:t>School of Life and Environmental Sciences</w:t>
            </w:r>
          </w:p>
        </w:tc>
        <w:tc>
          <w:tcPr>
            <w:tcW w:w="1012" w:type="dxa"/>
          </w:tcPr>
          <w:p w14:paraId="6AFC572D" w14:textId="54623193" w:rsidR="001C358B" w:rsidRDefault="001C358B" w:rsidP="001C358B">
            <w:pPr>
              <w:rPr>
                <w:b/>
                <w:bCs/>
              </w:rPr>
            </w:pPr>
            <w:r>
              <w:rPr>
                <w:rFonts w:cs="Arial"/>
                <w:color w:val="000000"/>
                <w:sz w:val="22"/>
                <w:szCs w:val="22"/>
              </w:rPr>
              <w:t>PR0105</w:t>
            </w:r>
          </w:p>
        </w:tc>
        <w:tc>
          <w:tcPr>
            <w:tcW w:w="1977" w:type="dxa"/>
          </w:tcPr>
          <w:p w14:paraId="6DA95341" w14:textId="5614A8D8" w:rsidR="001C358B" w:rsidRDefault="001C358B" w:rsidP="001C358B">
            <w:pPr>
              <w:rPr>
                <w:b/>
                <w:bCs/>
              </w:rPr>
            </w:pPr>
            <w:r>
              <w:rPr>
                <w:rFonts w:cs="Arial"/>
                <w:color w:val="000000"/>
                <w:sz w:val="22"/>
                <w:szCs w:val="22"/>
              </w:rPr>
              <w:t>H G Belschner Prize in Sheep and Wool</w:t>
            </w:r>
          </w:p>
        </w:tc>
        <w:tc>
          <w:tcPr>
            <w:tcW w:w="6330" w:type="dxa"/>
          </w:tcPr>
          <w:p w14:paraId="13EBD2D6" w14:textId="719E5B81" w:rsidR="001C358B" w:rsidRPr="002A66B0" w:rsidRDefault="001C358B" w:rsidP="001C358B">
            <w:pPr>
              <w:rPr>
                <w:b/>
                <w:bCs/>
              </w:rPr>
            </w:pPr>
            <w:r>
              <w:rPr>
                <w:rFonts w:cs="Arial"/>
                <w:color w:val="000000"/>
                <w:sz w:val="22"/>
                <w:szCs w:val="22"/>
              </w:rPr>
              <w:t>Established in 1959 by a gift of 200 pounds from H.G. Belschner, DVSc.</w:t>
            </w:r>
            <w:r>
              <w:rPr>
                <w:rFonts w:cs="Arial"/>
                <w:color w:val="000000"/>
                <w:sz w:val="22"/>
                <w:szCs w:val="22"/>
              </w:rPr>
              <w:br/>
            </w:r>
            <w:r>
              <w:rPr>
                <w:rFonts w:cs="Arial"/>
                <w:color w:val="000000"/>
                <w:sz w:val="22"/>
                <w:szCs w:val="22"/>
              </w:rPr>
              <w:br/>
              <w:t>Awarded annually to the first year student in the Faculty of Veterinary Science showing the greatest proficiency in sheep and wool.</w:t>
            </w:r>
          </w:p>
        </w:tc>
        <w:tc>
          <w:tcPr>
            <w:tcW w:w="1807" w:type="dxa"/>
          </w:tcPr>
          <w:p w14:paraId="590416B6" w14:textId="6329596D" w:rsidR="001C358B" w:rsidRDefault="001C358B" w:rsidP="001C358B">
            <w:pPr>
              <w:rPr>
                <w:b/>
                <w:bCs/>
              </w:rPr>
            </w:pPr>
            <w:r>
              <w:rPr>
                <w:rFonts w:cs="Arial"/>
                <w:color w:val="000000"/>
                <w:sz w:val="22"/>
                <w:szCs w:val="22"/>
              </w:rPr>
              <w:t>100</w:t>
            </w:r>
          </w:p>
        </w:tc>
      </w:tr>
      <w:tr w:rsidR="001C358B" w14:paraId="64888406" w14:textId="77777777" w:rsidTr="00611F76">
        <w:tc>
          <w:tcPr>
            <w:tcW w:w="1587" w:type="dxa"/>
          </w:tcPr>
          <w:p w14:paraId="6D315A6C" w14:textId="44588449" w:rsidR="001C358B" w:rsidRDefault="001C358B" w:rsidP="001C358B">
            <w:pPr>
              <w:rPr>
                <w:rFonts w:cs="Arial"/>
                <w:color w:val="000000"/>
                <w:sz w:val="22"/>
                <w:szCs w:val="22"/>
              </w:rPr>
            </w:pPr>
            <w:r>
              <w:rPr>
                <w:rFonts w:cs="Arial"/>
                <w:color w:val="000000"/>
                <w:sz w:val="22"/>
                <w:szCs w:val="22"/>
              </w:rPr>
              <w:lastRenderedPageBreak/>
              <w:t>Faculty of Science</w:t>
            </w:r>
          </w:p>
        </w:tc>
        <w:tc>
          <w:tcPr>
            <w:tcW w:w="1847" w:type="dxa"/>
          </w:tcPr>
          <w:p w14:paraId="1966E290" w14:textId="12D7CE9F" w:rsidR="001C358B" w:rsidRDefault="001C358B" w:rsidP="001C358B">
            <w:pPr>
              <w:rPr>
                <w:b/>
                <w:bCs/>
              </w:rPr>
            </w:pPr>
            <w:r>
              <w:rPr>
                <w:rFonts w:cs="Arial"/>
                <w:color w:val="000000"/>
                <w:sz w:val="22"/>
                <w:szCs w:val="22"/>
              </w:rPr>
              <w:t>School of Life and Environmental Sciences</w:t>
            </w:r>
          </w:p>
        </w:tc>
        <w:tc>
          <w:tcPr>
            <w:tcW w:w="1012" w:type="dxa"/>
          </w:tcPr>
          <w:p w14:paraId="1B0E7592" w14:textId="7C1E6507" w:rsidR="001C358B" w:rsidRDefault="001C358B" w:rsidP="001C358B">
            <w:pPr>
              <w:rPr>
                <w:b/>
                <w:bCs/>
              </w:rPr>
            </w:pPr>
            <w:r>
              <w:rPr>
                <w:rFonts w:cs="Arial"/>
                <w:color w:val="000000"/>
                <w:sz w:val="22"/>
                <w:szCs w:val="22"/>
              </w:rPr>
              <w:t>PR0153</w:t>
            </w:r>
          </w:p>
        </w:tc>
        <w:tc>
          <w:tcPr>
            <w:tcW w:w="1977" w:type="dxa"/>
          </w:tcPr>
          <w:p w14:paraId="14C131EA" w14:textId="3516B162" w:rsidR="001C358B" w:rsidRDefault="001C358B" w:rsidP="001C358B">
            <w:pPr>
              <w:rPr>
                <w:b/>
                <w:bCs/>
              </w:rPr>
            </w:pPr>
            <w:r>
              <w:rPr>
                <w:rFonts w:cs="Arial"/>
                <w:color w:val="000000"/>
                <w:sz w:val="22"/>
                <w:szCs w:val="22"/>
              </w:rPr>
              <w:t>Rex Butterfield Prize</w:t>
            </w:r>
          </w:p>
        </w:tc>
        <w:tc>
          <w:tcPr>
            <w:tcW w:w="6330" w:type="dxa"/>
          </w:tcPr>
          <w:p w14:paraId="52A4A99C" w14:textId="429FCF8C" w:rsidR="001C358B" w:rsidRPr="002A66B0" w:rsidRDefault="001C358B" w:rsidP="001C358B">
            <w:pPr>
              <w:rPr>
                <w:b/>
                <w:bCs/>
              </w:rPr>
            </w:pPr>
            <w:r>
              <w:rPr>
                <w:rFonts w:cs="Arial"/>
                <w:color w:val="000000"/>
                <w:sz w:val="22"/>
                <w:szCs w:val="22"/>
              </w:rPr>
              <w:t>Established in 1987 by a donation of $1000 from friends and colleagues of Emeritus Professor R. M. Butterfield to support a prize which will perpetuate his name and acknowledge his concern for students.</w:t>
            </w:r>
            <w:r>
              <w:rPr>
                <w:rFonts w:cs="Arial"/>
                <w:color w:val="000000"/>
                <w:sz w:val="22"/>
                <w:szCs w:val="22"/>
              </w:rPr>
              <w:br/>
            </w:r>
            <w:r>
              <w:rPr>
                <w:rFonts w:cs="Arial"/>
                <w:color w:val="000000"/>
                <w:sz w:val="22"/>
                <w:szCs w:val="22"/>
              </w:rPr>
              <w:br/>
              <w:t>Awarded annually, to a Year 2 student who achieves proficiency in Veterinary Anatomy and Physiology.</w:t>
            </w:r>
          </w:p>
        </w:tc>
        <w:tc>
          <w:tcPr>
            <w:tcW w:w="1807" w:type="dxa"/>
          </w:tcPr>
          <w:p w14:paraId="120BAA14" w14:textId="07EA0AA0" w:rsidR="001C358B" w:rsidRDefault="001C358B" w:rsidP="001C358B">
            <w:pPr>
              <w:rPr>
                <w:b/>
                <w:bCs/>
              </w:rPr>
            </w:pPr>
            <w:r>
              <w:rPr>
                <w:rFonts w:cs="Arial"/>
                <w:color w:val="000000"/>
                <w:sz w:val="22"/>
                <w:szCs w:val="22"/>
              </w:rPr>
              <w:t>1000</w:t>
            </w:r>
          </w:p>
        </w:tc>
      </w:tr>
      <w:tr w:rsidR="001C358B" w14:paraId="3F0B8099" w14:textId="77777777" w:rsidTr="00611F76">
        <w:tc>
          <w:tcPr>
            <w:tcW w:w="1587" w:type="dxa"/>
          </w:tcPr>
          <w:p w14:paraId="52A62F61" w14:textId="38A64AA8"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4C747E9E" w14:textId="5E8AE127" w:rsidR="001C358B" w:rsidRDefault="001C358B" w:rsidP="001C358B">
            <w:pPr>
              <w:rPr>
                <w:b/>
                <w:bCs/>
              </w:rPr>
            </w:pPr>
            <w:r>
              <w:rPr>
                <w:rFonts w:cs="Arial"/>
                <w:color w:val="000000"/>
                <w:sz w:val="22"/>
                <w:szCs w:val="22"/>
              </w:rPr>
              <w:t>School of Life and Environmental Sciences</w:t>
            </w:r>
          </w:p>
        </w:tc>
        <w:tc>
          <w:tcPr>
            <w:tcW w:w="1012" w:type="dxa"/>
          </w:tcPr>
          <w:p w14:paraId="2C2A6032" w14:textId="10EC7202" w:rsidR="001C358B" w:rsidRDefault="001C358B" w:rsidP="001C358B">
            <w:pPr>
              <w:rPr>
                <w:b/>
                <w:bCs/>
              </w:rPr>
            </w:pPr>
            <w:r>
              <w:rPr>
                <w:rFonts w:cs="Arial"/>
                <w:color w:val="000000"/>
                <w:sz w:val="22"/>
                <w:szCs w:val="22"/>
              </w:rPr>
              <w:t>PR0155</w:t>
            </w:r>
          </w:p>
        </w:tc>
        <w:tc>
          <w:tcPr>
            <w:tcW w:w="1977" w:type="dxa"/>
          </w:tcPr>
          <w:p w14:paraId="70B92E1C" w14:textId="59DE6C39" w:rsidR="001C358B" w:rsidRDefault="001C358B" w:rsidP="001C358B">
            <w:pPr>
              <w:rPr>
                <w:b/>
                <w:bCs/>
              </w:rPr>
            </w:pPr>
            <w:r>
              <w:rPr>
                <w:rFonts w:cs="Arial"/>
                <w:color w:val="000000"/>
                <w:sz w:val="22"/>
                <w:szCs w:val="22"/>
              </w:rPr>
              <w:t>Ilma Brewer Memorial Prize for Biology Honours</w:t>
            </w:r>
          </w:p>
        </w:tc>
        <w:tc>
          <w:tcPr>
            <w:tcW w:w="6330" w:type="dxa"/>
          </w:tcPr>
          <w:p w14:paraId="0B2AE11C" w14:textId="44EABB12" w:rsidR="001C358B" w:rsidRPr="002A66B0" w:rsidRDefault="001C358B" w:rsidP="001C358B">
            <w:pPr>
              <w:rPr>
                <w:b/>
                <w:bCs/>
              </w:rPr>
            </w:pPr>
            <w:r>
              <w:rPr>
                <w:rFonts w:cs="Arial"/>
                <w:color w:val="000000"/>
                <w:sz w:val="22"/>
                <w:szCs w:val="22"/>
              </w:rPr>
              <w:t>Established in 1987 by a gift of $2500 from Ilma M. Brewer and Richard H. Brewer who gave a further $2900 in 1992 and $5000 in 1996. Awarded annually on the recommendation of the Head of the School of Life and Environmental Sciences for excellence in any aspect of the subject of botany or plant sciences, to a student gaining first class honours in biology.</w:t>
            </w:r>
          </w:p>
        </w:tc>
        <w:tc>
          <w:tcPr>
            <w:tcW w:w="1807" w:type="dxa"/>
          </w:tcPr>
          <w:p w14:paraId="070AA93F" w14:textId="7C177EBF" w:rsidR="001C358B" w:rsidRDefault="001C358B" w:rsidP="001C358B">
            <w:pPr>
              <w:rPr>
                <w:b/>
                <w:bCs/>
              </w:rPr>
            </w:pPr>
            <w:r>
              <w:rPr>
                <w:rFonts w:cs="Arial"/>
                <w:color w:val="000000"/>
                <w:sz w:val="22"/>
                <w:szCs w:val="22"/>
              </w:rPr>
              <w:t>2000</w:t>
            </w:r>
          </w:p>
        </w:tc>
      </w:tr>
      <w:tr w:rsidR="001C358B" w14:paraId="5A2071F6" w14:textId="77777777" w:rsidTr="00611F76">
        <w:tc>
          <w:tcPr>
            <w:tcW w:w="1587" w:type="dxa"/>
          </w:tcPr>
          <w:p w14:paraId="5A9C1D08" w14:textId="2C666418"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321299A5" w14:textId="6F1AA630" w:rsidR="001C358B" w:rsidRDefault="001C358B" w:rsidP="001C358B">
            <w:pPr>
              <w:rPr>
                <w:b/>
                <w:bCs/>
              </w:rPr>
            </w:pPr>
            <w:r>
              <w:rPr>
                <w:rFonts w:cs="Arial"/>
                <w:color w:val="000000"/>
                <w:sz w:val="22"/>
                <w:szCs w:val="22"/>
              </w:rPr>
              <w:t>School of Life and Environmental Sciences</w:t>
            </w:r>
          </w:p>
        </w:tc>
        <w:tc>
          <w:tcPr>
            <w:tcW w:w="1012" w:type="dxa"/>
          </w:tcPr>
          <w:p w14:paraId="0E9D0B56" w14:textId="6C66657D" w:rsidR="001C358B" w:rsidRDefault="001C358B" w:rsidP="001C358B">
            <w:pPr>
              <w:rPr>
                <w:b/>
                <w:bCs/>
              </w:rPr>
            </w:pPr>
            <w:r>
              <w:rPr>
                <w:rFonts w:cs="Arial"/>
                <w:color w:val="000000"/>
                <w:sz w:val="22"/>
                <w:szCs w:val="22"/>
              </w:rPr>
              <w:t>PR0177</w:t>
            </w:r>
          </w:p>
        </w:tc>
        <w:tc>
          <w:tcPr>
            <w:tcW w:w="1977" w:type="dxa"/>
          </w:tcPr>
          <w:p w14:paraId="39C8A527" w14:textId="2F505589" w:rsidR="001C358B" w:rsidRDefault="001C358B" w:rsidP="001C358B">
            <w:pPr>
              <w:rPr>
                <w:b/>
                <w:bCs/>
              </w:rPr>
            </w:pPr>
            <w:r>
              <w:rPr>
                <w:rFonts w:cs="Arial"/>
                <w:color w:val="000000"/>
                <w:sz w:val="22"/>
                <w:szCs w:val="22"/>
              </w:rPr>
              <w:t>HR Carne Prize and Medal for Excellence in the Bachelor of Science (Veterinary) Degree</w:t>
            </w:r>
          </w:p>
        </w:tc>
        <w:tc>
          <w:tcPr>
            <w:tcW w:w="6330" w:type="dxa"/>
          </w:tcPr>
          <w:p w14:paraId="6174AADF" w14:textId="37EE3C9D" w:rsidR="001C358B" w:rsidRPr="002A66B0" w:rsidRDefault="001C358B" w:rsidP="001C358B">
            <w:pPr>
              <w:rPr>
                <w:b/>
                <w:bCs/>
              </w:rPr>
            </w:pPr>
            <w:r>
              <w:rPr>
                <w:rFonts w:cs="Arial"/>
                <w:color w:val="000000"/>
                <w:sz w:val="22"/>
                <w:szCs w:val="22"/>
              </w:rPr>
              <w:t>Established in 1991 by donations from friends and colleagues of Emeritus Professor H R Carne to acknowledge his promotion of research and to commemorate his many contributions to the development of the Faculty of Veterinary Science.</w:t>
            </w:r>
            <w:r>
              <w:rPr>
                <w:rFonts w:cs="Arial"/>
                <w:color w:val="000000"/>
                <w:sz w:val="22"/>
                <w:szCs w:val="22"/>
              </w:rPr>
              <w:br/>
            </w:r>
            <w:r>
              <w:rPr>
                <w:rFonts w:cs="Arial"/>
                <w:color w:val="000000"/>
                <w:sz w:val="22"/>
                <w:szCs w:val="22"/>
              </w:rPr>
              <w:br/>
              <w:t>The Medal and prize may be awarded annually, on the recommendation of the Research and Scholarship Committee, to the candidate who has demonstrated the greatest proficiency in the examinations for the Degree of Bachelor of Science (Veterinary) provided that the candidate's work is of sufficient merit. The award may be shared.</w:t>
            </w:r>
          </w:p>
        </w:tc>
        <w:tc>
          <w:tcPr>
            <w:tcW w:w="1807" w:type="dxa"/>
          </w:tcPr>
          <w:p w14:paraId="53CC27D1" w14:textId="499836B1" w:rsidR="001C358B" w:rsidRDefault="001C358B" w:rsidP="001C358B">
            <w:pPr>
              <w:rPr>
                <w:b/>
                <w:bCs/>
              </w:rPr>
            </w:pPr>
            <w:r>
              <w:rPr>
                <w:rFonts w:cs="Arial"/>
                <w:color w:val="000000"/>
                <w:sz w:val="22"/>
                <w:szCs w:val="22"/>
              </w:rPr>
              <w:t>2000</w:t>
            </w:r>
          </w:p>
        </w:tc>
      </w:tr>
      <w:tr w:rsidR="001C358B" w14:paraId="3A7E4344" w14:textId="77777777" w:rsidTr="00611F76">
        <w:tc>
          <w:tcPr>
            <w:tcW w:w="1587" w:type="dxa"/>
          </w:tcPr>
          <w:p w14:paraId="6E97FA91" w14:textId="6F76EE1A"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57748E4D" w14:textId="4099586D" w:rsidR="001C358B" w:rsidRDefault="001C358B" w:rsidP="001C358B">
            <w:pPr>
              <w:rPr>
                <w:b/>
                <w:bCs/>
              </w:rPr>
            </w:pPr>
            <w:r>
              <w:rPr>
                <w:rFonts w:cs="Arial"/>
                <w:color w:val="000000"/>
                <w:sz w:val="22"/>
                <w:szCs w:val="22"/>
              </w:rPr>
              <w:t>School of Life and Environmental Sciences</w:t>
            </w:r>
          </w:p>
        </w:tc>
        <w:tc>
          <w:tcPr>
            <w:tcW w:w="1012" w:type="dxa"/>
          </w:tcPr>
          <w:p w14:paraId="2D84031B" w14:textId="55E22689" w:rsidR="001C358B" w:rsidRDefault="001C358B" w:rsidP="001C358B">
            <w:pPr>
              <w:rPr>
                <w:b/>
                <w:bCs/>
              </w:rPr>
            </w:pPr>
            <w:r>
              <w:rPr>
                <w:rFonts w:cs="Arial"/>
                <w:color w:val="000000"/>
                <w:sz w:val="22"/>
                <w:szCs w:val="22"/>
              </w:rPr>
              <w:t>PR0187</w:t>
            </w:r>
          </w:p>
        </w:tc>
        <w:tc>
          <w:tcPr>
            <w:tcW w:w="1977" w:type="dxa"/>
          </w:tcPr>
          <w:p w14:paraId="3C77E233" w14:textId="5FED46E9" w:rsidR="001C358B" w:rsidRDefault="001C358B" w:rsidP="001C358B">
            <w:pPr>
              <w:rPr>
                <w:b/>
                <w:bCs/>
              </w:rPr>
            </w:pPr>
            <w:r>
              <w:rPr>
                <w:rFonts w:cs="Arial"/>
                <w:color w:val="000000"/>
                <w:sz w:val="22"/>
                <w:szCs w:val="22"/>
              </w:rPr>
              <w:t>Eleanor Chase Memorial Prize in Zoology</w:t>
            </w:r>
          </w:p>
        </w:tc>
        <w:tc>
          <w:tcPr>
            <w:tcW w:w="6330" w:type="dxa"/>
          </w:tcPr>
          <w:p w14:paraId="5E2D8BA1" w14:textId="59C34FB6" w:rsidR="001C358B" w:rsidRPr="002A66B0" w:rsidRDefault="001C358B" w:rsidP="001C358B">
            <w:pPr>
              <w:rPr>
                <w:b/>
                <w:bCs/>
              </w:rPr>
            </w:pPr>
            <w:r>
              <w:rPr>
                <w:rFonts w:cs="Arial"/>
                <w:color w:val="000000"/>
                <w:sz w:val="22"/>
                <w:szCs w:val="22"/>
              </w:rPr>
              <w:t>Founded in 1926 by a gift of 50 pounds from subscribers to the Eleanor Chase Memorial Fund, for the foundation of a memorial prize in memory of Miss Eleanor E. Chase, lecturer in Zoology.</w:t>
            </w:r>
            <w:r>
              <w:rPr>
                <w:rFonts w:cs="Arial"/>
                <w:color w:val="000000"/>
                <w:sz w:val="22"/>
                <w:szCs w:val="22"/>
              </w:rPr>
              <w:br/>
            </w:r>
            <w:r>
              <w:rPr>
                <w:rFonts w:cs="Arial"/>
                <w:color w:val="000000"/>
                <w:sz w:val="22"/>
                <w:szCs w:val="22"/>
              </w:rPr>
              <w:br/>
              <w:t>Awarded annually on the recommendation of the Head of the School of Biological Sciences for proficiency in Intermediate zoological units of study provided the student</w:t>
            </w:r>
          </w:p>
        </w:tc>
        <w:tc>
          <w:tcPr>
            <w:tcW w:w="1807" w:type="dxa"/>
          </w:tcPr>
          <w:p w14:paraId="145275CF" w14:textId="4C23BE5B" w:rsidR="001C358B" w:rsidRDefault="001C358B" w:rsidP="001C358B">
            <w:pPr>
              <w:rPr>
                <w:b/>
                <w:bCs/>
              </w:rPr>
            </w:pPr>
            <w:r>
              <w:rPr>
                <w:rFonts w:cs="Arial"/>
                <w:color w:val="000000"/>
                <w:sz w:val="22"/>
                <w:szCs w:val="22"/>
              </w:rPr>
              <w:t>100</w:t>
            </w:r>
          </w:p>
        </w:tc>
      </w:tr>
      <w:tr w:rsidR="001C358B" w14:paraId="6E8A1228" w14:textId="77777777" w:rsidTr="00611F76">
        <w:tc>
          <w:tcPr>
            <w:tcW w:w="1587" w:type="dxa"/>
          </w:tcPr>
          <w:p w14:paraId="2D6DC1C2" w14:textId="124A78B6"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66AEE858" w14:textId="4E0594D0" w:rsidR="001C358B" w:rsidRDefault="001C358B" w:rsidP="001C358B">
            <w:pPr>
              <w:rPr>
                <w:b/>
                <w:bCs/>
              </w:rPr>
            </w:pPr>
            <w:r>
              <w:rPr>
                <w:rFonts w:cs="Arial"/>
                <w:color w:val="000000"/>
                <w:sz w:val="22"/>
                <w:szCs w:val="22"/>
              </w:rPr>
              <w:t>School of Life and Environmental Sciences</w:t>
            </w:r>
          </w:p>
        </w:tc>
        <w:tc>
          <w:tcPr>
            <w:tcW w:w="1012" w:type="dxa"/>
          </w:tcPr>
          <w:p w14:paraId="5F147300" w14:textId="472AE054" w:rsidR="001C358B" w:rsidRDefault="001C358B" w:rsidP="001C358B">
            <w:pPr>
              <w:rPr>
                <w:b/>
                <w:bCs/>
              </w:rPr>
            </w:pPr>
            <w:r>
              <w:rPr>
                <w:rFonts w:cs="Arial"/>
                <w:color w:val="000000"/>
                <w:sz w:val="22"/>
                <w:szCs w:val="22"/>
              </w:rPr>
              <w:t>PR0190</w:t>
            </w:r>
          </w:p>
        </w:tc>
        <w:tc>
          <w:tcPr>
            <w:tcW w:w="1977" w:type="dxa"/>
          </w:tcPr>
          <w:p w14:paraId="2E8CAA95" w14:textId="52ECDE84" w:rsidR="001C358B" w:rsidRDefault="001C358B" w:rsidP="001C358B">
            <w:pPr>
              <w:rPr>
                <w:b/>
                <w:bCs/>
              </w:rPr>
            </w:pPr>
            <w:r>
              <w:rPr>
                <w:rFonts w:cs="Arial"/>
                <w:color w:val="000000"/>
                <w:sz w:val="22"/>
                <w:szCs w:val="22"/>
              </w:rPr>
              <w:t>George Herbert Clarke Prize in Plant Morphology</w:t>
            </w:r>
          </w:p>
        </w:tc>
        <w:tc>
          <w:tcPr>
            <w:tcW w:w="6330" w:type="dxa"/>
          </w:tcPr>
          <w:p w14:paraId="6578D8F7" w14:textId="64214C49" w:rsidR="001C358B" w:rsidRPr="002A66B0" w:rsidRDefault="001C358B" w:rsidP="001C358B">
            <w:pPr>
              <w:rPr>
                <w:b/>
                <w:bCs/>
              </w:rPr>
            </w:pPr>
            <w:r>
              <w:rPr>
                <w:rFonts w:cs="Arial"/>
                <w:color w:val="000000"/>
                <w:sz w:val="22"/>
                <w:szCs w:val="22"/>
              </w:rPr>
              <w:t xml:space="preserve">Established in 1979 by the bequest of $800 from Mrs Z.J. Clarke. </w:t>
            </w:r>
            <w:r>
              <w:rPr>
                <w:rFonts w:cs="Arial"/>
                <w:color w:val="000000"/>
                <w:sz w:val="22"/>
                <w:szCs w:val="22"/>
              </w:rPr>
              <w:br/>
            </w:r>
            <w:r>
              <w:rPr>
                <w:rFonts w:cs="Arial"/>
                <w:color w:val="000000"/>
                <w:sz w:val="22"/>
                <w:szCs w:val="22"/>
              </w:rPr>
              <w:br/>
              <w:t xml:space="preserve">Awarded annually on the recommendation of the Head of the School of Life and Environmental Sciences for merit in plant </w:t>
            </w:r>
            <w:r>
              <w:rPr>
                <w:rFonts w:cs="Arial"/>
                <w:color w:val="000000"/>
                <w:sz w:val="22"/>
                <w:szCs w:val="22"/>
              </w:rPr>
              <w:lastRenderedPageBreak/>
              <w:t>morphology to a student born in Australia who is a candidate for the degree of Bachelor of Science and who completes 16 credit points in Intermediate Biology, provided that the candidate's work is of sufficient merit.</w:t>
            </w:r>
          </w:p>
        </w:tc>
        <w:tc>
          <w:tcPr>
            <w:tcW w:w="1807" w:type="dxa"/>
          </w:tcPr>
          <w:p w14:paraId="68285677" w14:textId="6C7880A8" w:rsidR="001C358B" w:rsidRDefault="001C358B" w:rsidP="001C358B">
            <w:pPr>
              <w:rPr>
                <w:b/>
                <w:bCs/>
              </w:rPr>
            </w:pPr>
            <w:r>
              <w:rPr>
                <w:rFonts w:cs="Arial"/>
                <w:color w:val="000000"/>
                <w:sz w:val="22"/>
                <w:szCs w:val="22"/>
              </w:rPr>
              <w:lastRenderedPageBreak/>
              <w:t>400</w:t>
            </w:r>
          </w:p>
        </w:tc>
      </w:tr>
      <w:tr w:rsidR="001C358B" w14:paraId="6831B984" w14:textId="77777777" w:rsidTr="00611F76">
        <w:tc>
          <w:tcPr>
            <w:tcW w:w="1587" w:type="dxa"/>
          </w:tcPr>
          <w:p w14:paraId="52248D77" w14:textId="65EC9BB3"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5F53F69B" w14:textId="411E06CE" w:rsidR="001C358B" w:rsidRDefault="001C358B" w:rsidP="001C358B">
            <w:pPr>
              <w:rPr>
                <w:b/>
                <w:bCs/>
              </w:rPr>
            </w:pPr>
            <w:r>
              <w:rPr>
                <w:rFonts w:cs="Arial"/>
                <w:color w:val="000000"/>
                <w:sz w:val="22"/>
                <w:szCs w:val="22"/>
              </w:rPr>
              <w:t>School of Life and Environmental Sciences</w:t>
            </w:r>
          </w:p>
        </w:tc>
        <w:tc>
          <w:tcPr>
            <w:tcW w:w="1012" w:type="dxa"/>
          </w:tcPr>
          <w:p w14:paraId="3328731F" w14:textId="37F7F271" w:rsidR="001C358B" w:rsidRDefault="001C358B" w:rsidP="001C358B">
            <w:pPr>
              <w:rPr>
                <w:b/>
                <w:bCs/>
              </w:rPr>
            </w:pPr>
            <w:r>
              <w:rPr>
                <w:rFonts w:cs="Arial"/>
                <w:color w:val="000000"/>
                <w:sz w:val="22"/>
                <w:szCs w:val="22"/>
              </w:rPr>
              <w:t>PR0194</w:t>
            </w:r>
          </w:p>
        </w:tc>
        <w:tc>
          <w:tcPr>
            <w:tcW w:w="1977" w:type="dxa"/>
          </w:tcPr>
          <w:p w14:paraId="31D54BCC" w14:textId="3E1C9837" w:rsidR="001C358B" w:rsidRDefault="001C358B" w:rsidP="001C358B">
            <w:pPr>
              <w:rPr>
                <w:b/>
                <w:bCs/>
              </w:rPr>
            </w:pPr>
            <w:r>
              <w:rPr>
                <w:rFonts w:cs="Arial"/>
                <w:color w:val="000000"/>
                <w:sz w:val="22"/>
                <w:szCs w:val="22"/>
              </w:rPr>
              <w:t>Collie Prize for Junior Biology</w:t>
            </w:r>
          </w:p>
        </w:tc>
        <w:tc>
          <w:tcPr>
            <w:tcW w:w="6330" w:type="dxa"/>
          </w:tcPr>
          <w:p w14:paraId="5EC99B49" w14:textId="6A08548A" w:rsidR="001C358B" w:rsidRPr="002A66B0" w:rsidRDefault="001C358B" w:rsidP="001C358B">
            <w:pPr>
              <w:rPr>
                <w:b/>
                <w:bCs/>
              </w:rPr>
            </w:pPr>
            <w:r>
              <w:rPr>
                <w:rFonts w:cs="Arial"/>
                <w:color w:val="000000"/>
                <w:sz w:val="22"/>
                <w:szCs w:val="22"/>
              </w:rPr>
              <w:t>Founded in 1892 by a bequest from the Reverend Robert Collie, FLS, of Newtown to foster interest in botany.</w:t>
            </w:r>
            <w:r>
              <w:rPr>
                <w:rFonts w:cs="Arial"/>
                <w:color w:val="000000"/>
                <w:sz w:val="22"/>
                <w:szCs w:val="22"/>
              </w:rPr>
              <w:br/>
            </w:r>
            <w:r>
              <w:rPr>
                <w:rFonts w:cs="Arial"/>
                <w:color w:val="000000"/>
                <w:sz w:val="22"/>
                <w:szCs w:val="22"/>
              </w:rPr>
              <w:br/>
              <w:t>Awarded to the student enrolled in the Faculty of Science obtaining the highest aggregate mark for 12 credit points of Junior Biology.</w:t>
            </w:r>
          </w:p>
        </w:tc>
        <w:tc>
          <w:tcPr>
            <w:tcW w:w="1807" w:type="dxa"/>
          </w:tcPr>
          <w:p w14:paraId="775738FA" w14:textId="5CA014D0" w:rsidR="001C358B" w:rsidRDefault="001C358B" w:rsidP="001C358B">
            <w:pPr>
              <w:rPr>
                <w:b/>
                <w:bCs/>
              </w:rPr>
            </w:pPr>
            <w:r>
              <w:rPr>
                <w:rFonts w:cs="Arial"/>
                <w:color w:val="000000"/>
                <w:sz w:val="22"/>
                <w:szCs w:val="22"/>
              </w:rPr>
              <w:t>300</w:t>
            </w:r>
          </w:p>
        </w:tc>
      </w:tr>
      <w:tr w:rsidR="001C358B" w14:paraId="204A17EF" w14:textId="77777777" w:rsidTr="00611F76">
        <w:tc>
          <w:tcPr>
            <w:tcW w:w="1587" w:type="dxa"/>
          </w:tcPr>
          <w:p w14:paraId="197E0D4A" w14:textId="044B51DF"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13D091F9" w14:textId="5890977A" w:rsidR="001C358B" w:rsidRDefault="001C358B" w:rsidP="001C358B">
            <w:pPr>
              <w:rPr>
                <w:b/>
                <w:bCs/>
              </w:rPr>
            </w:pPr>
            <w:r>
              <w:rPr>
                <w:rFonts w:cs="Arial"/>
                <w:color w:val="000000"/>
                <w:sz w:val="22"/>
                <w:szCs w:val="22"/>
              </w:rPr>
              <w:t>School of Life and Environmental Sciences</w:t>
            </w:r>
          </w:p>
        </w:tc>
        <w:tc>
          <w:tcPr>
            <w:tcW w:w="1012" w:type="dxa"/>
          </w:tcPr>
          <w:p w14:paraId="437CB8E0" w14:textId="3E0FF764" w:rsidR="001C358B" w:rsidRDefault="001C358B" w:rsidP="001C358B">
            <w:pPr>
              <w:rPr>
                <w:b/>
                <w:bCs/>
              </w:rPr>
            </w:pPr>
            <w:r>
              <w:rPr>
                <w:rFonts w:cs="Arial"/>
                <w:color w:val="000000"/>
                <w:sz w:val="22"/>
                <w:szCs w:val="22"/>
              </w:rPr>
              <w:t>PR0234</w:t>
            </w:r>
          </w:p>
        </w:tc>
        <w:tc>
          <w:tcPr>
            <w:tcW w:w="1977" w:type="dxa"/>
          </w:tcPr>
          <w:p w14:paraId="22CD44CA" w14:textId="05928987" w:rsidR="001C358B" w:rsidRDefault="001C358B" w:rsidP="001C358B">
            <w:pPr>
              <w:rPr>
                <w:b/>
                <w:bCs/>
              </w:rPr>
            </w:pPr>
            <w:r>
              <w:rPr>
                <w:rFonts w:cs="Arial"/>
                <w:color w:val="000000"/>
                <w:sz w:val="22"/>
                <w:szCs w:val="22"/>
              </w:rPr>
              <w:t>C W Emmens Prize in Veterinary Anatomy and Physiology</w:t>
            </w:r>
          </w:p>
        </w:tc>
        <w:tc>
          <w:tcPr>
            <w:tcW w:w="6330" w:type="dxa"/>
          </w:tcPr>
          <w:p w14:paraId="37D4C3F0" w14:textId="61B2BD7C" w:rsidR="001C358B" w:rsidRPr="002A66B0" w:rsidRDefault="001C358B" w:rsidP="001C358B">
            <w:pPr>
              <w:rPr>
                <w:b/>
                <w:bCs/>
              </w:rPr>
            </w:pPr>
            <w:r>
              <w:rPr>
                <w:rFonts w:cs="Arial"/>
                <w:color w:val="000000"/>
                <w:sz w:val="22"/>
                <w:szCs w:val="22"/>
              </w:rPr>
              <w:t>Established in 1990 by a donation from the Department of Veterinary Physiology to support a prize that will acknowledge the role of Emeritus Professor C W Emmens in the establishment of the Department.</w:t>
            </w:r>
            <w:r>
              <w:rPr>
                <w:rFonts w:cs="Arial"/>
                <w:color w:val="000000"/>
                <w:sz w:val="22"/>
                <w:szCs w:val="22"/>
              </w:rPr>
              <w:br/>
            </w:r>
            <w:r>
              <w:rPr>
                <w:rFonts w:cs="Arial"/>
                <w:color w:val="000000"/>
                <w:sz w:val="22"/>
                <w:szCs w:val="22"/>
              </w:rPr>
              <w:br/>
              <w:t>Awarded annually to the student who achieves the highest aggregate marks in 1st and 2nd year Veterinary Anatomy and Physiology in sequential years.</w:t>
            </w:r>
          </w:p>
        </w:tc>
        <w:tc>
          <w:tcPr>
            <w:tcW w:w="1807" w:type="dxa"/>
          </w:tcPr>
          <w:p w14:paraId="786D9DC2" w14:textId="211C15CA" w:rsidR="001C358B" w:rsidRDefault="001C358B" w:rsidP="001C358B">
            <w:pPr>
              <w:rPr>
                <w:b/>
                <w:bCs/>
              </w:rPr>
            </w:pPr>
            <w:r>
              <w:rPr>
                <w:rFonts w:cs="Arial"/>
                <w:color w:val="000000"/>
                <w:sz w:val="22"/>
                <w:szCs w:val="22"/>
              </w:rPr>
              <w:t>2000</w:t>
            </w:r>
          </w:p>
        </w:tc>
      </w:tr>
      <w:tr w:rsidR="001C358B" w14:paraId="3BEF432F" w14:textId="77777777" w:rsidTr="00611F76">
        <w:tc>
          <w:tcPr>
            <w:tcW w:w="1587" w:type="dxa"/>
          </w:tcPr>
          <w:p w14:paraId="65941EAD" w14:textId="4D7CB4C2"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7E69C7E2" w14:textId="442F502A" w:rsidR="001C358B" w:rsidRDefault="001C358B" w:rsidP="001C358B">
            <w:pPr>
              <w:rPr>
                <w:b/>
                <w:bCs/>
              </w:rPr>
            </w:pPr>
            <w:r>
              <w:rPr>
                <w:rFonts w:cs="Arial"/>
                <w:color w:val="000000"/>
                <w:sz w:val="22"/>
                <w:szCs w:val="22"/>
              </w:rPr>
              <w:t>School of Life and Environmental Sciences</w:t>
            </w:r>
          </w:p>
        </w:tc>
        <w:tc>
          <w:tcPr>
            <w:tcW w:w="1012" w:type="dxa"/>
          </w:tcPr>
          <w:p w14:paraId="3B261EAA" w14:textId="6623455B" w:rsidR="001C358B" w:rsidRDefault="001C358B" w:rsidP="001C358B">
            <w:pPr>
              <w:rPr>
                <w:b/>
                <w:bCs/>
              </w:rPr>
            </w:pPr>
            <w:r>
              <w:rPr>
                <w:rFonts w:cs="Arial"/>
                <w:color w:val="000000"/>
                <w:sz w:val="22"/>
                <w:szCs w:val="22"/>
              </w:rPr>
              <w:t>PR0281</w:t>
            </w:r>
          </w:p>
        </w:tc>
        <w:tc>
          <w:tcPr>
            <w:tcW w:w="1977" w:type="dxa"/>
          </w:tcPr>
          <w:p w14:paraId="40733973" w14:textId="722895B0" w:rsidR="001C358B" w:rsidRDefault="001C358B" w:rsidP="001C358B">
            <w:pPr>
              <w:rPr>
                <w:b/>
                <w:bCs/>
              </w:rPr>
            </w:pPr>
            <w:r>
              <w:rPr>
                <w:rFonts w:cs="Arial"/>
                <w:color w:val="000000"/>
                <w:sz w:val="22"/>
                <w:szCs w:val="22"/>
              </w:rPr>
              <w:t>William John Dakin Memorial Prize in Zoology</w:t>
            </w:r>
          </w:p>
        </w:tc>
        <w:tc>
          <w:tcPr>
            <w:tcW w:w="6330" w:type="dxa"/>
          </w:tcPr>
          <w:p w14:paraId="1F6FB484" w14:textId="1A0374C7" w:rsidR="001C358B" w:rsidRPr="002A66B0" w:rsidRDefault="001C358B" w:rsidP="001C358B">
            <w:pPr>
              <w:rPr>
                <w:b/>
                <w:bCs/>
              </w:rPr>
            </w:pPr>
            <w:r>
              <w:rPr>
                <w:rFonts w:cs="Arial"/>
                <w:color w:val="000000"/>
                <w:sz w:val="22"/>
                <w:szCs w:val="22"/>
              </w:rPr>
              <w:t>Established in 1977 by a bequest of $2000 from Catherine Mary Gladys Dakin in memory of William John Dakin, Professor of Zoology at the University from 1929-47.</w:t>
            </w:r>
            <w:r>
              <w:rPr>
                <w:rFonts w:cs="Arial"/>
                <w:color w:val="000000"/>
                <w:sz w:val="22"/>
                <w:szCs w:val="22"/>
              </w:rPr>
              <w:br/>
            </w:r>
            <w:r>
              <w:rPr>
                <w:rFonts w:cs="Arial"/>
                <w:color w:val="000000"/>
                <w:sz w:val="22"/>
                <w:szCs w:val="22"/>
              </w:rPr>
              <w:br/>
              <w:t>Awarded annually on the recommendation of the Head of the School of Life and Environmental Sciences for excellence in the subject of Zoology to a student gaining first class honours in Biology.</w:t>
            </w:r>
          </w:p>
        </w:tc>
        <w:tc>
          <w:tcPr>
            <w:tcW w:w="1807" w:type="dxa"/>
          </w:tcPr>
          <w:p w14:paraId="1B6CE739" w14:textId="11A3C93E" w:rsidR="001C358B" w:rsidRDefault="001C358B" w:rsidP="001C358B">
            <w:pPr>
              <w:rPr>
                <w:b/>
                <w:bCs/>
              </w:rPr>
            </w:pPr>
            <w:r>
              <w:rPr>
                <w:rFonts w:cs="Arial"/>
                <w:color w:val="000000"/>
                <w:sz w:val="22"/>
                <w:szCs w:val="22"/>
              </w:rPr>
              <w:t>500</w:t>
            </w:r>
          </w:p>
        </w:tc>
      </w:tr>
      <w:tr w:rsidR="001C358B" w14:paraId="2DB8F305" w14:textId="77777777" w:rsidTr="00611F76">
        <w:tc>
          <w:tcPr>
            <w:tcW w:w="1587" w:type="dxa"/>
          </w:tcPr>
          <w:p w14:paraId="4B90475C" w14:textId="536C05EC"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790E6F3B" w14:textId="722C03A0" w:rsidR="001C358B" w:rsidRDefault="001C358B" w:rsidP="001C358B">
            <w:pPr>
              <w:rPr>
                <w:b/>
                <w:bCs/>
              </w:rPr>
            </w:pPr>
            <w:r>
              <w:rPr>
                <w:rFonts w:cs="Arial"/>
                <w:color w:val="000000"/>
                <w:sz w:val="22"/>
                <w:szCs w:val="22"/>
              </w:rPr>
              <w:t>School of Life and Environmental Sciences</w:t>
            </w:r>
          </w:p>
        </w:tc>
        <w:tc>
          <w:tcPr>
            <w:tcW w:w="1012" w:type="dxa"/>
          </w:tcPr>
          <w:p w14:paraId="39CE3055" w14:textId="1D94099D" w:rsidR="001C358B" w:rsidRDefault="001C358B" w:rsidP="001C358B">
            <w:pPr>
              <w:rPr>
                <w:b/>
                <w:bCs/>
              </w:rPr>
            </w:pPr>
            <w:r>
              <w:rPr>
                <w:rFonts w:cs="Arial"/>
                <w:color w:val="000000"/>
                <w:sz w:val="22"/>
                <w:szCs w:val="22"/>
              </w:rPr>
              <w:t>PR0334</w:t>
            </w:r>
          </w:p>
        </w:tc>
        <w:tc>
          <w:tcPr>
            <w:tcW w:w="1977" w:type="dxa"/>
          </w:tcPr>
          <w:p w14:paraId="3620F722" w14:textId="53418282" w:rsidR="001C358B" w:rsidRDefault="001C358B" w:rsidP="001C358B">
            <w:pPr>
              <w:rPr>
                <w:b/>
                <w:bCs/>
              </w:rPr>
            </w:pPr>
            <w:r>
              <w:rPr>
                <w:rFonts w:cs="Arial"/>
                <w:color w:val="000000"/>
                <w:sz w:val="22"/>
                <w:szCs w:val="22"/>
              </w:rPr>
              <w:t>Auxiliary to the Australian Veterinary Association (NSW Division) Prize for Cell Biology Veterinary Anatomy and Physiol</w:t>
            </w:r>
          </w:p>
        </w:tc>
        <w:tc>
          <w:tcPr>
            <w:tcW w:w="6330" w:type="dxa"/>
          </w:tcPr>
          <w:p w14:paraId="29B5AD6B" w14:textId="13389117" w:rsidR="001C358B" w:rsidRPr="002A66B0" w:rsidRDefault="001C358B" w:rsidP="001C358B">
            <w:pPr>
              <w:rPr>
                <w:b/>
                <w:bCs/>
              </w:rPr>
            </w:pPr>
            <w:r>
              <w:rPr>
                <w:rFonts w:cs="Arial"/>
                <w:color w:val="000000"/>
                <w:sz w:val="22"/>
                <w:szCs w:val="22"/>
              </w:rPr>
              <w:t>Established in 1983 by the Association with surplus funds of about $1000 held in the Australian Women's Veterinary Auxiliary Loan Fund. Awarded annually on the recommendation of the academic(s) responsible for teaching Cell Biology and Veterinary Anatomy and Physiology I and II to a first year student enrolled in the Bachelor of Veterinary Science for proficiency in Cell Biology and Veterinary Anatomy and Physiology I and II.</w:t>
            </w:r>
          </w:p>
        </w:tc>
        <w:tc>
          <w:tcPr>
            <w:tcW w:w="1807" w:type="dxa"/>
          </w:tcPr>
          <w:p w14:paraId="39CAA216" w14:textId="7C22ED5A" w:rsidR="001C358B" w:rsidRDefault="001C358B" w:rsidP="001C358B">
            <w:pPr>
              <w:rPr>
                <w:b/>
                <w:bCs/>
              </w:rPr>
            </w:pPr>
            <w:r>
              <w:rPr>
                <w:rFonts w:cs="Arial"/>
                <w:color w:val="000000"/>
                <w:sz w:val="22"/>
                <w:szCs w:val="22"/>
              </w:rPr>
              <w:t>600</w:t>
            </w:r>
          </w:p>
        </w:tc>
      </w:tr>
      <w:tr w:rsidR="001C358B" w14:paraId="561CD206" w14:textId="77777777" w:rsidTr="00611F76">
        <w:tc>
          <w:tcPr>
            <w:tcW w:w="1587" w:type="dxa"/>
          </w:tcPr>
          <w:p w14:paraId="15176308" w14:textId="62F89945"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3D3EE1F4" w14:textId="761CC467" w:rsidR="001C358B" w:rsidRDefault="001C358B" w:rsidP="001C358B">
            <w:pPr>
              <w:rPr>
                <w:b/>
                <w:bCs/>
              </w:rPr>
            </w:pPr>
            <w:r>
              <w:rPr>
                <w:rFonts w:cs="Arial"/>
                <w:color w:val="000000"/>
                <w:sz w:val="22"/>
                <w:szCs w:val="22"/>
              </w:rPr>
              <w:t xml:space="preserve">School of Life and </w:t>
            </w:r>
            <w:r>
              <w:rPr>
                <w:rFonts w:cs="Arial"/>
                <w:color w:val="000000"/>
                <w:sz w:val="22"/>
                <w:szCs w:val="22"/>
              </w:rPr>
              <w:lastRenderedPageBreak/>
              <w:t>Environmental Sciences</w:t>
            </w:r>
          </w:p>
        </w:tc>
        <w:tc>
          <w:tcPr>
            <w:tcW w:w="1012" w:type="dxa"/>
          </w:tcPr>
          <w:p w14:paraId="306F2263" w14:textId="48A7A98A" w:rsidR="001C358B" w:rsidRDefault="001C358B" w:rsidP="001C358B">
            <w:pPr>
              <w:rPr>
                <w:b/>
                <w:bCs/>
              </w:rPr>
            </w:pPr>
            <w:r>
              <w:rPr>
                <w:rFonts w:cs="Arial"/>
                <w:color w:val="000000"/>
                <w:sz w:val="22"/>
                <w:szCs w:val="22"/>
              </w:rPr>
              <w:lastRenderedPageBreak/>
              <w:t>PR0339</w:t>
            </w:r>
          </w:p>
        </w:tc>
        <w:tc>
          <w:tcPr>
            <w:tcW w:w="1977" w:type="dxa"/>
          </w:tcPr>
          <w:p w14:paraId="3286F427" w14:textId="631FF25D" w:rsidR="001C358B" w:rsidRDefault="001C358B" w:rsidP="001C358B">
            <w:pPr>
              <w:rPr>
                <w:b/>
                <w:bCs/>
              </w:rPr>
            </w:pPr>
            <w:r>
              <w:rPr>
                <w:rFonts w:cs="Arial"/>
                <w:color w:val="000000"/>
                <w:sz w:val="22"/>
                <w:szCs w:val="22"/>
              </w:rPr>
              <w:t>Allman Prize</w:t>
            </w:r>
          </w:p>
        </w:tc>
        <w:tc>
          <w:tcPr>
            <w:tcW w:w="6330" w:type="dxa"/>
          </w:tcPr>
          <w:p w14:paraId="7E513AE1" w14:textId="5BA1D4D1" w:rsidR="001C358B" w:rsidRPr="002A66B0" w:rsidRDefault="001C358B" w:rsidP="001C358B">
            <w:pPr>
              <w:rPr>
                <w:b/>
                <w:bCs/>
              </w:rPr>
            </w:pPr>
            <w:r>
              <w:rPr>
                <w:rFonts w:cs="Arial"/>
                <w:color w:val="000000"/>
                <w:sz w:val="22"/>
                <w:szCs w:val="22"/>
              </w:rPr>
              <w:t>To be awarded to the student with the highest aggregate mark in year 1 of Master of Nutrition and Dietetics.</w:t>
            </w:r>
          </w:p>
        </w:tc>
        <w:tc>
          <w:tcPr>
            <w:tcW w:w="1807" w:type="dxa"/>
          </w:tcPr>
          <w:p w14:paraId="0D4CCB38" w14:textId="6A6E3981" w:rsidR="001C358B" w:rsidRDefault="001C358B" w:rsidP="001C358B">
            <w:pPr>
              <w:rPr>
                <w:b/>
                <w:bCs/>
              </w:rPr>
            </w:pPr>
            <w:r>
              <w:rPr>
                <w:rFonts w:cs="Arial"/>
                <w:color w:val="000000"/>
                <w:sz w:val="22"/>
                <w:szCs w:val="22"/>
              </w:rPr>
              <w:t>300</w:t>
            </w:r>
          </w:p>
        </w:tc>
      </w:tr>
      <w:tr w:rsidR="001C358B" w14:paraId="76703742" w14:textId="77777777" w:rsidTr="00611F76">
        <w:tc>
          <w:tcPr>
            <w:tcW w:w="1587" w:type="dxa"/>
          </w:tcPr>
          <w:p w14:paraId="17AD5FA2" w14:textId="21A0F311"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713A7B4D" w14:textId="3699878D" w:rsidR="001C358B" w:rsidRDefault="001C358B" w:rsidP="001C358B">
            <w:pPr>
              <w:rPr>
                <w:b/>
                <w:bCs/>
              </w:rPr>
            </w:pPr>
            <w:r>
              <w:rPr>
                <w:rFonts w:cs="Arial"/>
                <w:color w:val="000000"/>
                <w:sz w:val="22"/>
                <w:szCs w:val="22"/>
              </w:rPr>
              <w:t>School of Life and Environmental Sciences</w:t>
            </w:r>
          </w:p>
        </w:tc>
        <w:tc>
          <w:tcPr>
            <w:tcW w:w="1012" w:type="dxa"/>
          </w:tcPr>
          <w:p w14:paraId="6B9934AD" w14:textId="3AF204CA" w:rsidR="001C358B" w:rsidRDefault="001C358B" w:rsidP="001C358B">
            <w:pPr>
              <w:rPr>
                <w:b/>
                <w:bCs/>
              </w:rPr>
            </w:pPr>
            <w:r>
              <w:rPr>
                <w:rFonts w:cs="Arial"/>
                <w:color w:val="000000"/>
                <w:sz w:val="22"/>
                <w:szCs w:val="22"/>
              </w:rPr>
              <w:t>PR0360</w:t>
            </w:r>
          </w:p>
        </w:tc>
        <w:tc>
          <w:tcPr>
            <w:tcW w:w="1977" w:type="dxa"/>
          </w:tcPr>
          <w:p w14:paraId="6F86CCDA" w14:textId="71AE87AE" w:rsidR="001C358B" w:rsidRDefault="001C358B" w:rsidP="001C358B">
            <w:pPr>
              <w:rPr>
                <w:b/>
                <w:bCs/>
              </w:rPr>
            </w:pPr>
            <w:r>
              <w:rPr>
                <w:rFonts w:cs="Arial"/>
                <w:color w:val="000000"/>
                <w:sz w:val="22"/>
                <w:szCs w:val="22"/>
              </w:rPr>
              <w:t>John H Elliott Memorial Prize for Best Thesis in Animal Biology</w:t>
            </w:r>
          </w:p>
        </w:tc>
        <w:tc>
          <w:tcPr>
            <w:tcW w:w="6330" w:type="dxa"/>
          </w:tcPr>
          <w:p w14:paraId="216DB8B7" w14:textId="4F98174B" w:rsidR="001C358B" w:rsidRPr="002A66B0" w:rsidRDefault="001C358B" w:rsidP="001C358B">
            <w:pPr>
              <w:rPr>
                <w:b/>
                <w:bCs/>
              </w:rPr>
            </w:pPr>
            <w:r>
              <w:rPr>
                <w:rFonts w:cs="Arial"/>
                <w:color w:val="000000"/>
                <w:sz w:val="22"/>
                <w:szCs w:val="22"/>
              </w:rPr>
              <w:t>Established in 1980 in memory of John H. Elliott, Deputy Registrar (Staffing), who died suddenly in October 1978.</w:t>
            </w:r>
            <w:r>
              <w:rPr>
                <w:rFonts w:cs="Arial"/>
                <w:color w:val="000000"/>
                <w:sz w:val="22"/>
                <w:szCs w:val="22"/>
              </w:rPr>
              <w:br/>
            </w:r>
            <w:r>
              <w:rPr>
                <w:rFonts w:cs="Arial"/>
                <w:color w:val="000000"/>
                <w:sz w:val="22"/>
                <w:szCs w:val="22"/>
              </w:rPr>
              <w:br/>
              <w:t>Awarded annually to the honours student in the School of Life and Environmental Sciences who submits the best thesis on any aspect of Animal Biology.</w:t>
            </w:r>
          </w:p>
        </w:tc>
        <w:tc>
          <w:tcPr>
            <w:tcW w:w="1807" w:type="dxa"/>
          </w:tcPr>
          <w:p w14:paraId="0953FF27" w14:textId="18C28678" w:rsidR="001C358B" w:rsidRDefault="001C358B" w:rsidP="001C358B">
            <w:pPr>
              <w:rPr>
                <w:b/>
                <w:bCs/>
              </w:rPr>
            </w:pPr>
            <w:r>
              <w:rPr>
                <w:rFonts w:cs="Arial"/>
                <w:color w:val="000000"/>
                <w:sz w:val="22"/>
                <w:szCs w:val="22"/>
              </w:rPr>
              <w:t>100</w:t>
            </w:r>
          </w:p>
        </w:tc>
      </w:tr>
      <w:tr w:rsidR="001C358B" w14:paraId="2C5899D1" w14:textId="77777777" w:rsidTr="00611F76">
        <w:tc>
          <w:tcPr>
            <w:tcW w:w="1587" w:type="dxa"/>
          </w:tcPr>
          <w:p w14:paraId="5DC326C4" w14:textId="79AD647C"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22B30758" w14:textId="0BF4E069" w:rsidR="001C358B" w:rsidRDefault="001C358B" w:rsidP="001C358B">
            <w:pPr>
              <w:rPr>
                <w:b/>
                <w:bCs/>
              </w:rPr>
            </w:pPr>
            <w:r>
              <w:rPr>
                <w:rFonts w:cs="Arial"/>
                <w:color w:val="000000"/>
                <w:sz w:val="22"/>
                <w:szCs w:val="22"/>
              </w:rPr>
              <w:t>School of Life and Environmental Sciences</w:t>
            </w:r>
          </w:p>
        </w:tc>
        <w:tc>
          <w:tcPr>
            <w:tcW w:w="1012" w:type="dxa"/>
          </w:tcPr>
          <w:p w14:paraId="492D8227" w14:textId="4C51DD42" w:rsidR="001C358B" w:rsidRDefault="001C358B" w:rsidP="001C358B">
            <w:pPr>
              <w:rPr>
                <w:b/>
                <w:bCs/>
              </w:rPr>
            </w:pPr>
            <w:r>
              <w:rPr>
                <w:rFonts w:cs="Arial"/>
                <w:color w:val="000000"/>
                <w:sz w:val="22"/>
                <w:szCs w:val="22"/>
              </w:rPr>
              <w:t>PR0405</w:t>
            </w:r>
          </w:p>
        </w:tc>
        <w:tc>
          <w:tcPr>
            <w:tcW w:w="1977" w:type="dxa"/>
          </w:tcPr>
          <w:p w14:paraId="71E6DB12" w14:textId="7BA200E5" w:rsidR="001C358B" w:rsidRDefault="001C358B" w:rsidP="001C358B">
            <w:pPr>
              <w:rPr>
                <w:b/>
                <w:bCs/>
              </w:rPr>
            </w:pPr>
            <w:r>
              <w:rPr>
                <w:rFonts w:cs="Arial"/>
                <w:color w:val="000000"/>
                <w:sz w:val="22"/>
                <w:szCs w:val="22"/>
              </w:rPr>
              <w:t>Jo Rogers Memorial Prize</w:t>
            </w:r>
          </w:p>
        </w:tc>
        <w:tc>
          <w:tcPr>
            <w:tcW w:w="6330" w:type="dxa"/>
          </w:tcPr>
          <w:p w14:paraId="406F37A0" w14:textId="11093BD1" w:rsidR="001C358B" w:rsidRPr="002A66B0" w:rsidRDefault="001C358B" w:rsidP="001C358B">
            <w:pPr>
              <w:rPr>
                <w:b/>
                <w:bCs/>
              </w:rPr>
            </w:pPr>
            <w:r>
              <w:rPr>
                <w:rFonts w:cs="Arial"/>
                <w:color w:val="000000"/>
                <w:sz w:val="22"/>
                <w:szCs w:val="22"/>
              </w:rPr>
              <w:t>Established in 1997 in memory of Josephine Rogers AM (1925-1996), chief dietitian at the Royal Prince Alfred Hospital for 40 years and the designer of the healthy diet pyramid. Awarded annually to the top student in the final year of the Master of Nutrition and Dietetics course at the University of Sydney.</w:t>
            </w:r>
          </w:p>
        </w:tc>
        <w:tc>
          <w:tcPr>
            <w:tcW w:w="1807" w:type="dxa"/>
          </w:tcPr>
          <w:p w14:paraId="05B5D928" w14:textId="2A4886B0" w:rsidR="001C358B" w:rsidRDefault="001C358B" w:rsidP="001C358B">
            <w:pPr>
              <w:rPr>
                <w:b/>
                <w:bCs/>
              </w:rPr>
            </w:pPr>
            <w:r>
              <w:rPr>
                <w:rFonts w:cs="Arial"/>
                <w:color w:val="000000"/>
                <w:sz w:val="22"/>
                <w:szCs w:val="22"/>
              </w:rPr>
              <w:t>2000</w:t>
            </w:r>
          </w:p>
        </w:tc>
      </w:tr>
      <w:tr w:rsidR="001C358B" w14:paraId="0AEF7316" w14:textId="77777777" w:rsidTr="00611F76">
        <w:tc>
          <w:tcPr>
            <w:tcW w:w="1587" w:type="dxa"/>
          </w:tcPr>
          <w:p w14:paraId="16C83E0E" w14:textId="3B63C589"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1B014C58" w14:textId="7D9DEA10" w:rsidR="001C358B" w:rsidRDefault="001C358B" w:rsidP="001C358B">
            <w:pPr>
              <w:rPr>
                <w:b/>
                <w:bCs/>
              </w:rPr>
            </w:pPr>
            <w:r>
              <w:rPr>
                <w:rFonts w:cs="Arial"/>
                <w:color w:val="000000"/>
                <w:sz w:val="22"/>
                <w:szCs w:val="22"/>
              </w:rPr>
              <w:t>School of Life and Environmental Sciences</w:t>
            </w:r>
          </w:p>
        </w:tc>
        <w:tc>
          <w:tcPr>
            <w:tcW w:w="1012" w:type="dxa"/>
          </w:tcPr>
          <w:p w14:paraId="1BDA9AB9" w14:textId="2E296B17" w:rsidR="001C358B" w:rsidRDefault="001C358B" w:rsidP="001C358B">
            <w:pPr>
              <w:rPr>
                <w:b/>
                <w:bCs/>
              </w:rPr>
            </w:pPr>
            <w:r>
              <w:rPr>
                <w:rFonts w:cs="Arial"/>
                <w:color w:val="000000"/>
                <w:sz w:val="22"/>
                <w:szCs w:val="22"/>
              </w:rPr>
              <w:t>PR0455</w:t>
            </w:r>
          </w:p>
        </w:tc>
        <w:tc>
          <w:tcPr>
            <w:tcW w:w="1977" w:type="dxa"/>
          </w:tcPr>
          <w:p w14:paraId="2C6E5B03" w14:textId="05FE0DD4" w:rsidR="001C358B" w:rsidRDefault="001C358B" w:rsidP="001C358B">
            <w:pPr>
              <w:rPr>
                <w:b/>
                <w:bCs/>
              </w:rPr>
            </w:pPr>
            <w:r>
              <w:rPr>
                <w:rFonts w:cs="Arial"/>
                <w:color w:val="000000"/>
                <w:sz w:val="22"/>
                <w:szCs w:val="22"/>
              </w:rPr>
              <w:t>Professor Spencer Smith-White Prize in Biology Honours</w:t>
            </w:r>
          </w:p>
        </w:tc>
        <w:tc>
          <w:tcPr>
            <w:tcW w:w="6330" w:type="dxa"/>
          </w:tcPr>
          <w:p w14:paraId="20A65796" w14:textId="7E652187" w:rsidR="001C358B" w:rsidRPr="002A66B0" w:rsidRDefault="001C358B" w:rsidP="001C358B">
            <w:pPr>
              <w:rPr>
                <w:b/>
                <w:bCs/>
              </w:rPr>
            </w:pPr>
            <w:r>
              <w:rPr>
                <w:rFonts w:cs="Arial"/>
                <w:color w:val="000000"/>
                <w:sz w:val="22"/>
                <w:szCs w:val="22"/>
              </w:rPr>
              <w:t>Established in 1987 from donations to a fund set up by the academic staff of the School of Biological Sciences working in the field of genetics to commemorate the work of Professor Smith-White, for many years Professor of Biology with particular interest in the cytogenetics of Australian flora and widely remembered for his encouragement of and participation in undergraduate and graduate research training.</w:t>
            </w:r>
            <w:r>
              <w:rPr>
                <w:rFonts w:cs="Arial"/>
                <w:color w:val="000000"/>
                <w:sz w:val="22"/>
                <w:szCs w:val="22"/>
              </w:rPr>
              <w:br/>
            </w:r>
            <w:r>
              <w:rPr>
                <w:rFonts w:cs="Arial"/>
                <w:color w:val="000000"/>
                <w:sz w:val="22"/>
                <w:szCs w:val="22"/>
              </w:rPr>
              <w:br/>
              <w:t>Awarded annually on the recommendation of the Head of the School of Life and Environmental Sciences, for greatest proficiency in the field of genetics in undergraduate biology honours, provided the student's work is of sufficient merit.</w:t>
            </w:r>
          </w:p>
        </w:tc>
        <w:tc>
          <w:tcPr>
            <w:tcW w:w="1807" w:type="dxa"/>
          </w:tcPr>
          <w:p w14:paraId="287AD2A3" w14:textId="08C43BFF" w:rsidR="001C358B" w:rsidRDefault="001C358B" w:rsidP="001C358B">
            <w:pPr>
              <w:rPr>
                <w:b/>
                <w:bCs/>
              </w:rPr>
            </w:pPr>
            <w:r>
              <w:rPr>
                <w:rFonts w:cs="Arial"/>
                <w:color w:val="000000"/>
                <w:sz w:val="22"/>
                <w:szCs w:val="22"/>
              </w:rPr>
              <w:t>2000</w:t>
            </w:r>
          </w:p>
        </w:tc>
      </w:tr>
      <w:tr w:rsidR="001C358B" w14:paraId="42AF53FA" w14:textId="77777777" w:rsidTr="00611F76">
        <w:tc>
          <w:tcPr>
            <w:tcW w:w="1587" w:type="dxa"/>
          </w:tcPr>
          <w:p w14:paraId="29DC3464" w14:textId="6B3E542A"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7FD29EF7" w14:textId="512FC7BE" w:rsidR="001C358B" w:rsidRDefault="001C358B" w:rsidP="001C358B">
            <w:pPr>
              <w:rPr>
                <w:b/>
                <w:bCs/>
              </w:rPr>
            </w:pPr>
            <w:r>
              <w:rPr>
                <w:rFonts w:cs="Arial"/>
                <w:color w:val="000000"/>
                <w:sz w:val="22"/>
                <w:szCs w:val="22"/>
              </w:rPr>
              <w:t>School of Life and Environmental Sciences</w:t>
            </w:r>
          </w:p>
        </w:tc>
        <w:tc>
          <w:tcPr>
            <w:tcW w:w="1012" w:type="dxa"/>
          </w:tcPr>
          <w:p w14:paraId="4E29643D" w14:textId="310EA0DC" w:rsidR="001C358B" w:rsidRDefault="001C358B" w:rsidP="001C358B">
            <w:pPr>
              <w:rPr>
                <w:b/>
                <w:bCs/>
              </w:rPr>
            </w:pPr>
            <w:r>
              <w:rPr>
                <w:rFonts w:cs="Arial"/>
                <w:color w:val="000000"/>
                <w:sz w:val="22"/>
                <w:szCs w:val="22"/>
              </w:rPr>
              <w:t>PR0479</w:t>
            </w:r>
          </w:p>
        </w:tc>
        <w:tc>
          <w:tcPr>
            <w:tcW w:w="1977" w:type="dxa"/>
          </w:tcPr>
          <w:p w14:paraId="24F75167" w14:textId="193DF3C9" w:rsidR="001C358B" w:rsidRDefault="001C358B" w:rsidP="001C358B">
            <w:pPr>
              <w:rPr>
                <w:b/>
                <w:bCs/>
              </w:rPr>
            </w:pPr>
            <w:r>
              <w:rPr>
                <w:rFonts w:cs="Arial"/>
                <w:color w:val="000000"/>
                <w:sz w:val="22"/>
                <w:szCs w:val="22"/>
              </w:rPr>
              <w:t>Virginia Osborne Prize for Anatomy of the Horse</w:t>
            </w:r>
          </w:p>
        </w:tc>
        <w:tc>
          <w:tcPr>
            <w:tcW w:w="6330" w:type="dxa"/>
          </w:tcPr>
          <w:p w14:paraId="3EFA9CB5" w14:textId="78BE3404" w:rsidR="001C358B" w:rsidRPr="002A66B0" w:rsidRDefault="001C358B" w:rsidP="001C358B">
            <w:pPr>
              <w:rPr>
                <w:b/>
                <w:bCs/>
              </w:rPr>
            </w:pPr>
            <w:r>
              <w:rPr>
                <w:rFonts w:cs="Arial"/>
                <w:color w:val="000000"/>
                <w:sz w:val="22"/>
                <w:szCs w:val="22"/>
              </w:rPr>
              <w:t>Established in 1982 by a gift to the University of $1300 from Miss V.E. Osborne, who had been a member of the teaching staff of the University since 1947 and Associate Professor in Veterinary Anatomy from 1980 to 1982. The gift was augmented by a further donation of $1300 from a fund to which many of her former students and professional associates had contributed to commemorate her long association with the teaching of anatomy, and particularly that of the horse.</w:t>
            </w:r>
            <w:r>
              <w:rPr>
                <w:rFonts w:cs="Arial"/>
                <w:color w:val="000000"/>
                <w:sz w:val="22"/>
                <w:szCs w:val="22"/>
              </w:rPr>
              <w:br/>
            </w:r>
            <w:r>
              <w:rPr>
                <w:rFonts w:cs="Arial"/>
                <w:color w:val="000000"/>
                <w:sz w:val="22"/>
                <w:szCs w:val="22"/>
              </w:rPr>
              <w:br/>
              <w:t xml:space="preserve">Awarded annually on the recommendation of the Head of the Department of Veterinary Anatomy to the candidate in the </w:t>
            </w:r>
            <w:r>
              <w:rPr>
                <w:rFonts w:cs="Arial"/>
                <w:color w:val="000000"/>
                <w:sz w:val="22"/>
                <w:szCs w:val="22"/>
              </w:rPr>
              <w:lastRenderedPageBreak/>
              <w:t>second year of the Bachelor of Veterinary Science degree course who shows the greatest proficiency in studies of the anatomy of the horse, provided that the student's work is of sufficient merit.</w:t>
            </w:r>
          </w:p>
        </w:tc>
        <w:tc>
          <w:tcPr>
            <w:tcW w:w="1807" w:type="dxa"/>
          </w:tcPr>
          <w:p w14:paraId="2F5A9FC0" w14:textId="33DE8107" w:rsidR="001C358B" w:rsidRDefault="001C358B" w:rsidP="001C358B">
            <w:pPr>
              <w:rPr>
                <w:b/>
                <w:bCs/>
              </w:rPr>
            </w:pPr>
            <w:r>
              <w:rPr>
                <w:rFonts w:cs="Arial"/>
                <w:color w:val="000000"/>
                <w:sz w:val="22"/>
                <w:szCs w:val="22"/>
              </w:rPr>
              <w:lastRenderedPageBreak/>
              <w:t>700</w:t>
            </w:r>
          </w:p>
        </w:tc>
      </w:tr>
      <w:tr w:rsidR="001C358B" w14:paraId="69D9432B" w14:textId="77777777" w:rsidTr="00611F76">
        <w:tc>
          <w:tcPr>
            <w:tcW w:w="1587" w:type="dxa"/>
          </w:tcPr>
          <w:p w14:paraId="3F4F24CA" w14:textId="7A08C1E1"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5A4322E3" w14:textId="3D02DADC" w:rsidR="001C358B" w:rsidRDefault="001C358B" w:rsidP="001C358B">
            <w:pPr>
              <w:rPr>
                <w:b/>
                <w:bCs/>
              </w:rPr>
            </w:pPr>
            <w:r>
              <w:rPr>
                <w:rFonts w:cs="Arial"/>
                <w:color w:val="000000"/>
                <w:sz w:val="22"/>
                <w:szCs w:val="22"/>
              </w:rPr>
              <w:t>School of Life and Environmental Sciences</w:t>
            </w:r>
          </w:p>
        </w:tc>
        <w:tc>
          <w:tcPr>
            <w:tcW w:w="1012" w:type="dxa"/>
          </w:tcPr>
          <w:p w14:paraId="5C9E3F92" w14:textId="31930928" w:rsidR="001C358B" w:rsidRDefault="001C358B" w:rsidP="001C358B">
            <w:pPr>
              <w:rPr>
                <w:b/>
                <w:bCs/>
              </w:rPr>
            </w:pPr>
            <w:r>
              <w:rPr>
                <w:rFonts w:cs="Arial"/>
                <w:color w:val="000000"/>
                <w:sz w:val="22"/>
                <w:szCs w:val="22"/>
              </w:rPr>
              <w:t>PR0492</w:t>
            </w:r>
          </w:p>
        </w:tc>
        <w:tc>
          <w:tcPr>
            <w:tcW w:w="1977" w:type="dxa"/>
          </w:tcPr>
          <w:p w14:paraId="3DF9AD77" w14:textId="70D31833" w:rsidR="001C358B" w:rsidRDefault="001C358B" w:rsidP="001C358B">
            <w:pPr>
              <w:rPr>
                <w:b/>
                <w:bCs/>
              </w:rPr>
            </w:pPr>
            <w:r>
              <w:rPr>
                <w:rFonts w:cs="Arial"/>
                <w:color w:val="000000"/>
                <w:sz w:val="22"/>
                <w:szCs w:val="22"/>
              </w:rPr>
              <w:t>Haswell Prize for Biology</w:t>
            </w:r>
          </w:p>
        </w:tc>
        <w:tc>
          <w:tcPr>
            <w:tcW w:w="6330" w:type="dxa"/>
          </w:tcPr>
          <w:p w14:paraId="2E807783" w14:textId="10B470F9" w:rsidR="001C358B" w:rsidRPr="002A66B0" w:rsidRDefault="001C358B" w:rsidP="001C358B">
            <w:pPr>
              <w:rPr>
                <w:b/>
                <w:bCs/>
              </w:rPr>
            </w:pPr>
            <w:r>
              <w:rPr>
                <w:rFonts w:cs="Arial"/>
                <w:color w:val="000000"/>
                <w:sz w:val="22"/>
                <w:szCs w:val="22"/>
              </w:rPr>
              <w:t>Founded in 1927 by a gift of 104 pounds from subscribers to a fund for the foundation of prizes in zoology, in memory of Professor William A. Haswell, MA DSc, FRS, Professor of Zoology from 1890 to 1917.</w:t>
            </w:r>
            <w:r>
              <w:rPr>
                <w:rFonts w:cs="Arial"/>
                <w:color w:val="000000"/>
                <w:sz w:val="22"/>
                <w:szCs w:val="22"/>
              </w:rPr>
              <w:br/>
            </w:r>
            <w:r>
              <w:rPr>
                <w:rFonts w:cs="Arial"/>
                <w:color w:val="000000"/>
                <w:sz w:val="22"/>
                <w:szCs w:val="22"/>
              </w:rPr>
              <w:br/>
              <w:t>Awarded annually on the recommendation of the Head of the School of Biological Sciences to a student for proficiency in 24 credit points of zoological work in Senior Biology, provided that the student.</w:t>
            </w:r>
          </w:p>
        </w:tc>
        <w:tc>
          <w:tcPr>
            <w:tcW w:w="1807" w:type="dxa"/>
          </w:tcPr>
          <w:p w14:paraId="1175A8CC" w14:textId="542C3515" w:rsidR="001C358B" w:rsidRDefault="001C358B" w:rsidP="001C358B">
            <w:pPr>
              <w:rPr>
                <w:b/>
                <w:bCs/>
              </w:rPr>
            </w:pPr>
            <w:r>
              <w:rPr>
                <w:rFonts w:cs="Arial"/>
                <w:color w:val="000000"/>
                <w:sz w:val="22"/>
                <w:szCs w:val="22"/>
              </w:rPr>
              <w:t>600</w:t>
            </w:r>
          </w:p>
        </w:tc>
      </w:tr>
      <w:tr w:rsidR="001C358B" w14:paraId="26D99A89" w14:textId="77777777" w:rsidTr="00611F76">
        <w:tc>
          <w:tcPr>
            <w:tcW w:w="1587" w:type="dxa"/>
          </w:tcPr>
          <w:p w14:paraId="2734D059" w14:textId="3EFD4869"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3029A3A0" w14:textId="15CFBF8F" w:rsidR="001C358B" w:rsidRDefault="001C358B" w:rsidP="001C358B">
            <w:pPr>
              <w:rPr>
                <w:b/>
                <w:bCs/>
              </w:rPr>
            </w:pPr>
            <w:r>
              <w:rPr>
                <w:rFonts w:cs="Arial"/>
                <w:color w:val="000000"/>
                <w:sz w:val="22"/>
                <w:szCs w:val="22"/>
              </w:rPr>
              <w:t>School of Life and Environmental Sciences</w:t>
            </w:r>
          </w:p>
        </w:tc>
        <w:tc>
          <w:tcPr>
            <w:tcW w:w="1012" w:type="dxa"/>
          </w:tcPr>
          <w:p w14:paraId="4876FAEE" w14:textId="5DF49B80" w:rsidR="001C358B" w:rsidRDefault="001C358B" w:rsidP="001C358B">
            <w:pPr>
              <w:rPr>
                <w:b/>
                <w:bCs/>
              </w:rPr>
            </w:pPr>
            <w:r>
              <w:rPr>
                <w:rFonts w:cs="Arial"/>
                <w:color w:val="000000"/>
                <w:sz w:val="22"/>
                <w:szCs w:val="22"/>
              </w:rPr>
              <w:t>PR0511</w:t>
            </w:r>
          </w:p>
        </w:tc>
        <w:tc>
          <w:tcPr>
            <w:tcW w:w="1977" w:type="dxa"/>
          </w:tcPr>
          <w:p w14:paraId="17855315" w14:textId="0BFE7371" w:rsidR="001C358B" w:rsidRDefault="001C358B" w:rsidP="001C358B">
            <w:pPr>
              <w:rPr>
                <w:b/>
                <w:bCs/>
              </w:rPr>
            </w:pPr>
            <w:r>
              <w:rPr>
                <w:rFonts w:cs="Arial"/>
                <w:color w:val="000000"/>
                <w:sz w:val="22"/>
                <w:szCs w:val="22"/>
              </w:rPr>
              <w:t>Jabez King Heydon Memorial Prize in Biological Sciences</w:t>
            </w:r>
          </w:p>
        </w:tc>
        <w:tc>
          <w:tcPr>
            <w:tcW w:w="6330" w:type="dxa"/>
          </w:tcPr>
          <w:p w14:paraId="70D0FF34" w14:textId="3B9F65C8" w:rsidR="001C358B" w:rsidRPr="002A66B0" w:rsidRDefault="001C358B" w:rsidP="001C358B">
            <w:pPr>
              <w:rPr>
                <w:b/>
                <w:bCs/>
              </w:rPr>
            </w:pPr>
            <w:r>
              <w:rPr>
                <w:rFonts w:cs="Arial"/>
                <w:color w:val="000000"/>
                <w:sz w:val="22"/>
                <w:szCs w:val="22"/>
              </w:rPr>
              <w:t>Established in 1983 by a bequest of $4000 from Kathleen Joan Laurence to establish a prize in the biological sciences in memory of Jabez King Heydon.</w:t>
            </w:r>
            <w:r>
              <w:rPr>
                <w:rFonts w:cs="Arial"/>
                <w:color w:val="000000"/>
                <w:sz w:val="22"/>
                <w:szCs w:val="22"/>
              </w:rPr>
              <w:br/>
            </w:r>
            <w:r>
              <w:rPr>
                <w:rFonts w:cs="Arial"/>
                <w:color w:val="000000"/>
                <w:sz w:val="22"/>
                <w:szCs w:val="22"/>
              </w:rPr>
              <w:br/>
              <w:t>The prize may be awarded annually in the School of Life and Environmental Sciences  for the most meritorious PhD awarded in the twelve months preceding the award. The award shall be made on the recommendation of a committee consisting of the Head of the School of Life and Environmental Sciences, and the professors, readers and associate professors in the School of Life and Environmental Sciences.</w:t>
            </w:r>
          </w:p>
        </w:tc>
        <w:tc>
          <w:tcPr>
            <w:tcW w:w="1807" w:type="dxa"/>
          </w:tcPr>
          <w:p w14:paraId="1CDB5F09" w14:textId="6D10782E" w:rsidR="001C358B" w:rsidRDefault="001C358B" w:rsidP="001C358B">
            <w:pPr>
              <w:rPr>
                <w:b/>
                <w:bCs/>
              </w:rPr>
            </w:pPr>
            <w:r>
              <w:rPr>
                <w:rFonts w:cs="Arial"/>
                <w:color w:val="000000"/>
                <w:sz w:val="22"/>
                <w:szCs w:val="22"/>
              </w:rPr>
              <w:t>1000</w:t>
            </w:r>
          </w:p>
        </w:tc>
      </w:tr>
      <w:tr w:rsidR="001C358B" w14:paraId="58E17B43" w14:textId="77777777" w:rsidTr="00611F76">
        <w:tc>
          <w:tcPr>
            <w:tcW w:w="1587" w:type="dxa"/>
          </w:tcPr>
          <w:p w14:paraId="5C762E00" w14:textId="2BDF6457"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3CCF966F" w14:textId="3419192D" w:rsidR="001C358B" w:rsidRDefault="001C358B" w:rsidP="001C358B">
            <w:pPr>
              <w:rPr>
                <w:b/>
                <w:bCs/>
              </w:rPr>
            </w:pPr>
            <w:r>
              <w:rPr>
                <w:rFonts w:cs="Arial"/>
                <w:color w:val="000000"/>
                <w:sz w:val="22"/>
                <w:szCs w:val="22"/>
              </w:rPr>
              <w:t>School of Life and Environmental Sciences</w:t>
            </w:r>
          </w:p>
        </w:tc>
        <w:tc>
          <w:tcPr>
            <w:tcW w:w="1012" w:type="dxa"/>
          </w:tcPr>
          <w:p w14:paraId="02CAF167" w14:textId="41E79655" w:rsidR="001C358B" w:rsidRDefault="001C358B" w:rsidP="001C358B">
            <w:pPr>
              <w:rPr>
                <w:b/>
                <w:bCs/>
              </w:rPr>
            </w:pPr>
            <w:r>
              <w:rPr>
                <w:rFonts w:cs="Arial"/>
                <w:color w:val="000000"/>
                <w:sz w:val="22"/>
                <w:szCs w:val="22"/>
              </w:rPr>
              <w:t>PR0661</w:t>
            </w:r>
          </w:p>
        </w:tc>
        <w:tc>
          <w:tcPr>
            <w:tcW w:w="1977" w:type="dxa"/>
          </w:tcPr>
          <w:p w14:paraId="3E9B9E10" w14:textId="6C7F238D" w:rsidR="001C358B" w:rsidRDefault="001C358B" w:rsidP="001C358B">
            <w:pPr>
              <w:rPr>
                <w:b/>
                <w:bCs/>
              </w:rPr>
            </w:pPr>
            <w:r>
              <w:rPr>
                <w:rFonts w:cs="Arial"/>
                <w:color w:val="000000"/>
                <w:sz w:val="22"/>
                <w:szCs w:val="22"/>
              </w:rPr>
              <w:t>RSPCA Australia Poultry Welfare Science Prize</w:t>
            </w:r>
          </w:p>
        </w:tc>
        <w:tc>
          <w:tcPr>
            <w:tcW w:w="6330" w:type="dxa"/>
          </w:tcPr>
          <w:p w14:paraId="730B94A4" w14:textId="6483CEE8" w:rsidR="001C358B" w:rsidRPr="002A66B0" w:rsidRDefault="001C358B" w:rsidP="001C358B">
            <w:pPr>
              <w:rPr>
                <w:b/>
                <w:bCs/>
              </w:rPr>
            </w:pPr>
            <w:r>
              <w:rPr>
                <w:rFonts w:cs="Arial"/>
                <w:color w:val="000000"/>
                <w:sz w:val="22"/>
                <w:szCs w:val="22"/>
              </w:rPr>
              <w:t>Established in 2004 by a donation of $3500 from RSPCA Australia. Awarded annually to the student enrolled in VETS3018 or ANSC3106 Animal Behaviour and Animal Welfare Science who demonstrates the greatest proficiency in the Animal Welfare Science essay relating to poultry welfare.</w:t>
            </w:r>
          </w:p>
        </w:tc>
        <w:tc>
          <w:tcPr>
            <w:tcW w:w="1807" w:type="dxa"/>
          </w:tcPr>
          <w:p w14:paraId="1E525DB4" w14:textId="2FA58FB2" w:rsidR="001C358B" w:rsidRDefault="001C358B" w:rsidP="001C358B">
            <w:pPr>
              <w:rPr>
                <w:b/>
                <w:bCs/>
              </w:rPr>
            </w:pPr>
            <w:r>
              <w:rPr>
                <w:rFonts w:cs="Arial"/>
                <w:color w:val="000000"/>
                <w:sz w:val="22"/>
                <w:szCs w:val="22"/>
              </w:rPr>
              <w:t>1000</w:t>
            </w:r>
          </w:p>
        </w:tc>
      </w:tr>
      <w:tr w:rsidR="001C358B" w14:paraId="61ADFC72" w14:textId="77777777" w:rsidTr="00611F76">
        <w:tc>
          <w:tcPr>
            <w:tcW w:w="1587" w:type="dxa"/>
          </w:tcPr>
          <w:p w14:paraId="5136FD14" w14:textId="7D866B57"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4597D67C" w14:textId="28D0D3FB" w:rsidR="001C358B" w:rsidRDefault="001C358B" w:rsidP="001C358B">
            <w:pPr>
              <w:rPr>
                <w:b/>
                <w:bCs/>
              </w:rPr>
            </w:pPr>
            <w:r>
              <w:rPr>
                <w:rFonts w:cs="Arial"/>
                <w:color w:val="000000"/>
                <w:sz w:val="22"/>
                <w:szCs w:val="22"/>
              </w:rPr>
              <w:t>School of Life and Environmental Sciences</w:t>
            </w:r>
          </w:p>
        </w:tc>
        <w:tc>
          <w:tcPr>
            <w:tcW w:w="1012" w:type="dxa"/>
          </w:tcPr>
          <w:p w14:paraId="6D0C344D" w14:textId="6E6102E5" w:rsidR="001C358B" w:rsidRDefault="001C358B" w:rsidP="001C358B">
            <w:pPr>
              <w:rPr>
                <w:b/>
                <w:bCs/>
              </w:rPr>
            </w:pPr>
            <w:r>
              <w:rPr>
                <w:rFonts w:cs="Arial"/>
                <w:color w:val="000000"/>
                <w:sz w:val="22"/>
                <w:szCs w:val="22"/>
              </w:rPr>
              <w:t>PR0662</w:t>
            </w:r>
          </w:p>
        </w:tc>
        <w:tc>
          <w:tcPr>
            <w:tcW w:w="1977" w:type="dxa"/>
          </w:tcPr>
          <w:p w14:paraId="083F6556" w14:textId="1AB90CAC" w:rsidR="001C358B" w:rsidRDefault="001C358B" w:rsidP="001C358B">
            <w:pPr>
              <w:rPr>
                <w:b/>
                <w:bCs/>
              </w:rPr>
            </w:pPr>
            <w:r>
              <w:rPr>
                <w:rFonts w:cs="Arial"/>
                <w:color w:val="000000"/>
                <w:sz w:val="22"/>
                <w:szCs w:val="22"/>
              </w:rPr>
              <w:t>RSPCA Australia Pig Welfare Science Prize</w:t>
            </w:r>
          </w:p>
        </w:tc>
        <w:tc>
          <w:tcPr>
            <w:tcW w:w="6330" w:type="dxa"/>
          </w:tcPr>
          <w:p w14:paraId="031F555C" w14:textId="4827D12A" w:rsidR="001C358B" w:rsidRPr="002A66B0" w:rsidRDefault="001C358B" w:rsidP="001C358B">
            <w:pPr>
              <w:rPr>
                <w:b/>
                <w:bCs/>
              </w:rPr>
            </w:pPr>
            <w:r>
              <w:rPr>
                <w:rFonts w:cs="Arial"/>
                <w:color w:val="000000"/>
                <w:sz w:val="22"/>
                <w:szCs w:val="22"/>
              </w:rPr>
              <w:t>Established in 2004 by a donation of $3500 from RSPCA Australia. Awarded annually to the student enrolled in VETS3018 or ANSC3106 Animal Behaviour and Animal Welfare Science who demonstrates the greatest proficiency in the Animal Welfare Science Essay relating to pig welfare.</w:t>
            </w:r>
          </w:p>
        </w:tc>
        <w:tc>
          <w:tcPr>
            <w:tcW w:w="1807" w:type="dxa"/>
          </w:tcPr>
          <w:p w14:paraId="641A57FA" w14:textId="3A901851" w:rsidR="001C358B" w:rsidRDefault="001C358B" w:rsidP="001C358B">
            <w:pPr>
              <w:rPr>
                <w:b/>
                <w:bCs/>
              </w:rPr>
            </w:pPr>
            <w:r>
              <w:rPr>
                <w:rFonts w:cs="Arial"/>
                <w:color w:val="000000"/>
                <w:sz w:val="22"/>
                <w:szCs w:val="22"/>
              </w:rPr>
              <w:t>1000</w:t>
            </w:r>
          </w:p>
        </w:tc>
      </w:tr>
      <w:tr w:rsidR="001C358B" w14:paraId="6056B074" w14:textId="77777777" w:rsidTr="00611F76">
        <w:tc>
          <w:tcPr>
            <w:tcW w:w="1587" w:type="dxa"/>
          </w:tcPr>
          <w:p w14:paraId="36076777" w14:textId="4501B005"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551903D1" w14:textId="6CCA8C6D" w:rsidR="001C358B" w:rsidRDefault="001C358B" w:rsidP="001C358B">
            <w:pPr>
              <w:rPr>
                <w:b/>
                <w:bCs/>
              </w:rPr>
            </w:pPr>
            <w:r>
              <w:rPr>
                <w:rFonts w:cs="Arial"/>
                <w:color w:val="000000"/>
                <w:sz w:val="22"/>
                <w:szCs w:val="22"/>
              </w:rPr>
              <w:t>School of Life and Environmental Sciences</w:t>
            </w:r>
          </w:p>
        </w:tc>
        <w:tc>
          <w:tcPr>
            <w:tcW w:w="1012" w:type="dxa"/>
          </w:tcPr>
          <w:p w14:paraId="3BB43C9F" w14:textId="317A1EEB" w:rsidR="001C358B" w:rsidRDefault="001C358B" w:rsidP="001C358B">
            <w:pPr>
              <w:rPr>
                <w:b/>
                <w:bCs/>
              </w:rPr>
            </w:pPr>
            <w:r>
              <w:rPr>
                <w:rFonts w:cs="Arial"/>
                <w:color w:val="000000"/>
                <w:sz w:val="22"/>
                <w:szCs w:val="22"/>
              </w:rPr>
              <w:t>PR0715</w:t>
            </w:r>
          </w:p>
        </w:tc>
        <w:tc>
          <w:tcPr>
            <w:tcW w:w="1977" w:type="dxa"/>
          </w:tcPr>
          <w:p w14:paraId="0C86757C" w14:textId="3500F7CF" w:rsidR="001C358B" w:rsidRDefault="001C358B" w:rsidP="001C358B">
            <w:pPr>
              <w:rPr>
                <w:b/>
                <w:bCs/>
              </w:rPr>
            </w:pPr>
            <w:r>
              <w:rPr>
                <w:rFonts w:cs="Arial"/>
                <w:color w:val="000000"/>
                <w:sz w:val="22"/>
                <w:szCs w:val="22"/>
              </w:rPr>
              <w:t>F C McCleery Memorial Award</w:t>
            </w:r>
          </w:p>
        </w:tc>
        <w:tc>
          <w:tcPr>
            <w:tcW w:w="6330" w:type="dxa"/>
          </w:tcPr>
          <w:p w14:paraId="1D55C1BC" w14:textId="012FA342" w:rsidR="001C358B" w:rsidRPr="002A66B0" w:rsidRDefault="001C358B" w:rsidP="001C358B">
            <w:pPr>
              <w:rPr>
                <w:b/>
                <w:bCs/>
              </w:rPr>
            </w:pPr>
            <w:r>
              <w:rPr>
                <w:rFonts w:cs="Arial"/>
                <w:color w:val="000000"/>
                <w:sz w:val="22"/>
                <w:szCs w:val="22"/>
              </w:rPr>
              <w:t xml:space="preserve">Established in 1979 by a series of donations over a number of years by the Reverend A.B. Catley, a graduate of the Faculty of Agriculture, for an award in that Faculty. The award honours the memory of F.C. McCleery, BScAgr (1925), the former </w:t>
            </w:r>
            <w:r>
              <w:rPr>
                <w:rFonts w:cs="Arial"/>
                <w:color w:val="000000"/>
                <w:sz w:val="22"/>
                <w:szCs w:val="22"/>
              </w:rPr>
              <w:lastRenderedPageBreak/>
              <w:t>Chief Biometrician in the NSW Department of Agriculture. F.C. McCleery was judged by his peers, both when a student at this University and in his later professional career, to be a man of great integrity who contributed greatly in both fields by his leadership and fellowship. Throughout his professional career he remained interested in a wide range of subjects from classical Greek literature to modern theology. The award shall be made annually after a ballot, conducted by the Dean, of third year students in the Faculty of Agriculture and Environment to the person amongst their number who they judge at that ballot to have contributed most to the life of the Faculty by way of leadership and fellowship. Only those students who have completed the first two years of their degree course in minimum time shall be eligible for nomination.</w:t>
            </w:r>
          </w:p>
        </w:tc>
        <w:tc>
          <w:tcPr>
            <w:tcW w:w="1807" w:type="dxa"/>
          </w:tcPr>
          <w:p w14:paraId="7DF5F8CC" w14:textId="1B96D366" w:rsidR="001C358B" w:rsidRDefault="001C358B" w:rsidP="001C358B">
            <w:pPr>
              <w:rPr>
                <w:b/>
                <w:bCs/>
              </w:rPr>
            </w:pPr>
            <w:r>
              <w:rPr>
                <w:rFonts w:cs="Arial"/>
                <w:color w:val="000000"/>
                <w:sz w:val="22"/>
                <w:szCs w:val="22"/>
              </w:rPr>
              <w:lastRenderedPageBreak/>
              <w:t>500</w:t>
            </w:r>
          </w:p>
        </w:tc>
      </w:tr>
      <w:tr w:rsidR="001C358B" w14:paraId="59F6D759" w14:textId="77777777" w:rsidTr="00611F76">
        <w:tc>
          <w:tcPr>
            <w:tcW w:w="1587" w:type="dxa"/>
          </w:tcPr>
          <w:p w14:paraId="7DB4F9D0" w14:textId="0438C148"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22E0A929" w14:textId="105BA23E" w:rsidR="001C358B" w:rsidRDefault="001C358B" w:rsidP="001C358B">
            <w:pPr>
              <w:rPr>
                <w:b/>
                <w:bCs/>
              </w:rPr>
            </w:pPr>
            <w:r>
              <w:rPr>
                <w:rFonts w:cs="Arial"/>
                <w:color w:val="000000"/>
                <w:sz w:val="22"/>
                <w:szCs w:val="22"/>
              </w:rPr>
              <w:t>School of Life and Environmental Sciences</w:t>
            </w:r>
          </w:p>
        </w:tc>
        <w:tc>
          <w:tcPr>
            <w:tcW w:w="1012" w:type="dxa"/>
          </w:tcPr>
          <w:p w14:paraId="1FC64278" w14:textId="266BCD66" w:rsidR="001C358B" w:rsidRDefault="001C358B" w:rsidP="001C358B">
            <w:pPr>
              <w:rPr>
                <w:b/>
                <w:bCs/>
              </w:rPr>
            </w:pPr>
            <w:r>
              <w:rPr>
                <w:rFonts w:cs="Arial"/>
                <w:color w:val="000000"/>
                <w:sz w:val="22"/>
                <w:szCs w:val="22"/>
              </w:rPr>
              <w:t>PR0751</w:t>
            </w:r>
          </w:p>
        </w:tc>
        <w:tc>
          <w:tcPr>
            <w:tcW w:w="1977" w:type="dxa"/>
          </w:tcPr>
          <w:p w14:paraId="13F0AE64" w14:textId="10B38BFA" w:rsidR="001C358B" w:rsidRDefault="001C358B" w:rsidP="001C358B">
            <w:pPr>
              <w:rPr>
                <w:b/>
                <w:bCs/>
              </w:rPr>
            </w:pPr>
            <w:r>
              <w:rPr>
                <w:rFonts w:cs="Arial"/>
                <w:color w:val="000000"/>
                <w:sz w:val="22"/>
                <w:szCs w:val="22"/>
              </w:rPr>
              <w:t>E N (Ted) Oreilly Memorial Prize in Biology (Plant Physiology)</w:t>
            </w:r>
          </w:p>
        </w:tc>
        <w:tc>
          <w:tcPr>
            <w:tcW w:w="6330" w:type="dxa"/>
          </w:tcPr>
          <w:p w14:paraId="135F0008" w14:textId="36D1A076" w:rsidR="001C358B" w:rsidRPr="002A66B0" w:rsidRDefault="001C358B" w:rsidP="001C358B">
            <w:pPr>
              <w:rPr>
                <w:b/>
                <w:bCs/>
              </w:rPr>
            </w:pPr>
            <w:r>
              <w:rPr>
                <w:rFonts w:cs="Arial"/>
                <w:color w:val="000000"/>
                <w:sz w:val="22"/>
                <w:szCs w:val="22"/>
              </w:rPr>
              <w:t>Established in 1944 by a gift of 200 pounds from the Sydney University Biological Society in memory of Pilot Officer E.N. (Ted) O'Reilly. In 1954 the fund was augmented by the gift of 50 pounds from the parents of E.N. O'Reilly.</w:t>
            </w:r>
            <w:r>
              <w:rPr>
                <w:rFonts w:cs="Arial"/>
                <w:color w:val="000000"/>
                <w:sz w:val="22"/>
                <w:szCs w:val="22"/>
              </w:rPr>
              <w:br/>
            </w:r>
            <w:r>
              <w:rPr>
                <w:rFonts w:cs="Arial"/>
                <w:color w:val="000000"/>
                <w:sz w:val="22"/>
                <w:szCs w:val="22"/>
              </w:rPr>
              <w:br/>
              <w:t>Awarded annually on the recommendation of the Head of the School of Biological Sciences to the student completing 24 credit points of Senior Biology composed of a predominance of units of study in the plant sciences, who has been most distinguished in the area of plant physiology, provided that the student.</w:t>
            </w:r>
          </w:p>
        </w:tc>
        <w:tc>
          <w:tcPr>
            <w:tcW w:w="1807" w:type="dxa"/>
          </w:tcPr>
          <w:p w14:paraId="3E90F43E" w14:textId="4C5A1EE9" w:rsidR="001C358B" w:rsidRDefault="001C358B" w:rsidP="001C358B">
            <w:pPr>
              <w:rPr>
                <w:b/>
                <w:bCs/>
              </w:rPr>
            </w:pPr>
            <w:r>
              <w:rPr>
                <w:rFonts w:cs="Arial"/>
                <w:color w:val="000000"/>
                <w:sz w:val="22"/>
                <w:szCs w:val="22"/>
              </w:rPr>
              <w:t>500</w:t>
            </w:r>
          </w:p>
        </w:tc>
      </w:tr>
      <w:tr w:rsidR="001C358B" w14:paraId="162FFDDD" w14:textId="77777777" w:rsidTr="00611F76">
        <w:tc>
          <w:tcPr>
            <w:tcW w:w="1587" w:type="dxa"/>
          </w:tcPr>
          <w:p w14:paraId="21661FE6" w14:textId="38609C06"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65E27346" w14:textId="6D4E61AD" w:rsidR="001C358B" w:rsidRDefault="001C358B" w:rsidP="001C358B">
            <w:pPr>
              <w:rPr>
                <w:b/>
                <w:bCs/>
              </w:rPr>
            </w:pPr>
            <w:r>
              <w:rPr>
                <w:rFonts w:cs="Arial"/>
                <w:color w:val="000000"/>
                <w:sz w:val="22"/>
                <w:szCs w:val="22"/>
              </w:rPr>
              <w:t>School of Life and Environmental Sciences</w:t>
            </w:r>
          </w:p>
        </w:tc>
        <w:tc>
          <w:tcPr>
            <w:tcW w:w="1012" w:type="dxa"/>
          </w:tcPr>
          <w:p w14:paraId="3B6D3187" w14:textId="73061F55" w:rsidR="001C358B" w:rsidRDefault="001C358B" w:rsidP="001C358B">
            <w:pPr>
              <w:rPr>
                <w:b/>
                <w:bCs/>
              </w:rPr>
            </w:pPr>
            <w:r>
              <w:rPr>
                <w:rFonts w:cs="Arial"/>
                <w:color w:val="000000"/>
                <w:sz w:val="22"/>
                <w:szCs w:val="22"/>
              </w:rPr>
              <w:t>PR0852</w:t>
            </w:r>
          </w:p>
        </w:tc>
        <w:tc>
          <w:tcPr>
            <w:tcW w:w="1977" w:type="dxa"/>
          </w:tcPr>
          <w:p w14:paraId="6711CD80" w14:textId="4CECF8E3" w:rsidR="001C358B" w:rsidRDefault="001C358B" w:rsidP="001C358B">
            <w:pPr>
              <w:rPr>
                <w:b/>
                <w:bCs/>
              </w:rPr>
            </w:pPr>
            <w:r>
              <w:rPr>
                <w:rFonts w:cs="Arial"/>
                <w:color w:val="000000"/>
                <w:sz w:val="22"/>
                <w:szCs w:val="22"/>
              </w:rPr>
              <w:t>Eva Saunders Memorial Prize in Botany</w:t>
            </w:r>
          </w:p>
        </w:tc>
        <w:tc>
          <w:tcPr>
            <w:tcW w:w="6330" w:type="dxa"/>
          </w:tcPr>
          <w:p w14:paraId="31058FF4" w14:textId="3A1503CB" w:rsidR="001C358B" w:rsidRPr="002A66B0" w:rsidRDefault="001C358B" w:rsidP="001C358B">
            <w:pPr>
              <w:rPr>
                <w:b/>
                <w:bCs/>
              </w:rPr>
            </w:pPr>
            <w:r>
              <w:rPr>
                <w:rFonts w:cs="Arial"/>
                <w:color w:val="000000"/>
                <w:sz w:val="22"/>
                <w:szCs w:val="22"/>
              </w:rPr>
              <w:t>Established in 1939 by a gift of 110 pounds from the Shirley Old Girls Union in memory of Miss Eva T.  Saunders.</w:t>
            </w:r>
            <w:r>
              <w:rPr>
                <w:rFonts w:cs="Arial"/>
                <w:color w:val="000000"/>
                <w:sz w:val="22"/>
                <w:szCs w:val="22"/>
              </w:rPr>
              <w:br/>
            </w:r>
            <w:r>
              <w:rPr>
                <w:rFonts w:cs="Arial"/>
                <w:color w:val="000000"/>
                <w:sz w:val="22"/>
                <w:szCs w:val="22"/>
              </w:rPr>
              <w:br/>
              <w:t>Awarded annually on the recommendation of the Head of School of Life and Environmental Sciences to a female student for proficiency in BIOL2023 Botany / BIOL2923 Botany (Advanced) or BIOL3043 Plant Sciences / BIOL3943 Plant Sciences (Advanced).</w:t>
            </w:r>
          </w:p>
        </w:tc>
        <w:tc>
          <w:tcPr>
            <w:tcW w:w="1807" w:type="dxa"/>
          </w:tcPr>
          <w:p w14:paraId="3D703F0F" w14:textId="533F48BA" w:rsidR="001C358B" w:rsidRDefault="001C358B" w:rsidP="001C358B">
            <w:pPr>
              <w:rPr>
                <w:b/>
                <w:bCs/>
              </w:rPr>
            </w:pPr>
            <w:r>
              <w:rPr>
                <w:rFonts w:cs="Arial"/>
                <w:color w:val="000000"/>
                <w:sz w:val="22"/>
                <w:szCs w:val="22"/>
              </w:rPr>
              <w:t>200</w:t>
            </w:r>
          </w:p>
        </w:tc>
      </w:tr>
      <w:tr w:rsidR="001C358B" w14:paraId="75BA6AA8" w14:textId="77777777" w:rsidTr="00611F76">
        <w:tc>
          <w:tcPr>
            <w:tcW w:w="1587" w:type="dxa"/>
          </w:tcPr>
          <w:p w14:paraId="2203E4DD" w14:textId="3DD5FA70"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0A6FB8CC" w14:textId="54F55F9F" w:rsidR="001C358B" w:rsidRDefault="001C358B" w:rsidP="001C358B">
            <w:pPr>
              <w:rPr>
                <w:b/>
                <w:bCs/>
              </w:rPr>
            </w:pPr>
            <w:r>
              <w:rPr>
                <w:rFonts w:cs="Arial"/>
                <w:color w:val="000000"/>
                <w:sz w:val="22"/>
                <w:szCs w:val="22"/>
              </w:rPr>
              <w:t>School of Life and Environmental Sciences</w:t>
            </w:r>
          </w:p>
        </w:tc>
        <w:tc>
          <w:tcPr>
            <w:tcW w:w="1012" w:type="dxa"/>
          </w:tcPr>
          <w:p w14:paraId="7B111AA9" w14:textId="646234CB" w:rsidR="001C358B" w:rsidRDefault="001C358B" w:rsidP="001C358B">
            <w:pPr>
              <w:rPr>
                <w:b/>
                <w:bCs/>
              </w:rPr>
            </w:pPr>
            <w:r>
              <w:rPr>
                <w:rFonts w:cs="Arial"/>
                <w:color w:val="000000"/>
                <w:sz w:val="22"/>
                <w:szCs w:val="22"/>
              </w:rPr>
              <w:t>PR0881</w:t>
            </w:r>
          </w:p>
        </w:tc>
        <w:tc>
          <w:tcPr>
            <w:tcW w:w="1977" w:type="dxa"/>
          </w:tcPr>
          <w:p w14:paraId="5A38BA35" w14:textId="26904E60" w:rsidR="001C358B" w:rsidRDefault="001C358B" w:rsidP="001C358B">
            <w:pPr>
              <w:rPr>
                <w:b/>
                <w:bCs/>
              </w:rPr>
            </w:pPr>
            <w:r>
              <w:rPr>
                <w:rFonts w:cs="Arial"/>
                <w:color w:val="000000"/>
                <w:sz w:val="22"/>
                <w:szCs w:val="22"/>
              </w:rPr>
              <w:t>JD Stewart Essay Prize in Veterinary Science</w:t>
            </w:r>
          </w:p>
        </w:tc>
        <w:tc>
          <w:tcPr>
            <w:tcW w:w="6330" w:type="dxa"/>
          </w:tcPr>
          <w:p w14:paraId="4D4C63FC" w14:textId="091B91AB" w:rsidR="001C358B" w:rsidRPr="002A66B0" w:rsidRDefault="001C358B" w:rsidP="001C358B">
            <w:pPr>
              <w:rPr>
                <w:b/>
                <w:bCs/>
              </w:rPr>
            </w:pPr>
            <w:r>
              <w:rPr>
                <w:rFonts w:cs="Arial"/>
                <w:color w:val="000000"/>
                <w:sz w:val="22"/>
                <w:szCs w:val="22"/>
              </w:rPr>
              <w:t>Established in 1939 by a gift of 100 pounds from Professor J.D. Stewart. Awarded for proficiency in the 5th year Honours Elective Research Essay. First awarded 2008.</w:t>
            </w:r>
          </w:p>
        </w:tc>
        <w:tc>
          <w:tcPr>
            <w:tcW w:w="1807" w:type="dxa"/>
          </w:tcPr>
          <w:p w14:paraId="06A4A77F" w14:textId="01B009F8" w:rsidR="001C358B" w:rsidRDefault="001C358B" w:rsidP="001C358B">
            <w:pPr>
              <w:rPr>
                <w:b/>
                <w:bCs/>
              </w:rPr>
            </w:pPr>
            <w:r>
              <w:rPr>
                <w:rFonts w:cs="Arial"/>
                <w:color w:val="000000"/>
                <w:sz w:val="22"/>
                <w:szCs w:val="22"/>
              </w:rPr>
              <w:t>200</w:t>
            </w:r>
          </w:p>
        </w:tc>
      </w:tr>
      <w:tr w:rsidR="001C358B" w14:paraId="4DFF6C64" w14:textId="77777777" w:rsidTr="00611F76">
        <w:tc>
          <w:tcPr>
            <w:tcW w:w="1587" w:type="dxa"/>
          </w:tcPr>
          <w:p w14:paraId="50B38522" w14:textId="597B0F16" w:rsidR="001C358B" w:rsidRDefault="001C358B" w:rsidP="001C358B">
            <w:pPr>
              <w:rPr>
                <w:rFonts w:cs="Arial"/>
                <w:color w:val="000000"/>
                <w:sz w:val="22"/>
                <w:szCs w:val="22"/>
              </w:rPr>
            </w:pPr>
            <w:r>
              <w:rPr>
                <w:rFonts w:cs="Arial"/>
                <w:color w:val="000000"/>
                <w:sz w:val="22"/>
                <w:szCs w:val="22"/>
              </w:rPr>
              <w:lastRenderedPageBreak/>
              <w:t>Faculty of Science</w:t>
            </w:r>
          </w:p>
        </w:tc>
        <w:tc>
          <w:tcPr>
            <w:tcW w:w="1847" w:type="dxa"/>
          </w:tcPr>
          <w:p w14:paraId="12073E40" w14:textId="60FEAE56" w:rsidR="001C358B" w:rsidRDefault="001C358B" w:rsidP="001C358B">
            <w:pPr>
              <w:rPr>
                <w:b/>
                <w:bCs/>
              </w:rPr>
            </w:pPr>
            <w:r>
              <w:rPr>
                <w:rFonts w:cs="Arial"/>
                <w:color w:val="000000"/>
                <w:sz w:val="22"/>
                <w:szCs w:val="22"/>
              </w:rPr>
              <w:t>School of Life and Environmental Sciences</w:t>
            </w:r>
          </w:p>
        </w:tc>
        <w:tc>
          <w:tcPr>
            <w:tcW w:w="1012" w:type="dxa"/>
          </w:tcPr>
          <w:p w14:paraId="3AEBD765" w14:textId="257306F0" w:rsidR="001C358B" w:rsidRDefault="001C358B" w:rsidP="001C358B">
            <w:pPr>
              <w:rPr>
                <w:b/>
                <w:bCs/>
              </w:rPr>
            </w:pPr>
            <w:r>
              <w:rPr>
                <w:rFonts w:cs="Arial"/>
                <w:color w:val="000000"/>
                <w:sz w:val="22"/>
                <w:szCs w:val="22"/>
              </w:rPr>
              <w:t>PR1026</w:t>
            </w:r>
          </w:p>
        </w:tc>
        <w:tc>
          <w:tcPr>
            <w:tcW w:w="1977" w:type="dxa"/>
          </w:tcPr>
          <w:p w14:paraId="04B315BC" w14:textId="48DDFC07" w:rsidR="001C358B" w:rsidRDefault="001C358B" w:rsidP="001C358B">
            <w:pPr>
              <w:rPr>
                <w:b/>
                <w:bCs/>
              </w:rPr>
            </w:pPr>
            <w:r>
              <w:rPr>
                <w:rFonts w:cs="Arial"/>
                <w:color w:val="000000"/>
                <w:sz w:val="22"/>
                <w:szCs w:val="22"/>
              </w:rPr>
              <w:t>MLA Beef Cattle Welfare Science Prize</w:t>
            </w:r>
          </w:p>
        </w:tc>
        <w:tc>
          <w:tcPr>
            <w:tcW w:w="6330" w:type="dxa"/>
          </w:tcPr>
          <w:p w14:paraId="6555912E" w14:textId="071A8664" w:rsidR="001C358B" w:rsidRPr="002A66B0" w:rsidRDefault="001C358B" w:rsidP="001C358B">
            <w:pPr>
              <w:rPr>
                <w:b/>
                <w:bCs/>
              </w:rPr>
            </w:pPr>
            <w:r>
              <w:rPr>
                <w:rFonts w:cs="Arial"/>
                <w:color w:val="000000"/>
                <w:sz w:val="22"/>
                <w:szCs w:val="22"/>
              </w:rPr>
              <w:t>Awarded annually to the student enrolled in VETS3018 or ANSC3106 Animal Behaviour and Animal Welfare Science who demonstrates the greatest proficiency in the Animal Welfare Science Essay with a mark of 85% or more with a focus on beef cattle.</w:t>
            </w:r>
          </w:p>
        </w:tc>
        <w:tc>
          <w:tcPr>
            <w:tcW w:w="1807" w:type="dxa"/>
          </w:tcPr>
          <w:p w14:paraId="1EAF8148" w14:textId="1FA268BF" w:rsidR="001C358B" w:rsidRDefault="001C358B" w:rsidP="001C358B">
            <w:pPr>
              <w:rPr>
                <w:b/>
                <w:bCs/>
              </w:rPr>
            </w:pPr>
            <w:r>
              <w:rPr>
                <w:rFonts w:cs="Arial"/>
                <w:color w:val="000000"/>
                <w:sz w:val="22"/>
                <w:szCs w:val="22"/>
              </w:rPr>
              <w:t>300</w:t>
            </w:r>
          </w:p>
        </w:tc>
      </w:tr>
      <w:tr w:rsidR="001C358B" w14:paraId="61FED150" w14:textId="77777777" w:rsidTr="00611F76">
        <w:tc>
          <w:tcPr>
            <w:tcW w:w="1587" w:type="dxa"/>
          </w:tcPr>
          <w:p w14:paraId="50AA01AC" w14:textId="349926A1"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250F09C3" w14:textId="726BADA6" w:rsidR="001C358B" w:rsidRDefault="001C358B" w:rsidP="001C358B">
            <w:pPr>
              <w:rPr>
                <w:b/>
                <w:bCs/>
              </w:rPr>
            </w:pPr>
            <w:r>
              <w:rPr>
                <w:rFonts w:cs="Arial"/>
                <w:color w:val="000000"/>
                <w:sz w:val="22"/>
                <w:szCs w:val="22"/>
              </w:rPr>
              <w:t>School of Life and Environmental Sciences</w:t>
            </w:r>
          </w:p>
        </w:tc>
        <w:tc>
          <w:tcPr>
            <w:tcW w:w="1012" w:type="dxa"/>
          </w:tcPr>
          <w:p w14:paraId="4CF6555B" w14:textId="27F1BE3B" w:rsidR="001C358B" w:rsidRDefault="001C358B" w:rsidP="001C358B">
            <w:pPr>
              <w:rPr>
                <w:b/>
                <w:bCs/>
              </w:rPr>
            </w:pPr>
            <w:r>
              <w:rPr>
                <w:rFonts w:cs="Arial"/>
                <w:color w:val="000000"/>
                <w:sz w:val="22"/>
                <w:szCs w:val="22"/>
              </w:rPr>
              <w:t>PR1028</w:t>
            </w:r>
          </w:p>
        </w:tc>
        <w:tc>
          <w:tcPr>
            <w:tcW w:w="1977" w:type="dxa"/>
          </w:tcPr>
          <w:p w14:paraId="213563E5" w14:textId="001B99E8" w:rsidR="001C358B" w:rsidRDefault="001C358B" w:rsidP="001C358B">
            <w:pPr>
              <w:rPr>
                <w:b/>
                <w:bCs/>
              </w:rPr>
            </w:pPr>
            <w:r>
              <w:rPr>
                <w:rFonts w:cs="Arial"/>
                <w:color w:val="000000"/>
                <w:sz w:val="22"/>
                <w:szCs w:val="22"/>
              </w:rPr>
              <w:t>McGraw-Hill Prize for Academic Excellence in Biology</w:t>
            </w:r>
          </w:p>
        </w:tc>
        <w:tc>
          <w:tcPr>
            <w:tcW w:w="6330" w:type="dxa"/>
          </w:tcPr>
          <w:p w14:paraId="184607E2" w14:textId="3DEBFCCC" w:rsidR="001C358B" w:rsidRPr="002A66B0" w:rsidRDefault="001C358B" w:rsidP="001C358B">
            <w:pPr>
              <w:rPr>
                <w:b/>
                <w:bCs/>
              </w:rPr>
            </w:pPr>
            <w:r>
              <w:rPr>
                <w:rFonts w:cs="Arial"/>
                <w:color w:val="000000"/>
                <w:sz w:val="22"/>
                <w:szCs w:val="22"/>
              </w:rPr>
              <w:t>Awarded annually in the form of a book voucher to the most proficient student in each of three streams in First Year Biology. These three streams are: Concepts in Biology, Living Systems, and Human Biology.</w:t>
            </w:r>
          </w:p>
        </w:tc>
        <w:tc>
          <w:tcPr>
            <w:tcW w:w="1807" w:type="dxa"/>
          </w:tcPr>
          <w:p w14:paraId="51A92BB6" w14:textId="214DFBB3" w:rsidR="001C358B" w:rsidRDefault="001C358B" w:rsidP="001C358B">
            <w:pPr>
              <w:rPr>
                <w:b/>
                <w:bCs/>
              </w:rPr>
            </w:pPr>
            <w:r>
              <w:rPr>
                <w:rFonts w:cs="Arial"/>
                <w:color w:val="000000"/>
                <w:sz w:val="22"/>
                <w:szCs w:val="22"/>
              </w:rPr>
              <w:t>No monetary value</w:t>
            </w:r>
          </w:p>
        </w:tc>
      </w:tr>
      <w:tr w:rsidR="001C358B" w14:paraId="5EB72D07" w14:textId="77777777" w:rsidTr="00611F76">
        <w:tc>
          <w:tcPr>
            <w:tcW w:w="1587" w:type="dxa"/>
          </w:tcPr>
          <w:p w14:paraId="0E43F0D1" w14:textId="47BDBEDE"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5F7A40CA" w14:textId="5550375E" w:rsidR="001C358B" w:rsidRDefault="001C358B" w:rsidP="001C358B">
            <w:pPr>
              <w:rPr>
                <w:b/>
                <w:bCs/>
              </w:rPr>
            </w:pPr>
            <w:r>
              <w:rPr>
                <w:rFonts w:cs="Arial"/>
                <w:color w:val="000000"/>
                <w:sz w:val="22"/>
                <w:szCs w:val="22"/>
              </w:rPr>
              <w:t>School of Life and Environmental Sciences</w:t>
            </w:r>
          </w:p>
        </w:tc>
        <w:tc>
          <w:tcPr>
            <w:tcW w:w="1012" w:type="dxa"/>
          </w:tcPr>
          <w:p w14:paraId="70146E6E" w14:textId="0169007F" w:rsidR="001C358B" w:rsidRDefault="001C358B" w:rsidP="001C358B">
            <w:pPr>
              <w:rPr>
                <w:b/>
                <w:bCs/>
              </w:rPr>
            </w:pPr>
            <w:r>
              <w:rPr>
                <w:rFonts w:cs="Arial"/>
                <w:color w:val="000000"/>
                <w:sz w:val="22"/>
                <w:szCs w:val="22"/>
              </w:rPr>
              <w:t>PR1324</w:t>
            </w:r>
          </w:p>
        </w:tc>
        <w:tc>
          <w:tcPr>
            <w:tcW w:w="1977" w:type="dxa"/>
          </w:tcPr>
          <w:p w14:paraId="5ADD6520" w14:textId="3444B877" w:rsidR="001C358B" w:rsidRDefault="001C358B" w:rsidP="001C358B">
            <w:pPr>
              <w:rPr>
                <w:b/>
                <w:bCs/>
              </w:rPr>
            </w:pPr>
            <w:r>
              <w:rPr>
                <w:rFonts w:cs="Arial"/>
                <w:color w:val="000000"/>
                <w:sz w:val="22"/>
                <w:szCs w:val="22"/>
              </w:rPr>
              <w:t>GS Caird Scholarship in Biochemistry</w:t>
            </w:r>
          </w:p>
        </w:tc>
        <w:tc>
          <w:tcPr>
            <w:tcW w:w="6330" w:type="dxa"/>
          </w:tcPr>
          <w:p w14:paraId="7A7D5D81" w14:textId="4B658D24" w:rsidR="001C358B" w:rsidRPr="002A66B0" w:rsidRDefault="001C358B" w:rsidP="001C358B">
            <w:pPr>
              <w:rPr>
                <w:b/>
                <w:bCs/>
              </w:rPr>
            </w:pPr>
            <w:r>
              <w:rPr>
                <w:rFonts w:cs="Arial"/>
                <w:color w:val="000000"/>
                <w:sz w:val="22"/>
                <w:szCs w:val="22"/>
              </w:rPr>
              <w:t>Established in 1986 by using accumulated funds from the bequest of Miss E.R. Caird and named after her father. Two prizes are awarded for proficiency in 12 credit points of intermediate BCHM/MLBG units of study, taken from BCHM2071/2971 and/or BCHM2072/2972 and/or MBLG2071/2971 provided the students' work is of sufficient merit.</w:t>
            </w:r>
          </w:p>
        </w:tc>
        <w:tc>
          <w:tcPr>
            <w:tcW w:w="1807" w:type="dxa"/>
          </w:tcPr>
          <w:p w14:paraId="367918BF" w14:textId="11E4703D" w:rsidR="001C358B" w:rsidRDefault="001C358B" w:rsidP="001C358B">
            <w:pPr>
              <w:rPr>
                <w:b/>
                <w:bCs/>
              </w:rPr>
            </w:pPr>
            <w:r>
              <w:rPr>
                <w:rFonts w:cs="Arial"/>
                <w:color w:val="000000"/>
                <w:sz w:val="22"/>
                <w:szCs w:val="22"/>
              </w:rPr>
              <w:t>1500</w:t>
            </w:r>
          </w:p>
        </w:tc>
      </w:tr>
      <w:tr w:rsidR="001C358B" w14:paraId="3F329473" w14:textId="77777777" w:rsidTr="00611F76">
        <w:tc>
          <w:tcPr>
            <w:tcW w:w="1587" w:type="dxa"/>
          </w:tcPr>
          <w:p w14:paraId="22BA498C" w14:textId="03B2A157"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5FA44517" w14:textId="76E43D86" w:rsidR="001C358B" w:rsidRDefault="001C358B" w:rsidP="001C358B">
            <w:pPr>
              <w:rPr>
                <w:b/>
                <w:bCs/>
              </w:rPr>
            </w:pPr>
            <w:r>
              <w:rPr>
                <w:rFonts w:cs="Arial"/>
                <w:color w:val="000000"/>
                <w:sz w:val="22"/>
                <w:szCs w:val="22"/>
              </w:rPr>
              <w:t>School of Life and Environmental Sciences</w:t>
            </w:r>
          </w:p>
        </w:tc>
        <w:tc>
          <w:tcPr>
            <w:tcW w:w="1012" w:type="dxa"/>
          </w:tcPr>
          <w:p w14:paraId="3BFB7D44" w14:textId="2D19435A" w:rsidR="001C358B" w:rsidRDefault="001C358B" w:rsidP="001C358B">
            <w:pPr>
              <w:rPr>
                <w:b/>
                <w:bCs/>
              </w:rPr>
            </w:pPr>
            <w:r>
              <w:rPr>
                <w:rFonts w:cs="Arial"/>
                <w:color w:val="000000"/>
                <w:sz w:val="22"/>
                <w:szCs w:val="22"/>
              </w:rPr>
              <w:t>PR4198</w:t>
            </w:r>
          </w:p>
        </w:tc>
        <w:tc>
          <w:tcPr>
            <w:tcW w:w="1977" w:type="dxa"/>
          </w:tcPr>
          <w:p w14:paraId="3A01617C" w14:textId="3D39AF55" w:rsidR="001C358B" w:rsidRDefault="001C358B" w:rsidP="001C358B">
            <w:pPr>
              <w:rPr>
                <w:b/>
                <w:bCs/>
              </w:rPr>
            </w:pPr>
            <w:r>
              <w:rPr>
                <w:rFonts w:cs="Arial"/>
                <w:color w:val="000000"/>
                <w:sz w:val="22"/>
                <w:szCs w:val="22"/>
              </w:rPr>
              <w:t>Minitube Australia Award for Proficiency in Animal Reproduction</w:t>
            </w:r>
          </w:p>
        </w:tc>
        <w:tc>
          <w:tcPr>
            <w:tcW w:w="6330" w:type="dxa"/>
          </w:tcPr>
          <w:p w14:paraId="6205AC55" w14:textId="3D3A796C" w:rsidR="001C358B" w:rsidRPr="002A66B0" w:rsidRDefault="001C358B" w:rsidP="001C358B">
            <w:pPr>
              <w:rPr>
                <w:b/>
                <w:bCs/>
              </w:rPr>
            </w:pPr>
            <w:r>
              <w:rPr>
                <w:rFonts w:cs="Arial"/>
                <w:color w:val="000000"/>
                <w:sz w:val="22"/>
                <w:szCs w:val="22"/>
              </w:rPr>
              <w:t>1. Background</w:t>
            </w:r>
            <w:r>
              <w:rPr>
                <w:rFonts w:cs="Arial"/>
                <w:color w:val="000000"/>
                <w:sz w:val="22"/>
                <w:szCs w:val="22"/>
              </w:rPr>
              <w:br/>
            </w:r>
            <w:r>
              <w:rPr>
                <w:rFonts w:cs="Arial"/>
                <w:color w:val="000000"/>
                <w:sz w:val="22"/>
                <w:szCs w:val="22"/>
              </w:rPr>
              <w:br/>
              <w:t>a. The Minitube Australia Award for Proficiency in Animal Reproduction is awarded to the student achieving the highest mark in the unit of study Animal Reproduction (ANSC3102).</w:t>
            </w:r>
            <w:r>
              <w:rPr>
                <w:rFonts w:cs="Arial"/>
                <w:color w:val="000000"/>
                <w:sz w:val="22"/>
                <w:szCs w:val="22"/>
              </w:rPr>
              <w:br/>
            </w:r>
            <w:r>
              <w:rPr>
                <w:rFonts w:cs="Arial"/>
                <w:color w:val="000000"/>
                <w:sz w:val="22"/>
                <w:szCs w:val="22"/>
              </w:rPr>
              <w:br/>
              <w:t>b. This Prize is funded by Alan Smith of Minitube Australia.</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have completed the Animal Reproduction (ANSC3102) unit of study in the relevant calendar year of award.</w:t>
            </w:r>
            <w:r>
              <w:rPr>
                <w:rFonts w:cs="Arial"/>
                <w:color w:val="000000"/>
                <w:sz w:val="22"/>
                <w:szCs w:val="22"/>
              </w:rPr>
              <w:br/>
            </w:r>
            <w:r>
              <w:rPr>
                <w:rFonts w:cs="Arial"/>
                <w:color w:val="000000"/>
                <w:sz w:val="22"/>
                <w:szCs w:val="22"/>
              </w:rPr>
              <w:br/>
              <w:t>b. In the unlikely event that the Animal Reproduction (ANSC3102) unit of study is not run in the relevant year, students who have completed the unit of study identified by the Head of the School of Life and Environmental Sciences, or their nominee, as the most similar in subject matter to Animal Reproduction (ANSC3102), will be eligible.</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lastRenderedPageBreak/>
              <w:t>a. The Prize will be awarded to the student who achieves the highest mark in Animal Reproduction (ANSC3102) in the year of award.</w:t>
            </w:r>
            <w:r>
              <w:rPr>
                <w:rFonts w:cs="Arial"/>
                <w:color w:val="000000"/>
                <w:sz w:val="22"/>
                <w:szCs w:val="22"/>
              </w:rPr>
              <w:br/>
            </w:r>
            <w:r>
              <w:rPr>
                <w:rFonts w:cs="Arial"/>
                <w:color w:val="000000"/>
                <w:sz w:val="22"/>
                <w:szCs w:val="22"/>
              </w:rPr>
              <w:br/>
              <w:t>b. If the Animal Reproduction (ANSC3102) unit of study is not run in the relevant year the Head of the School of Life and Environmental Sciences, or their nominee, will award the prize to the student who achieves the highest mark in the unit of study most similar in subject matter to Animal Reproduction (ANSC3102).</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$800 and will be paid as a one-off payment.</w:t>
            </w:r>
            <w:r>
              <w:rPr>
                <w:rFonts w:cs="Arial"/>
                <w:color w:val="000000"/>
                <w:sz w:val="22"/>
                <w:szCs w:val="22"/>
              </w:rPr>
              <w:br/>
            </w:r>
            <w:r>
              <w:rPr>
                <w:rFonts w:cs="Arial"/>
                <w:color w:val="000000"/>
                <w:sz w:val="22"/>
                <w:szCs w:val="22"/>
              </w:rPr>
              <w:br/>
              <w:t>b. In the event of a tie in Animal Reproduction (ANSC3102) or in the unit of study most similar in subject matter, the next level of determination will be the Annual Average Mark (AAM), and the prize will be awarded to the student who has achieved the highest mark in the relevant unit of study and achieved the highest AAM in the year of award.</w:t>
            </w:r>
            <w:r>
              <w:rPr>
                <w:rFonts w:cs="Arial"/>
                <w:color w:val="000000"/>
                <w:sz w:val="22"/>
                <w:szCs w:val="22"/>
              </w:rPr>
              <w:br/>
            </w:r>
            <w:r>
              <w:rPr>
                <w:rFonts w:cs="Arial"/>
                <w:color w:val="000000"/>
                <w:sz w:val="22"/>
                <w:szCs w:val="22"/>
              </w:rPr>
              <w:br/>
              <w:t>c. No other amount is payable.</w:t>
            </w:r>
            <w:r>
              <w:rPr>
                <w:rFonts w:cs="Arial"/>
                <w:color w:val="000000"/>
                <w:sz w:val="22"/>
                <w:szCs w:val="22"/>
              </w:rPr>
              <w:br/>
            </w:r>
            <w:r>
              <w:rPr>
                <w:rFonts w:cs="Arial"/>
                <w:color w:val="000000"/>
                <w:sz w:val="22"/>
                <w:szCs w:val="22"/>
              </w:rPr>
              <w:br/>
              <w:t xml:space="preserve">d.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w:t>
            </w:r>
            <w:r>
              <w:rPr>
                <w:rFonts w:cs="Arial"/>
                <w:color w:val="000000"/>
                <w:sz w:val="22"/>
                <w:szCs w:val="22"/>
              </w:rPr>
              <w:lastRenderedPageBreak/>
              <w:t xml:space="preserve">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0EB1345D" w14:textId="7A0CDFD0" w:rsidR="001C358B" w:rsidRDefault="001C358B" w:rsidP="001C358B">
            <w:pPr>
              <w:rPr>
                <w:b/>
                <w:bCs/>
              </w:rPr>
            </w:pPr>
            <w:r>
              <w:rPr>
                <w:rFonts w:cs="Arial"/>
                <w:color w:val="000000"/>
                <w:sz w:val="22"/>
                <w:szCs w:val="22"/>
              </w:rPr>
              <w:lastRenderedPageBreak/>
              <w:t>800</w:t>
            </w:r>
          </w:p>
        </w:tc>
      </w:tr>
      <w:tr w:rsidR="001C358B" w14:paraId="6C71AAB8" w14:textId="77777777" w:rsidTr="00611F76">
        <w:tc>
          <w:tcPr>
            <w:tcW w:w="1587" w:type="dxa"/>
          </w:tcPr>
          <w:p w14:paraId="06631F22" w14:textId="5AF32C24" w:rsidR="001C358B" w:rsidRDefault="001C358B" w:rsidP="001C358B">
            <w:pPr>
              <w:rPr>
                <w:rFonts w:cs="Arial"/>
                <w:color w:val="000000"/>
                <w:sz w:val="22"/>
                <w:szCs w:val="22"/>
              </w:rPr>
            </w:pPr>
            <w:r>
              <w:rPr>
                <w:rFonts w:cs="Arial"/>
                <w:color w:val="000000"/>
                <w:sz w:val="22"/>
                <w:szCs w:val="22"/>
              </w:rPr>
              <w:lastRenderedPageBreak/>
              <w:t>Faculty of Science</w:t>
            </w:r>
          </w:p>
        </w:tc>
        <w:tc>
          <w:tcPr>
            <w:tcW w:w="1847" w:type="dxa"/>
          </w:tcPr>
          <w:p w14:paraId="23AE1413" w14:textId="3DF14B67" w:rsidR="001C358B" w:rsidRDefault="001C358B" w:rsidP="001C358B">
            <w:pPr>
              <w:rPr>
                <w:b/>
                <w:bCs/>
              </w:rPr>
            </w:pPr>
            <w:r>
              <w:rPr>
                <w:rFonts w:cs="Arial"/>
                <w:color w:val="000000"/>
                <w:sz w:val="22"/>
                <w:szCs w:val="22"/>
              </w:rPr>
              <w:t>School of Life and Environmental Sciences</w:t>
            </w:r>
          </w:p>
        </w:tc>
        <w:tc>
          <w:tcPr>
            <w:tcW w:w="1012" w:type="dxa"/>
          </w:tcPr>
          <w:p w14:paraId="6844E3A2" w14:textId="6CE67E97" w:rsidR="001C358B" w:rsidRDefault="001C358B" w:rsidP="001C358B">
            <w:pPr>
              <w:rPr>
                <w:b/>
                <w:bCs/>
              </w:rPr>
            </w:pPr>
            <w:r>
              <w:rPr>
                <w:rFonts w:cs="Arial"/>
                <w:color w:val="000000"/>
                <w:sz w:val="22"/>
                <w:szCs w:val="22"/>
              </w:rPr>
              <w:t>PR4228</w:t>
            </w:r>
          </w:p>
        </w:tc>
        <w:tc>
          <w:tcPr>
            <w:tcW w:w="1977" w:type="dxa"/>
          </w:tcPr>
          <w:p w14:paraId="35DDA9AD" w14:textId="61934E54" w:rsidR="001C358B" w:rsidRDefault="001C358B" w:rsidP="001C358B">
            <w:pPr>
              <w:rPr>
                <w:b/>
                <w:bCs/>
              </w:rPr>
            </w:pPr>
            <w:r>
              <w:rPr>
                <w:rFonts w:cs="Arial"/>
                <w:color w:val="000000"/>
                <w:sz w:val="22"/>
                <w:szCs w:val="22"/>
              </w:rPr>
              <w:t>The Murray Writing Up Support Grant</w:t>
            </w:r>
          </w:p>
        </w:tc>
        <w:tc>
          <w:tcPr>
            <w:tcW w:w="6330" w:type="dxa"/>
          </w:tcPr>
          <w:p w14:paraId="5B1948D8" w14:textId="77777777" w:rsidR="001C358B" w:rsidRDefault="001C358B" w:rsidP="001C358B">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Murray Writing Up Support Grant is awarded to PhD students to encourage and assist students who are finalising papers or writing fellowship applications. </w:t>
            </w:r>
            <w:r>
              <w:rPr>
                <w:rFonts w:cs="Arial"/>
                <w:color w:val="000000"/>
                <w:sz w:val="22"/>
                <w:szCs w:val="22"/>
              </w:rPr>
              <w:br/>
            </w:r>
            <w:r>
              <w:rPr>
                <w:rFonts w:cs="Arial"/>
                <w:color w:val="000000"/>
                <w:sz w:val="22"/>
                <w:szCs w:val="22"/>
              </w:rPr>
              <w:br/>
              <w:t>b. This Prize is funded by donation from a bequest by Dr Patrick Murray.</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have been enrolled in a PhD with the School of Life and Environmental Sciences.</w:t>
            </w:r>
            <w:r>
              <w:rPr>
                <w:rFonts w:cs="Arial"/>
                <w:color w:val="000000"/>
                <w:sz w:val="22"/>
                <w:szCs w:val="22"/>
              </w:rPr>
              <w:br/>
            </w:r>
            <w:r>
              <w:rPr>
                <w:rFonts w:cs="Arial"/>
                <w:color w:val="000000"/>
                <w:sz w:val="22"/>
                <w:szCs w:val="22"/>
              </w:rPr>
              <w:br/>
              <w:t>b. Applicants must have submitted their PhD thesis between their earliest and latest submission date as defined by the University of Sydney (Higher Degree by Research) Rule 2011.</w:t>
            </w:r>
            <w:r>
              <w:rPr>
                <w:rFonts w:cs="Arial"/>
                <w:color w:val="000000"/>
                <w:sz w:val="22"/>
                <w:szCs w:val="22"/>
              </w:rPr>
              <w:br/>
            </w:r>
            <w:r>
              <w:rPr>
                <w:rFonts w:cs="Arial"/>
                <w:color w:val="000000"/>
                <w:sz w:val="22"/>
                <w:szCs w:val="22"/>
              </w:rPr>
              <w:br/>
              <w:t>c. Applicants must have completed their thesis work in whole organism biology either in the fields of Biology, Zoology, Ecology, Evolution, Conservation or Wildlife Biology.</w:t>
            </w:r>
            <w:r>
              <w:rPr>
                <w:rFonts w:cs="Arial"/>
                <w:color w:val="000000"/>
                <w:sz w:val="22"/>
                <w:szCs w:val="22"/>
              </w:rPr>
              <w:br/>
            </w:r>
            <w:r>
              <w:rPr>
                <w:rFonts w:cs="Arial"/>
                <w:color w:val="000000"/>
                <w:sz w:val="22"/>
                <w:szCs w:val="22"/>
              </w:rPr>
              <w:br/>
              <w:t>d. Applicants must have submitted their PhD thesis within the dates outlined in the advertisement for this prize.</w:t>
            </w:r>
            <w:r>
              <w:rPr>
                <w:rFonts w:cs="Arial"/>
                <w:color w:val="000000"/>
                <w:sz w:val="22"/>
                <w:szCs w:val="22"/>
              </w:rPr>
              <w:br/>
            </w:r>
            <w:r>
              <w:rPr>
                <w:rFonts w:cs="Arial"/>
                <w:color w:val="000000"/>
                <w:sz w:val="22"/>
                <w:szCs w:val="22"/>
              </w:rPr>
              <w:br/>
              <w:t>e. Applicants who have applied previously for this Prize will not be eligible to apply.</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based on:</w:t>
            </w:r>
          </w:p>
          <w:p w14:paraId="571D1B26" w14:textId="77777777" w:rsidR="001C358B" w:rsidRDefault="001C358B" w:rsidP="001C358B">
            <w:pPr>
              <w:rPr>
                <w:rFonts w:cs="Arial"/>
                <w:color w:val="000000"/>
                <w:sz w:val="22"/>
                <w:szCs w:val="22"/>
              </w:rPr>
            </w:pPr>
            <w:r>
              <w:rPr>
                <w:rFonts w:cs="Arial"/>
                <w:color w:val="000000"/>
                <w:sz w:val="22"/>
                <w:szCs w:val="22"/>
              </w:rPr>
              <w:br/>
              <w:t>I. academic merit (no more than 500 words),</w:t>
            </w:r>
            <w:r>
              <w:rPr>
                <w:rFonts w:cs="Arial"/>
                <w:color w:val="000000"/>
                <w:sz w:val="22"/>
                <w:szCs w:val="22"/>
              </w:rPr>
              <w:br/>
            </w:r>
            <w:r>
              <w:rPr>
                <w:rFonts w:cs="Arial"/>
                <w:color w:val="000000"/>
                <w:sz w:val="22"/>
                <w:szCs w:val="22"/>
              </w:rPr>
              <w:br/>
            </w:r>
            <w:r>
              <w:rPr>
                <w:rFonts w:cs="Arial"/>
                <w:color w:val="000000"/>
                <w:sz w:val="22"/>
                <w:szCs w:val="22"/>
              </w:rPr>
              <w:lastRenderedPageBreak/>
              <w:t>II. research outputs,</w:t>
            </w:r>
            <w:r>
              <w:rPr>
                <w:rFonts w:cs="Arial"/>
                <w:color w:val="000000"/>
                <w:sz w:val="22"/>
                <w:szCs w:val="22"/>
              </w:rPr>
              <w:br/>
            </w:r>
            <w:r>
              <w:rPr>
                <w:rFonts w:cs="Arial"/>
                <w:color w:val="000000"/>
                <w:sz w:val="22"/>
                <w:szCs w:val="22"/>
              </w:rPr>
              <w:br/>
              <w:t>III. personal statement detailing the ways in which the MWUS grant will advance the student's career prospects (no more than 500 words), and</w:t>
            </w:r>
            <w:r>
              <w:rPr>
                <w:rFonts w:cs="Arial"/>
                <w:color w:val="000000"/>
                <w:sz w:val="22"/>
                <w:szCs w:val="22"/>
              </w:rPr>
              <w:br/>
            </w:r>
            <w:r>
              <w:rPr>
                <w:rFonts w:cs="Arial"/>
                <w:color w:val="000000"/>
                <w:sz w:val="22"/>
                <w:szCs w:val="22"/>
              </w:rPr>
              <w:br/>
              <w:t>IV. proposal for a skill transfer workshop/event for other PhD students to pass on useful skills (no more than 500 words).</w:t>
            </w:r>
            <w:r>
              <w:rPr>
                <w:rFonts w:cs="Arial"/>
                <w:color w:val="000000"/>
                <w:sz w:val="22"/>
                <w:szCs w:val="22"/>
              </w:rPr>
              <w:br/>
            </w:r>
            <w:r>
              <w:rPr>
                <w:rFonts w:cs="Arial"/>
                <w:color w:val="000000"/>
                <w:sz w:val="22"/>
                <w:szCs w:val="22"/>
              </w:rPr>
              <w:br/>
              <w:t>b. The successful applicant will be awarded the Prize by a selection committee, nominated by the Head of School of School of Life and Environmental Sciences, or their nominated delegate(s).</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$13,000 and will be paid in two equal instalments.</w:t>
            </w:r>
            <w:r>
              <w:rPr>
                <w:rFonts w:cs="Arial"/>
                <w:color w:val="000000"/>
                <w:sz w:val="22"/>
                <w:szCs w:val="22"/>
              </w:rPr>
              <w:br/>
            </w:r>
            <w:r>
              <w:rPr>
                <w:rFonts w:cs="Arial"/>
                <w:color w:val="000000"/>
                <w:sz w:val="22"/>
                <w:szCs w:val="22"/>
              </w:rPr>
              <w:br/>
              <w:t>b. The first amount will be paid upon award. The second amount will be paid two months after the first payment.</w:t>
            </w:r>
            <w:r>
              <w:rPr>
                <w:rFonts w:cs="Arial"/>
                <w:color w:val="000000"/>
                <w:sz w:val="22"/>
                <w:szCs w:val="22"/>
              </w:rPr>
              <w:br/>
            </w:r>
            <w:r>
              <w:rPr>
                <w:rFonts w:cs="Arial"/>
                <w:color w:val="000000"/>
                <w:sz w:val="22"/>
                <w:szCs w:val="22"/>
              </w:rPr>
              <w:br/>
              <w:t>c. No other amount is payable.</w:t>
            </w:r>
            <w:r>
              <w:rPr>
                <w:rFonts w:cs="Arial"/>
                <w:color w:val="000000"/>
                <w:sz w:val="22"/>
                <w:szCs w:val="22"/>
              </w:rPr>
              <w:br/>
            </w:r>
            <w:r>
              <w:rPr>
                <w:rFonts w:cs="Arial"/>
                <w:color w:val="000000"/>
                <w:sz w:val="22"/>
                <w:szCs w:val="22"/>
              </w:rPr>
              <w:br/>
              <w:t xml:space="preserve">d.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w:t>
            </w:r>
            <w:r>
              <w:rPr>
                <w:rFonts w:cs="Arial"/>
                <w:color w:val="000000"/>
                <w:sz w:val="22"/>
                <w:szCs w:val="22"/>
              </w:rPr>
              <w:lastRenderedPageBreak/>
              <w:t xml:space="preserve">awarding of this Prize. </w:t>
            </w:r>
            <w:r>
              <w:rPr>
                <w:rFonts w:cs="Arial"/>
                <w:color w:val="000000"/>
                <w:sz w:val="22"/>
                <w:szCs w:val="22"/>
              </w:rPr>
              <w:br/>
            </w:r>
          </w:p>
          <w:p w14:paraId="13C313F0" w14:textId="544ADD6A" w:rsidR="001C358B" w:rsidRPr="001C358B" w:rsidRDefault="001C358B" w:rsidP="001C358B">
            <w:pPr>
              <w:rPr>
                <w:rFonts w:cs="Arial"/>
                <w:color w:val="000000"/>
                <w:sz w:val="22"/>
                <w:szCs w:val="22"/>
              </w:rPr>
            </w:pPr>
            <w:r>
              <w:rPr>
                <w:rFonts w:cs="Arial"/>
                <w:color w:val="000000"/>
                <w:sz w:val="22"/>
                <w:szCs w:val="22"/>
              </w:rPr>
              <w:t>b. Once withdrawn the Prize will not be reinstated.</w:t>
            </w:r>
          </w:p>
        </w:tc>
        <w:tc>
          <w:tcPr>
            <w:tcW w:w="1807" w:type="dxa"/>
          </w:tcPr>
          <w:p w14:paraId="3DE0999B" w14:textId="4E15EA9A" w:rsidR="001C358B" w:rsidRDefault="001C358B" w:rsidP="001C358B">
            <w:pPr>
              <w:rPr>
                <w:b/>
                <w:bCs/>
              </w:rPr>
            </w:pPr>
            <w:r>
              <w:rPr>
                <w:rFonts w:cs="Arial"/>
                <w:color w:val="000000"/>
                <w:sz w:val="22"/>
                <w:szCs w:val="22"/>
              </w:rPr>
              <w:lastRenderedPageBreak/>
              <w:t>13000</w:t>
            </w:r>
          </w:p>
        </w:tc>
      </w:tr>
      <w:tr w:rsidR="001C358B" w14:paraId="2E4963D1" w14:textId="77777777" w:rsidTr="00611F76">
        <w:tc>
          <w:tcPr>
            <w:tcW w:w="1587" w:type="dxa"/>
          </w:tcPr>
          <w:p w14:paraId="6C2539D0" w14:textId="39D5FDDF" w:rsidR="001C358B" w:rsidRDefault="001C358B" w:rsidP="001C358B">
            <w:pPr>
              <w:rPr>
                <w:rFonts w:cs="Arial"/>
                <w:color w:val="000000"/>
                <w:sz w:val="22"/>
                <w:szCs w:val="22"/>
              </w:rPr>
            </w:pPr>
            <w:r>
              <w:rPr>
                <w:rFonts w:cs="Arial"/>
                <w:color w:val="000000"/>
                <w:sz w:val="22"/>
                <w:szCs w:val="22"/>
              </w:rPr>
              <w:lastRenderedPageBreak/>
              <w:t>Faculty of Science</w:t>
            </w:r>
          </w:p>
        </w:tc>
        <w:tc>
          <w:tcPr>
            <w:tcW w:w="1847" w:type="dxa"/>
          </w:tcPr>
          <w:p w14:paraId="6B27CF3B" w14:textId="61792B60" w:rsidR="001C358B" w:rsidRDefault="001C358B" w:rsidP="001C358B">
            <w:pPr>
              <w:rPr>
                <w:b/>
                <w:bCs/>
              </w:rPr>
            </w:pPr>
            <w:r>
              <w:rPr>
                <w:rFonts w:cs="Arial"/>
                <w:color w:val="000000"/>
                <w:sz w:val="22"/>
                <w:szCs w:val="22"/>
              </w:rPr>
              <w:t>School of Mathematics and Statistics</w:t>
            </w:r>
          </w:p>
        </w:tc>
        <w:tc>
          <w:tcPr>
            <w:tcW w:w="1012" w:type="dxa"/>
          </w:tcPr>
          <w:p w14:paraId="7145EF36" w14:textId="0081FA24" w:rsidR="001C358B" w:rsidRDefault="001C358B" w:rsidP="001C358B">
            <w:pPr>
              <w:rPr>
                <w:b/>
                <w:bCs/>
              </w:rPr>
            </w:pPr>
            <w:r>
              <w:rPr>
                <w:rFonts w:cs="Arial"/>
                <w:color w:val="000000"/>
                <w:sz w:val="22"/>
                <w:szCs w:val="22"/>
              </w:rPr>
              <w:t>PC0001</w:t>
            </w:r>
          </w:p>
        </w:tc>
        <w:tc>
          <w:tcPr>
            <w:tcW w:w="1977" w:type="dxa"/>
          </w:tcPr>
          <w:p w14:paraId="22F6D04C" w14:textId="1565D8A6" w:rsidR="001C358B" w:rsidRDefault="001C358B" w:rsidP="001C358B">
            <w:pPr>
              <w:rPr>
                <w:b/>
                <w:bCs/>
              </w:rPr>
            </w:pPr>
            <w:r>
              <w:rPr>
                <w:rFonts w:cs="Arial"/>
                <w:color w:val="000000"/>
                <w:sz w:val="22"/>
                <w:szCs w:val="22"/>
              </w:rPr>
              <w:t>George Allen Scholarship in Applied Mathematics</w:t>
            </w:r>
          </w:p>
        </w:tc>
        <w:tc>
          <w:tcPr>
            <w:tcW w:w="6330" w:type="dxa"/>
          </w:tcPr>
          <w:p w14:paraId="71A1B9D1" w14:textId="7F351A2A" w:rsidR="001C358B" w:rsidRPr="002A66B0" w:rsidRDefault="001C358B" w:rsidP="001C358B">
            <w:pPr>
              <w:rPr>
                <w:b/>
                <w:bCs/>
              </w:rPr>
            </w:pPr>
            <w:r>
              <w:rPr>
                <w:rFonts w:cs="Arial"/>
                <w:color w:val="000000"/>
                <w:sz w:val="22"/>
                <w:szCs w:val="22"/>
              </w:rPr>
              <w:t>Founded in 1887 by a bequest of 1000 pounds from the Hon. George Allen. Until 1938 the scholarship was awarded for proficiency in Mathematics 1, from 1939 to 1952 it was awarded for proficiency in Mathematics 2 and from 1952 to 1959 it was awarded for proficiency in Mathematics 3. From 1959 to 1978 it was awarded for proficiency in two of the three courses Pure Mathematics 3, Applied Mathematics 3 or Mathematical Statistics 3 at the annual examination. From 1979 three scholarships are awarded, one to a student proceeding to honours in Applied Mathematics, one to a student proceeding to honours in Mathematical Statistics and one to a student proceeding to honours in Pure Mathematics, each one of whom has shown proficiency in at least 24 credit points of Senior units of study in the School of Mathematics and Statistics.</w:t>
            </w:r>
          </w:p>
        </w:tc>
        <w:tc>
          <w:tcPr>
            <w:tcW w:w="1807" w:type="dxa"/>
          </w:tcPr>
          <w:p w14:paraId="64626855" w14:textId="3339BC00" w:rsidR="001C358B" w:rsidRDefault="001C358B" w:rsidP="001C358B">
            <w:pPr>
              <w:rPr>
                <w:b/>
                <w:bCs/>
              </w:rPr>
            </w:pPr>
            <w:r>
              <w:rPr>
                <w:rFonts w:cs="Arial"/>
                <w:color w:val="000000"/>
                <w:sz w:val="22"/>
                <w:szCs w:val="22"/>
              </w:rPr>
              <w:t>1000</w:t>
            </w:r>
          </w:p>
        </w:tc>
      </w:tr>
      <w:tr w:rsidR="001C358B" w14:paraId="3F8173D8" w14:textId="77777777" w:rsidTr="00611F76">
        <w:tc>
          <w:tcPr>
            <w:tcW w:w="1587" w:type="dxa"/>
          </w:tcPr>
          <w:p w14:paraId="0E59A959" w14:textId="48EE1C19"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20C28045" w14:textId="71B8CB96" w:rsidR="001C358B" w:rsidRDefault="001C358B" w:rsidP="001C358B">
            <w:pPr>
              <w:rPr>
                <w:b/>
                <w:bCs/>
              </w:rPr>
            </w:pPr>
            <w:r>
              <w:rPr>
                <w:rFonts w:cs="Arial"/>
                <w:color w:val="000000"/>
                <w:sz w:val="22"/>
                <w:szCs w:val="22"/>
              </w:rPr>
              <w:t>School of Mathematics and Statistics</w:t>
            </w:r>
          </w:p>
        </w:tc>
        <w:tc>
          <w:tcPr>
            <w:tcW w:w="1012" w:type="dxa"/>
          </w:tcPr>
          <w:p w14:paraId="60BF8EBD" w14:textId="596737E5" w:rsidR="001C358B" w:rsidRDefault="001C358B" w:rsidP="001C358B">
            <w:pPr>
              <w:rPr>
                <w:b/>
                <w:bCs/>
              </w:rPr>
            </w:pPr>
            <w:r>
              <w:rPr>
                <w:rFonts w:cs="Arial"/>
                <w:color w:val="000000"/>
                <w:sz w:val="22"/>
                <w:szCs w:val="22"/>
              </w:rPr>
              <w:t>PC0002</w:t>
            </w:r>
          </w:p>
        </w:tc>
        <w:tc>
          <w:tcPr>
            <w:tcW w:w="1977" w:type="dxa"/>
          </w:tcPr>
          <w:p w14:paraId="2FD3C0ED" w14:textId="67D83683" w:rsidR="001C358B" w:rsidRDefault="001C358B" w:rsidP="001C358B">
            <w:pPr>
              <w:rPr>
                <w:b/>
                <w:bCs/>
              </w:rPr>
            </w:pPr>
            <w:r>
              <w:rPr>
                <w:rFonts w:cs="Arial"/>
                <w:color w:val="000000"/>
                <w:sz w:val="22"/>
                <w:szCs w:val="22"/>
              </w:rPr>
              <w:t>George Allen Scholarship in Mathematical Statistics</w:t>
            </w:r>
          </w:p>
        </w:tc>
        <w:tc>
          <w:tcPr>
            <w:tcW w:w="6330" w:type="dxa"/>
          </w:tcPr>
          <w:p w14:paraId="699D1CE3" w14:textId="6CB03620" w:rsidR="001C358B" w:rsidRPr="002A66B0" w:rsidRDefault="001C358B" w:rsidP="001C358B">
            <w:pPr>
              <w:rPr>
                <w:b/>
                <w:bCs/>
              </w:rPr>
            </w:pPr>
            <w:r>
              <w:rPr>
                <w:rFonts w:cs="Arial"/>
                <w:color w:val="000000"/>
                <w:sz w:val="22"/>
                <w:szCs w:val="22"/>
              </w:rPr>
              <w:t>Founded in 1887 by a bequest of 1000 pounds from the Hon. George Allen. Until 1938 the scholarship was awarded for proficiency in Mathematics 1, from 1939 to 1952 it was awarded for proficiency in Mathematics 2 and from 1952 to 1959 it was awarded for proficiency in Mathematics 3. From 1959 to 1978 it was awarded for proficiency in two of the three courses Pure Mathematics 3, Applied Mathematics 3 or Mathematical Statistics 3 at the annual examination. From 1979 three scholarships are awarded, one to a student proceeding to honours in Applied Mathematics, one to a student proceeding to honours in Mathematical Statistics and one to a student proceeding to honours in Pure Mathematics, each one of whom has shown proficiency in at least 24 credit points of Senior units of study in the School of Mathematics and Statistics. Value $400, tenable for one year only.</w:t>
            </w:r>
          </w:p>
        </w:tc>
        <w:tc>
          <w:tcPr>
            <w:tcW w:w="1807" w:type="dxa"/>
          </w:tcPr>
          <w:p w14:paraId="4B6A13AB" w14:textId="3F19511A" w:rsidR="001C358B" w:rsidRDefault="001C358B" w:rsidP="001C358B">
            <w:pPr>
              <w:rPr>
                <w:b/>
                <w:bCs/>
              </w:rPr>
            </w:pPr>
            <w:r>
              <w:rPr>
                <w:rFonts w:cs="Arial"/>
                <w:color w:val="000000"/>
                <w:sz w:val="22"/>
                <w:szCs w:val="22"/>
              </w:rPr>
              <w:t>330</w:t>
            </w:r>
          </w:p>
        </w:tc>
      </w:tr>
      <w:tr w:rsidR="001C358B" w14:paraId="6282004B" w14:textId="77777777" w:rsidTr="00611F76">
        <w:tc>
          <w:tcPr>
            <w:tcW w:w="1587" w:type="dxa"/>
          </w:tcPr>
          <w:p w14:paraId="40E74435" w14:textId="49492671"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03308431" w14:textId="16548848" w:rsidR="001C358B" w:rsidRDefault="001C358B" w:rsidP="001C358B">
            <w:pPr>
              <w:rPr>
                <w:b/>
                <w:bCs/>
              </w:rPr>
            </w:pPr>
            <w:r>
              <w:rPr>
                <w:rFonts w:cs="Arial"/>
                <w:color w:val="000000"/>
                <w:sz w:val="22"/>
                <w:szCs w:val="22"/>
              </w:rPr>
              <w:t>School of Mathematics and Statistics</w:t>
            </w:r>
          </w:p>
        </w:tc>
        <w:tc>
          <w:tcPr>
            <w:tcW w:w="1012" w:type="dxa"/>
          </w:tcPr>
          <w:p w14:paraId="774C0498" w14:textId="43FCF3B8" w:rsidR="001C358B" w:rsidRDefault="001C358B" w:rsidP="001C358B">
            <w:pPr>
              <w:rPr>
                <w:b/>
                <w:bCs/>
              </w:rPr>
            </w:pPr>
            <w:r>
              <w:rPr>
                <w:rFonts w:cs="Arial"/>
                <w:color w:val="000000"/>
                <w:sz w:val="22"/>
                <w:szCs w:val="22"/>
              </w:rPr>
              <w:t>PC0003</w:t>
            </w:r>
          </w:p>
        </w:tc>
        <w:tc>
          <w:tcPr>
            <w:tcW w:w="1977" w:type="dxa"/>
          </w:tcPr>
          <w:p w14:paraId="3A592F49" w14:textId="5A1EB135" w:rsidR="001C358B" w:rsidRDefault="001C358B" w:rsidP="001C358B">
            <w:pPr>
              <w:rPr>
                <w:b/>
                <w:bCs/>
              </w:rPr>
            </w:pPr>
            <w:r>
              <w:rPr>
                <w:rFonts w:cs="Arial"/>
                <w:color w:val="000000"/>
                <w:sz w:val="22"/>
                <w:szCs w:val="22"/>
              </w:rPr>
              <w:t>George Allen Scholarship in Pure Mathematics</w:t>
            </w:r>
          </w:p>
        </w:tc>
        <w:tc>
          <w:tcPr>
            <w:tcW w:w="6330" w:type="dxa"/>
          </w:tcPr>
          <w:p w14:paraId="0A77DBDD" w14:textId="66813683" w:rsidR="001C358B" w:rsidRPr="002A66B0" w:rsidRDefault="001C358B" w:rsidP="001C358B">
            <w:pPr>
              <w:rPr>
                <w:b/>
                <w:bCs/>
              </w:rPr>
            </w:pPr>
            <w:r>
              <w:rPr>
                <w:rFonts w:cs="Arial"/>
                <w:color w:val="000000"/>
                <w:sz w:val="22"/>
                <w:szCs w:val="22"/>
              </w:rPr>
              <w:t xml:space="preserve">Founded in 1887 by a bequest of 1000 pounds from the Hon. George Allen. Until 1938 the scholarship was awarded for proficiency in Mathematics 1, from 1939 to 1952 it was awarded for proficiency in Mathematics 2 and from 1952 to 1959 it was awarded for proficiency in Mathematics 3. From </w:t>
            </w:r>
            <w:r>
              <w:rPr>
                <w:rFonts w:cs="Arial"/>
                <w:color w:val="000000"/>
                <w:sz w:val="22"/>
                <w:szCs w:val="22"/>
              </w:rPr>
              <w:lastRenderedPageBreak/>
              <w:t>1959 to 1978 it was awarded for proficiency in two of the three courses Pure Mathematics 3, Applied Mathematics 3 or Mathematical Statistics 3 at the annual examination. From 1979 three scholarships are awarded, one to a student proceeding to honours in Applied Mathematics, one to a student proceeding to honours in Mathematical Statistics and one to a student proceeding to honours in Pure Mathematics, each one of whom has shown proficiency in at least 24 credit points of Senior units of study in the School of Mathematics and Statistics. Value $400 for one year only</w:t>
            </w:r>
          </w:p>
        </w:tc>
        <w:tc>
          <w:tcPr>
            <w:tcW w:w="1807" w:type="dxa"/>
          </w:tcPr>
          <w:p w14:paraId="333A66AE" w14:textId="06152DE3" w:rsidR="001C358B" w:rsidRDefault="001C358B" w:rsidP="001C358B">
            <w:pPr>
              <w:rPr>
                <w:b/>
                <w:bCs/>
              </w:rPr>
            </w:pPr>
            <w:r>
              <w:rPr>
                <w:rFonts w:cs="Arial"/>
                <w:color w:val="000000"/>
                <w:sz w:val="22"/>
                <w:szCs w:val="22"/>
              </w:rPr>
              <w:lastRenderedPageBreak/>
              <w:t>1000</w:t>
            </w:r>
          </w:p>
        </w:tc>
      </w:tr>
      <w:tr w:rsidR="001C358B" w14:paraId="3FB7CEF9" w14:textId="77777777" w:rsidTr="00611F76">
        <w:tc>
          <w:tcPr>
            <w:tcW w:w="1587" w:type="dxa"/>
          </w:tcPr>
          <w:p w14:paraId="2CDC1117" w14:textId="758E1F53"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11887574" w14:textId="6854A664" w:rsidR="001C358B" w:rsidRDefault="001C358B" w:rsidP="001C358B">
            <w:pPr>
              <w:rPr>
                <w:b/>
                <w:bCs/>
              </w:rPr>
            </w:pPr>
            <w:r>
              <w:rPr>
                <w:rFonts w:cs="Arial"/>
                <w:color w:val="000000"/>
                <w:sz w:val="22"/>
                <w:szCs w:val="22"/>
              </w:rPr>
              <w:t>School of Mathematics and Statistics</w:t>
            </w:r>
          </w:p>
        </w:tc>
        <w:tc>
          <w:tcPr>
            <w:tcW w:w="1012" w:type="dxa"/>
          </w:tcPr>
          <w:p w14:paraId="3B0E8B4E" w14:textId="12803242" w:rsidR="001C358B" w:rsidRDefault="001C358B" w:rsidP="001C358B">
            <w:pPr>
              <w:rPr>
                <w:b/>
                <w:bCs/>
              </w:rPr>
            </w:pPr>
            <w:r>
              <w:rPr>
                <w:rFonts w:cs="Arial"/>
                <w:color w:val="000000"/>
                <w:sz w:val="22"/>
                <w:szCs w:val="22"/>
              </w:rPr>
              <w:t>PC0016</w:t>
            </w:r>
          </w:p>
        </w:tc>
        <w:tc>
          <w:tcPr>
            <w:tcW w:w="1977" w:type="dxa"/>
          </w:tcPr>
          <w:p w14:paraId="3802F099" w14:textId="5B14BEFA" w:rsidR="001C358B" w:rsidRDefault="001C358B" w:rsidP="001C358B">
            <w:pPr>
              <w:rPr>
                <w:b/>
                <w:bCs/>
              </w:rPr>
            </w:pPr>
            <w:r>
              <w:rPr>
                <w:rFonts w:cs="Arial"/>
                <w:color w:val="000000"/>
                <w:sz w:val="22"/>
                <w:szCs w:val="22"/>
              </w:rPr>
              <w:t>K E Bullen Scholarship No I in Applied Mathematics</w:t>
            </w:r>
          </w:p>
        </w:tc>
        <w:tc>
          <w:tcPr>
            <w:tcW w:w="6330" w:type="dxa"/>
          </w:tcPr>
          <w:p w14:paraId="63D4FF70" w14:textId="45EF7515" w:rsidR="001C358B" w:rsidRPr="002A66B0" w:rsidRDefault="001C358B" w:rsidP="001C358B">
            <w:pPr>
              <w:rPr>
                <w:b/>
                <w:bCs/>
              </w:rPr>
            </w:pPr>
            <w:r>
              <w:rPr>
                <w:rFonts w:cs="Arial"/>
                <w:color w:val="000000"/>
                <w:sz w:val="22"/>
                <w:szCs w:val="22"/>
              </w:rPr>
              <w:t>Established in 1982 by public subscription and later supplemented by further donations to recognise the work of Professor K.E. Bullen, who was Professor of Applied Mathematics from 1946 to 1971 and to encourage study in mathematics with particular emphasis on the promotion of excellence in applied mathematics. Awarded annually on the recommendation of the Head of the School of Mathematics and Statistics in consultation with the Professors of Applied Mathematics to the candidates for a bachelor's degree who have demonstrated greatest proficiency in Senior units of study in the School of Mathematics and Statistics and who enrol full-time in Applied Mathematics Honours, provided that the candidates' work is of sufficient merit.</w:t>
            </w:r>
          </w:p>
        </w:tc>
        <w:tc>
          <w:tcPr>
            <w:tcW w:w="1807" w:type="dxa"/>
          </w:tcPr>
          <w:p w14:paraId="7D584E11" w14:textId="0E6B6E90" w:rsidR="001C358B" w:rsidRDefault="001C358B" w:rsidP="001C358B">
            <w:pPr>
              <w:rPr>
                <w:b/>
                <w:bCs/>
              </w:rPr>
            </w:pPr>
            <w:r>
              <w:rPr>
                <w:rFonts w:cs="Arial"/>
                <w:color w:val="000000"/>
                <w:sz w:val="22"/>
                <w:szCs w:val="22"/>
              </w:rPr>
              <w:t>2000</w:t>
            </w:r>
          </w:p>
        </w:tc>
      </w:tr>
      <w:tr w:rsidR="001C358B" w14:paraId="7B1D729B" w14:textId="77777777" w:rsidTr="00611F76">
        <w:tc>
          <w:tcPr>
            <w:tcW w:w="1587" w:type="dxa"/>
          </w:tcPr>
          <w:p w14:paraId="1B85C6C8" w14:textId="4A7D4C2D"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7627B9F0" w14:textId="43E02739" w:rsidR="001C358B" w:rsidRDefault="001C358B" w:rsidP="001C358B">
            <w:pPr>
              <w:rPr>
                <w:b/>
                <w:bCs/>
              </w:rPr>
            </w:pPr>
            <w:r>
              <w:rPr>
                <w:rFonts w:cs="Arial"/>
                <w:color w:val="000000"/>
                <w:sz w:val="22"/>
                <w:szCs w:val="22"/>
              </w:rPr>
              <w:t>School of Mathematics and Statistics</w:t>
            </w:r>
          </w:p>
        </w:tc>
        <w:tc>
          <w:tcPr>
            <w:tcW w:w="1012" w:type="dxa"/>
          </w:tcPr>
          <w:p w14:paraId="6D15151F" w14:textId="094D9D7D" w:rsidR="001C358B" w:rsidRDefault="001C358B" w:rsidP="001C358B">
            <w:pPr>
              <w:rPr>
                <w:b/>
                <w:bCs/>
              </w:rPr>
            </w:pPr>
            <w:r>
              <w:rPr>
                <w:rFonts w:cs="Arial"/>
                <w:color w:val="000000"/>
                <w:sz w:val="22"/>
                <w:szCs w:val="22"/>
              </w:rPr>
              <w:t>PC0017</w:t>
            </w:r>
          </w:p>
        </w:tc>
        <w:tc>
          <w:tcPr>
            <w:tcW w:w="1977" w:type="dxa"/>
          </w:tcPr>
          <w:p w14:paraId="5CD84244" w14:textId="019F677B" w:rsidR="001C358B" w:rsidRDefault="001C358B" w:rsidP="001C358B">
            <w:pPr>
              <w:rPr>
                <w:b/>
                <w:bCs/>
              </w:rPr>
            </w:pPr>
            <w:r>
              <w:rPr>
                <w:rFonts w:cs="Arial"/>
                <w:color w:val="000000"/>
                <w:sz w:val="22"/>
                <w:szCs w:val="22"/>
              </w:rPr>
              <w:t>K E Bullen Scholarship No II in Applied Mathematics</w:t>
            </w:r>
          </w:p>
        </w:tc>
        <w:tc>
          <w:tcPr>
            <w:tcW w:w="6330" w:type="dxa"/>
          </w:tcPr>
          <w:p w14:paraId="6F731C38" w14:textId="5B518D75" w:rsidR="001C358B" w:rsidRPr="002A66B0" w:rsidRDefault="001C358B" w:rsidP="001C358B">
            <w:pPr>
              <w:rPr>
                <w:b/>
                <w:bCs/>
              </w:rPr>
            </w:pPr>
            <w:r>
              <w:rPr>
                <w:rFonts w:cs="Arial"/>
                <w:color w:val="000000"/>
                <w:sz w:val="22"/>
                <w:szCs w:val="22"/>
              </w:rPr>
              <w:t>Established in 1982 by public subscription and later supplemented by further donations to recognise the work of Professor K.E. Bullen, who was Professor of Applied Mathematics from 1946 to 1971 and to encourage study in mathematics with particular emphasis on the promotion of excellence in applied mathematics. Awarded annually on the recommendation of the Head of the School of Mathematics and Statistics in consultation with the Professors of Applied Mathematics to the candidates for a bachelor's degree who have demonstrated greatest proficiency in Senior units of study in the School of Mathematics and Statistics and who enrol full-time in Applied Mathematics Honours, provided that the candidates' work is of sufficient merit.</w:t>
            </w:r>
          </w:p>
        </w:tc>
        <w:tc>
          <w:tcPr>
            <w:tcW w:w="1807" w:type="dxa"/>
          </w:tcPr>
          <w:p w14:paraId="2E0E714D" w14:textId="62ACAF0C" w:rsidR="001C358B" w:rsidRDefault="001C358B" w:rsidP="001C358B">
            <w:pPr>
              <w:rPr>
                <w:b/>
                <w:bCs/>
              </w:rPr>
            </w:pPr>
            <w:r>
              <w:rPr>
                <w:rFonts w:cs="Arial"/>
                <w:color w:val="000000"/>
                <w:sz w:val="22"/>
                <w:szCs w:val="22"/>
              </w:rPr>
              <w:t>2000</w:t>
            </w:r>
          </w:p>
        </w:tc>
      </w:tr>
      <w:tr w:rsidR="001C358B" w14:paraId="421C904B" w14:textId="77777777" w:rsidTr="00611F76">
        <w:tc>
          <w:tcPr>
            <w:tcW w:w="1587" w:type="dxa"/>
          </w:tcPr>
          <w:p w14:paraId="5B6F5A6F" w14:textId="15C45A18" w:rsidR="001C358B" w:rsidRDefault="001C358B" w:rsidP="001C358B">
            <w:pPr>
              <w:rPr>
                <w:rFonts w:cs="Arial"/>
                <w:color w:val="000000"/>
                <w:sz w:val="22"/>
                <w:szCs w:val="22"/>
              </w:rPr>
            </w:pPr>
            <w:r>
              <w:rPr>
                <w:rFonts w:cs="Arial"/>
                <w:color w:val="000000"/>
                <w:sz w:val="22"/>
                <w:szCs w:val="22"/>
              </w:rPr>
              <w:lastRenderedPageBreak/>
              <w:t>Faculty of Science</w:t>
            </w:r>
          </w:p>
        </w:tc>
        <w:tc>
          <w:tcPr>
            <w:tcW w:w="1847" w:type="dxa"/>
          </w:tcPr>
          <w:p w14:paraId="59ED42B1" w14:textId="28C1126D" w:rsidR="001C358B" w:rsidRDefault="001C358B" w:rsidP="001C358B">
            <w:pPr>
              <w:rPr>
                <w:b/>
                <w:bCs/>
              </w:rPr>
            </w:pPr>
            <w:r>
              <w:rPr>
                <w:rFonts w:cs="Arial"/>
                <w:color w:val="000000"/>
                <w:sz w:val="22"/>
                <w:szCs w:val="22"/>
              </w:rPr>
              <w:t>School of Mathematics and Statistics</w:t>
            </w:r>
          </w:p>
        </w:tc>
        <w:tc>
          <w:tcPr>
            <w:tcW w:w="1012" w:type="dxa"/>
          </w:tcPr>
          <w:p w14:paraId="7E246F7E" w14:textId="11ECB2EC" w:rsidR="001C358B" w:rsidRDefault="001C358B" w:rsidP="001C358B">
            <w:pPr>
              <w:rPr>
                <w:b/>
                <w:bCs/>
              </w:rPr>
            </w:pPr>
            <w:r>
              <w:rPr>
                <w:rFonts w:cs="Arial"/>
                <w:color w:val="000000"/>
                <w:sz w:val="22"/>
                <w:szCs w:val="22"/>
              </w:rPr>
              <w:t>PC0018</w:t>
            </w:r>
          </w:p>
        </w:tc>
        <w:tc>
          <w:tcPr>
            <w:tcW w:w="1977" w:type="dxa"/>
          </w:tcPr>
          <w:p w14:paraId="56D623E4" w14:textId="4098BA9C" w:rsidR="001C358B" w:rsidRDefault="001C358B" w:rsidP="001C358B">
            <w:pPr>
              <w:rPr>
                <w:b/>
                <w:bCs/>
              </w:rPr>
            </w:pPr>
            <w:r>
              <w:rPr>
                <w:rFonts w:cs="Arial"/>
                <w:color w:val="000000"/>
                <w:sz w:val="22"/>
                <w:szCs w:val="22"/>
              </w:rPr>
              <w:t>K E Bullen Scholarship No III</w:t>
            </w:r>
          </w:p>
        </w:tc>
        <w:tc>
          <w:tcPr>
            <w:tcW w:w="6330" w:type="dxa"/>
          </w:tcPr>
          <w:p w14:paraId="702BCA0D" w14:textId="3E3BD953" w:rsidR="001C358B" w:rsidRPr="002A66B0" w:rsidRDefault="001C358B" w:rsidP="001C358B">
            <w:pPr>
              <w:rPr>
                <w:b/>
                <w:bCs/>
              </w:rPr>
            </w:pPr>
            <w:r>
              <w:rPr>
                <w:rFonts w:cs="Arial"/>
                <w:color w:val="000000"/>
                <w:sz w:val="22"/>
                <w:szCs w:val="22"/>
              </w:rPr>
              <w:t>Established in 1982 by public subscription and later supplemented by further donations to recognise the work of Professor K.E. Bullen, who was Professor of Applied Mathematics from 1946 to 1971 and to encourage study in mathematics with particular emphasis on the promotion of excellence in applied mathematics.</w:t>
            </w:r>
            <w:r>
              <w:rPr>
                <w:rFonts w:cs="Arial"/>
                <w:color w:val="000000"/>
                <w:sz w:val="22"/>
                <w:szCs w:val="22"/>
              </w:rPr>
              <w:br/>
            </w:r>
            <w:r>
              <w:rPr>
                <w:rFonts w:cs="Arial"/>
                <w:color w:val="000000"/>
                <w:sz w:val="22"/>
                <w:szCs w:val="22"/>
              </w:rPr>
              <w:br/>
              <w:t>Awarded annually on the recommendation of the Head of the School of Mathematics and Statistics in consultation with the Professors of Applied Mathematics to the woman candidate for a bachelor's degree who has demonstrated the greatest proficiency in Senior units of study in the School of Mathematics and Statistics and who enrols full-time in Applied Mathematics Honours, provided that the candidate's work is of sufficient merit and that the candidate has not received any other K E Bullen Scholarship.</w:t>
            </w:r>
          </w:p>
        </w:tc>
        <w:tc>
          <w:tcPr>
            <w:tcW w:w="1807" w:type="dxa"/>
          </w:tcPr>
          <w:p w14:paraId="5AF347F6" w14:textId="190D1926" w:rsidR="001C358B" w:rsidRDefault="001C358B" w:rsidP="001C358B">
            <w:pPr>
              <w:rPr>
                <w:b/>
                <w:bCs/>
              </w:rPr>
            </w:pPr>
            <w:r>
              <w:rPr>
                <w:rFonts w:cs="Arial"/>
                <w:color w:val="000000"/>
                <w:sz w:val="22"/>
                <w:szCs w:val="22"/>
              </w:rPr>
              <w:t>1500</w:t>
            </w:r>
          </w:p>
        </w:tc>
      </w:tr>
      <w:tr w:rsidR="001C358B" w14:paraId="33AD6C19" w14:textId="77777777" w:rsidTr="00611F76">
        <w:tc>
          <w:tcPr>
            <w:tcW w:w="1587" w:type="dxa"/>
          </w:tcPr>
          <w:p w14:paraId="4978344C" w14:textId="268A9209"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237B21C0" w14:textId="2D1124D5" w:rsidR="001C358B" w:rsidRDefault="001C358B" w:rsidP="001C358B">
            <w:pPr>
              <w:rPr>
                <w:b/>
                <w:bCs/>
              </w:rPr>
            </w:pPr>
            <w:r>
              <w:rPr>
                <w:rFonts w:cs="Arial"/>
                <w:color w:val="000000"/>
                <w:sz w:val="22"/>
                <w:szCs w:val="22"/>
              </w:rPr>
              <w:t>School of Mathematics and Statistics</w:t>
            </w:r>
          </w:p>
        </w:tc>
        <w:tc>
          <w:tcPr>
            <w:tcW w:w="1012" w:type="dxa"/>
          </w:tcPr>
          <w:p w14:paraId="45CA89EF" w14:textId="05BED6C0" w:rsidR="001C358B" w:rsidRDefault="001C358B" w:rsidP="001C358B">
            <w:pPr>
              <w:rPr>
                <w:b/>
                <w:bCs/>
              </w:rPr>
            </w:pPr>
            <w:r>
              <w:rPr>
                <w:rFonts w:cs="Arial"/>
                <w:color w:val="000000"/>
                <w:sz w:val="22"/>
                <w:szCs w:val="22"/>
              </w:rPr>
              <w:t>PC0050</w:t>
            </w:r>
          </w:p>
        </w:tc>
        <w:tc>
          <w:tcPr>
            <w:tcW w:w="1977" w:type="dxa"/>
          </w:tcPr>
          <w:p w14:paraId="061A5EBC" w14:textId="05412F4A" w:rsidR="001C358B" w:rsidRDefault="001C358B" w:rsidP="001C358B">
            <w:pPr>
              <w:rPr>
                <w:b/>
                <w:bCs/>
              </w:rPr>
            </w:pPr>
            <w:r>
              <w:rPr>
                <w:rFonts w:cs="Arial"/>
                <w:color w:val="000000"/>
                <w:sz w:val="22"/>
                <w:szCs w:val="22"/>
              </w:rPr>
              <w:t>Barker Scholarship No I for Intermediate Mathematics</w:t>
            </w:r>
          </w:p>
        </w:tc>
        <w:tc>
          <w:tcPr>
            <w:tcW w:w="6330" w:type="dxa"/>
          </w:tcPr>
          <w:p w14:paraId="3CB0FBA8" w14:textId="30BFCB74" w:rsidR="001C358B" w:rsidRPr="002A66B0" w:rsidRDefault="001C358B" w:rsidP="001C358B">
            <w:pPr>
              <w:rPr>
                <w:b/>
                <w:bCs/>
              </w:rPr>
            </w:pPr>
            <w:r>
              <w:rPr>
                <w:rFonts w:cs="Arial"/>
                <w:color w:val="000000"/>
                <w:sz w:val="22"/>
                <w:szCs w:val="22"/>
              </w:rPr>
              <w:t>Founded in 1853 by a gift of 1000 pounds from Thomas Barker, for the encouragement of mathematical science. The fund supports the Barker Graduate Scholarship, the Barker Prize for Mathematics Honours, and the Barker Scholarships Nos. I, II and IV. The Barker Scholarship No. I is awarded for proficiency in Intermediate Mathematics. The scholar is required to have attended 30 credit points of Senior units of study in the School of Mathematics and Statistics by the end of the year of tenure of the scholarship.</w:t>
            </w:r>
          </w:p>
        </w:tc>
        <w:tc>
          <w:tcPr>
            <w:tcW w:w="1807" w:type="dxa"/>
          </w:tcPr>
          <w:p w14:paraId="6CB3400F" w14:textId="48ECE301" w:rsidR="001C358B" w:rsidRDefault="001C358B" w:rsidP="001C358B">
            <w:pPr>
              <w:rPr>
                <w:b/>
                <w:bCs/>
              </w:rPr>
            </w:pPr>
            <w:r>
              <w:rPr>
                <w:rFonts w:cs="Arial"/>
                <w:color w:val="000000"/>
                <w:sz w:val="22"/>
                <w:szCs w:val="22"/>
              </w:rPr>
              <w:t>750</w:t>
            </w:r>
          </w:p>
        </w:tc>
      </w:tr>
      <w:tr w:rsidR="001C358B" w14:paraId="0B1362DD" w14:textId="77777777" w:rsidTr="00611F76">
        <w:tc>
          <w:tcPr>
            <w:tcW w:w="1587" w:type="dxa"/>
          </w:tcPr>
          <w:p w14:paraId="233E627C" w14:textId="42CD6A3D"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2B550511" w14:textId="5D718DEF" w:rsidR="001C358B" w:rsidRDefault="001C358B" w:rsidP="001C358B">
            <w:pPr>
              <w:rPr>
                <w:b/>
                <w:bCs/>
              </w:rPr>
            </w:pPr>
            <w:r>
              <w:rPr>
                <w:rFonts w:cs="Arial"/>
                <w:color w:val="000000"/>
                <w:sz w:val="22"/>
                <w:szCs w:val="22"/>
              </w:rPr>
              <w:t>School of Mathematics and Statistics</w:t>
            </w:r>
          </w:p>
        </w:tc>
        <w:tc>
          <w:tcPr>
            <w:tcW w:w="1012" w:type="dxa"/>
          </w:tcPr>
          <w:p w14:paraId="77B024BB" w14:textId="685EF99D" w:rsidR="001C358B" w:rsidRDefault="001C358B" w:rsidP="001C358B">
            <w:pPr>
              <w:rPr>
                <w:b/>
                <w:bCs/>
              </w:rPr>
            </w:pPr>
            <w:r>
              <w:rPr>
                <w:rFonts w:cs="Arial"/>
                <w:color w:val="000000"/>
                <w:sz w:val="22"/>
                <w:szCs w:val="22"/>
              </w:rPr>
              <w:t>PC0051</w:t>
            </w:r>
          </w:p>
        </w:tc>
        <w:tc>
          <w:tcPr>
            <w:tcW w:w="1977" w:type="dxa"/>
          </w:tcPr>
          <w:p w14:paraId="3B7E05AE" w14:textId="1E9AFC8A" w:rsidR="001C358B" w:rsidRDefault="001C358B" w:rsidP="001C358B">
            <w:pPr>
              <w:rPr>
                <w:b/>
                <w:bCs/>
              </w:rPr>
            </w:pPr>
            <w:r>
              <w:rPr>
                <w:rFonts w:cs="Arial"/>
                <w:color w:val="000000"/>
                <w:sz w:val="22"/>
                <w:szCs w:val="22"/>
              </w:rPr>
              <w:t>Barker Scholarship No II for Junior Mathematics</w:t>
            </w:r>
          </w:p>
        </w:tc>
        <w:tc>
          <w:tcPr>
            <w:tcW w:w="6330" w:type="dxa"/>
          </w:tcPr>
          <w:p w14:paraId="6CACC5D7" w14:textId="3AD70151" w:rsidR="001C358B" w:rsidRPr="002A66B0" w:rsidRDefault="001C358B" w:rsidP="001C358B">
            <w:pPr>
              <w:rPr>
                <w:b/>
                <w:bCs/>
              </w:rPr>
            </w:pPr>
            <w:r>
              <w:rPr>
                <w:rFonts w:cs="Arial"/>
                <w:color w:val="000000"/>
                <w:sz w:val="22"/>
                <w:szCs w:val="22"/>
              </w:rPr>
              <w:t>Founded in 1853 by a gift of 1000 pounds from Thomas Barker, for the encouragement of mathematical science. The fund supports the Barker Graduate Scholarship, the Barker Prize for Mathematics Honours, and the Barker Scholarships Nos. I, II and IV. Awarded for proficiency in Junior Mathematics. The scholar is required to attend 24 credit points of Intermediate units of study in the School of Mathematics and Statistics during the tenure of the scholarship.</w:t>
            </w:r>
          </w:p>
        </w:tc>
        <w:tc>
          <w:tcPr>
            <w:tcW w:w="1807" w:type="dxa"/>
          </w:tcPr>
          <w:p w14:paraId="3B2EBCF2" w14:textId="655A4954" w:rsidR="001C358B" w:rsidRDefault="001C358B" w:rsidP="001C358B">
            <w:pPr>
              <w:rPr>
                <w:b/>
                <w:bCs/>
              </w:rPr>
            </w:pPr>
            <w:r>
              <w:rPr>
                <w:rFonts w:cs="Arial"/>
                <w:color w:val="000000"/>
                <w:sz w:val="22"/>
                <w:szCs w:val="22"/>
              </w:rPr>
              <w:t>750</w:t>
            </w:r>
          </w:p>
        </w:tc>
      </w:tr>
      <w:tr w:rsidR="001C358B" w14:paraId="5DD62CAE" w14:textId="77777777" w:rsidTr="00611F76">
        <w:tc>
          <w:tcPr>
            <w:tcW w:w="1587" w:type="dxa"/>
          </w:tcPr>
          <w:p w14:paraId="048C7291" w14:textId="53BC119A"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1B13CFB0" w14:textId="70FC24F9" w:rsidR="001C358B" w:rsidRDefault="001C358B" w:rsidP="001C358B">
            <w:pPr>
              <w:rPr>
                <w:b/>
                <w:bCs/>
              </w:rPr>
            </w:pPr>
            <w:r>
              <w:rPr>
                <w:rFonts w:cs="Arial"/>
                <w:color w:val="000000"/>
                <w:sz w:val="22"/>
                <w:szCs w:val="22"/>
              </w:rPr>
              <w:t>School of Mathematics and Statistics</w:t>
            </w:r>
          </w:p>
        </w:tc>
        <w:tc>
          <w:tcPr>
            <w:tcW w:w="1012" w:type="dxa"/>
          </w:tcPr>
          <w:p w14:paraId="62135074" w14:textId="1423511B" w:rsidR="001C358B" w:rsidRDefault="001C358B" w:rsidP="001C358B">
            <w:pPr>
              <w:rPr>
                <w:b/>
                <w:bCs/>
              </w:rPr>
            </w:pPr>
            <w:r>
              <w:rPr>
                <w:rFonts w:cs="Arial"/>
                <w:color w:val="000000"/>
                <w:sz w:val="22"/>
                <w:szCs w:val="22"/>
              </w:rPr>
              <w:t>PC1030</w:t>
            </w:r>
          </w:p>
        </w:tc>
        <w:tc>
          <w:tcPr>
            <w:tcW w:w="1977" w:type="dxa"/>
          </w:tcPr>
          <w:p w14:paraId="1A0250DA" w14:textId="29EB3AF9" w:rsidR="001C358B" w:rsidRDefault="001C358B" w:rsidP="001C358B">
            <w:pPr>
              <w:rPr>
                <w:b/>
                <w:bCs/>
              </w:rPr>
            </w:pPr>
            <w:r>
              <w:rPr>
                <w:rFonts w:cs="Arial"/>
                <w:color w:val="000000"/>
                <w:sz w:val="22"/>
                <w:szCs w:val="22"/>
              </w:rPr>
              <w:t>Barker Scholarship No IV for Senior Mathematics</w:t>
            </w:r>
          </w:p>
        </w:tc>
        <w:tc>
          <w:tcPr>
            <w:tcW w:w="6330" w:type="dxa"/>
          </w:tcPr>
          <w:p w14:paraId="65E48572" w14:textId="404224D8" w:rsidR="001C358B" w:rsidRPr="002A66B0" w:rsidRDefault="001C358B" w:rsidP="001C358B">
            <w:pPr>
              <w:rPr>
                <w:b/>
                <w:bCs/>
              </w:rPr>
            </w:pPr>
            <w:r>
              <w:rPr>
                <w:rFonts w:cs="Arial"/>
                <w:color w:val="000000"/>
                <w:sz w:val="22"/>
                <w:szCs w:val="22"/>
              </w:rPr>
              <w:t xml:space="preserve">Founded in 1853 by a gift of 1000 pounds from Thomas Barker, for the encouragement of mathematical science. The fund supports the Barker Graduate Scholarship, the Barker Prize for Mathematics Honours, and the Barker Scholarships Nos. I, II and IV. Awarded for proficiency in at least 24 credit </w:t>
            </w:r>
            <w:r>
              <w:rPr>
                <w:rFonts w:cs="Arial"/>
                <w:color w:val="000000"/>
                <w:sz w:val="22"/>
                <w:szCs w:val="22"/>
              </w:rPr>
              <w:lastRenderedPageBreak/>
              <w:t>points of Senior level units of study in the School of Mathematics and Statistics. The scholar must enrol full-time in Applied Mathematics, Pure Mathematics or Mathematical Statistics Honours during the tenure of the scholarship. This scholarship may not be held with another School of Mathematics and Statistics Honours scholarship of equal or greater value.</w:t>
            </w:r>
          </w:p>
        </w:tc>
        <w:tc>
          <w:tcPr>
            <w:tcW w:w="1807" w:type="dxa"/>
          </w:tcPr>
          <w:p w14:paraId="0AE066D8" w14:textId="448C49C3" w:rsidR="001C358B" w:rsidRDefault="001C358B" w:rsidP="001C358B">
            <w:pPr>
              <w:rPr>
                <w:b/>
                <w:bCs/>
              </w:rPr>
            </w:pPr>
            <w:r>
              <w:rPr>
                <w:rFonts w:cs="Arial"/>
                <w:color w:val="000000"/>
                <w:sz w:val="22"/>
                <w:szCs w:val="22"/>
              </w:rPr>
              <w:lastRenderedPageBreak/>
              <w:t>375</w:t>
            </w:r>
          </w:p>
        </w:tc>
      </w:tr>
      <w:tr w:rsidR="001C358B" w14:paraId="3EC0FBEA" w14:textId="77777777" w:rsidTr="00611F76">
        <w:tc>
          <w:tcPr>
            <w:tcW w:w="1587" w:type="dxa"/>
          </w:tcPr>
          <w:p w14:paraId="3A69066D" w14:textId="54F688C4"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6A28520C" w14:textId="10E9B99F" w:rsidR="001C358B" w:rsidRDefault="001C358B" w:rsidP="001C358B">
            <w:pPr>
              <w:rPr>
                <w:b/>
                <w:bCs/>
              </w:rPr>
            </w:pPr>
            <w:r>
              <w:rPr>
                <w:rFonts w:cs="Arial"/>
                <w:color w:val="000000"/>
                <w:sz w:val="22"/>
                <w:szCs w:val="22"/>
              </w:rPr>
              <w:t>School of Mathematics and Statistics</w:t>
            </w:r>
          </w:p>
        </w:tc>
        <w:tc>
          <w:tcPr>
            <w:tcW w:w="1012" w:type="dxa"/>
          </w:tcPr>
          <w:p w14:paraId="27E07705" w14:textId="7182CA3F" w:rsidR="001C358B" w:rsidRDefault="001C358B" w:rsidP="001C358B">
            <w:pPr>
              <w:rPr>
                <w:b/>
                <w:bCs/>
              </w:rPr>
            </w:pPr>
            <w:r>
              <w:rPr>
                <w:rFonts w:cs="Arial"/>
                <w:color w:val="000000"/>
                <w:sz w:val="22"/>
                <w:szCs w:val="22"/>
              </w:rPr>
              <w:t>PR0071</w:t>
            </w:r>
          </w:p>
        </w:tc>
        <w:tc>
          <w:tcPr>
            <w:tcW w:w="1977" w:type="dxa"/>
          </w:tcPr>
          <w:p w14:paraId="6942BA6E" w14:textId="4195C9A6" w:rsidR="001C358B" w:rsidRDefault="001C358B" w:rsidP="001C358B">
            <w:pPr>
              <w:rPr>
                <w:b/>
                <w:bCs/>
              </w:rPr>
            </w:pPr>
            <w:r>
              <w:rPr>
                <w:rFonts w:cs="Arial"/>
                <w:color w:val="000000"/>
                <w:sz w:val="22"/>
                <w:szCs w:val="22"/>
              </w:rPr>
              <w:t>MJ and M Ashby Prize - for Mathematics in Science</w:t>
            </w:r>
          </w:p>
        </w:tc>
        <w:tc>
          <w:tcPr>
            <w:tcW w:w="6330" w:type="dxa"/>
          </w:tcPr>
          <w:p w14:paraId="3FF6EFF8" w14:textId="2A65BB66" w:rsidR="001C358B" w:rsidRPr="002A66B0" w:rsidRDefault="001C358B" w:rsidP="001C358B">
            <w:pPr>
              <w:rPr>
                <w:b/>
                <w:bCs/>
              </w:rPr>
            </w:pPr>
            <w:r>
              <w:rPr>
                <w:rFonts w:cs="Arial"/>
                <w:color w:val="000000"/>
                <w:sz w:val="22"/>
                <w:szCs w:val="22"/>
              </w:rPr>
              <w:t>The MJ and M Ashby Prize for Mathematics in Science was established in 1994 through a donation from Mrs M Ashby to the School of Mathematics and Statistics to institute an annual prize for Mathematics in Science.  An annual prize is offered for the best essay, submitted by a student in the Faculty of Science, that forms part of the requirements of Pure Mathematics Honours, Applied Mathematics Honours or Mathematical Statistics Honours.</w:t>
            </w:r>
          </w:p>
        </w:tc>
        <w:tc>
          <w:tcPr>
            <w:tcW w:w="1807" w:type="dxa"/>
          </w:tcPr>
          <w:p w14:paraId="7F60C70B" w14:textId="1BD30695" w:rsidR="001C358B" w:rsidRDefault="001C358B" w:rsidP="001C358B">
            <w:pPr>
              <w:rPr>
                <w:b/>
                <w:bCs/>
              </w:rPr>
            </w:pPr>
            <w:r>
              <w:rPr>
                <w:rFonts w:cs="Arial"/>
                <w:color w:val="000000"/>
                <w:sz w:val="22"/>
                <w:szCs w:val="22"/>
              </w:rPr>
              <w:t>360</w:t>
            </w:r>
          </w:p>
        </w:tc>
      </w:tr>
      <w:tr w:rsidR="001C358B" w14:paraId="65130481" w14:textId="77777777" w:rsidTr="00611F76">
        <w:tc>
          <w:tcPr>
            <w:tcW w:w="1587" w:type="dxa"/>
          </w:tcPr>
          <w:p w14:paraId="329DCBE7" w14:textId="09B04365"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6AA4346F" w14:textId="4A16352F" w:rsidR="001C358B" w:rsidRDefault="001C358B" w:rsidP="001C358B">
            <w:pPr>
              <w:rPr>
                <w:b/>
                <w:bCs/>
              </w:rPr>
            </w:pPr>
            <w:r>
              <w:rPr>
                <w:rFonts w:cs="Arial"/>
                <w:color w:val="000000"/>
                <w:sz w:val="22"/>
                <w:szCs w:val="22"/>
              </w:rPr>
              <w:t>School of Mathematics and Statistics</w:t>
            </w:r>
          </w:p>
        </w:tc>
        <w:tc>
          <w:tcPr>
            <w:tcW w:w="1012" w:type="dxa"/>
          </w:tcPr>
          <w:p w14:paraId="387C6629" w14:textId="51032E74" w:rsidR="001C358B" w:rsidRDefault="001C358B" w:rsidP="001C358B">
            <w:pPr>
              <w:rPr>
                <w:b/>
                <w:bCs/>
              </w:rPr>
            </w:pPr>
            <w:r>
              <w:rPr>
                <w:rFonts w:cs="Arial"/>
                <w:color w:val="000000"/>
                <w:sz w:val="22"/>
                <w:szCs w:val="22"/>
              </w:rPr>
              <w:t>PR0093</w:t>
            </w:r>
          </w:p>
        </w:tc>
        <w:tc>
          <w:tcPr>
            <w:tcW w:w="1977" w:type="dxa"/>
          </w:tcPr>
          <w:p w14:paraId="1767F296" w14:textId="021A04F1" w:rsidR="001C358B" w:rsidRDefault="001C358B" w:rsidP="001C358B">
            <w:pPr>
              <w:rPr>
                <w:b/>
                <w:bCs/>
              </w:rPr>
            </w:pPr>
            <w:r>
              <w:rPr>
                <w:rFonts w:cs="Arial"/>
                <w:color w:val="000000"/>
                <w:sz w:val="22"/>
                <w:szCs w:val="22"/>
              </w:rPr>
              <w:t>David GA Jackson Prize</w:t>
            </w:r>
          </w:p>
        </w:tc>
        <w:tc>
          <w:tcPr>
            <w:tcW w:w="6330" w:type="dxa"/>
          </w:tcPr>
          <w:p w14:paraId="09D2271B" w14:textId="3B3C3B23" w:rsidR="001C358B" w:rsidRPr="002A66B0" w:rsidRDefault="001C358B" w:rsidP="001C358B">
            <w:pPr>
              <w:rPr>
                <w:b/>
                <w:bCs/>
              </w:rPr>
            </w:pPr>
            <w:r>
              <w:rPr>
                <w:rFonts w:cs="Arial"/>
                <w:color w:val="000000"/>
                <w:sz w:val="22"/>
                <w:szCs w:val="22"/>
              </w:rPr>
              <w:t>The David G A Jackson Prize is awarded in memory of the late Dr David Gaston Auguste Jackson, who studied and taught in the School of Mathematics and Statistics from 1989 to 1998.  In remembrance of David's particular talents, the prize will be awarded for creativity and originality in Pure Mathematics. The recipient will be an undergraduate or undergraduates studying any undergraduate Mathematics unit.  Selection is made by the Head of the School of Mathematics and Statistics in consultation with other members of the School.</w:t>
            </w:r>
          </w:p>
        </w:tc>
        <w:tc>
          <w:tcPr>
            <w:tcW w:w="1807" w:type="dxa"/>
          </w:tcPr>
          <w:p w14:paraId="5E32FCA4" w14:textId="10B5804B" w:rsidR="001C358B" w:rsidRDefault="001C358B" w:rsidP="001C358B">
            <w:pPr>
              <w:rPr>
                <w:b/>
                <w:bCs/>
              </w:rPr>
            </w:pPr>
            <w:r>
              <w:rPr>
                <w:rFonts w:cs="Arial"/>
                <w:color w:val="000000"/>
                <w:sz w:val="22"/>
                <w:szCs w:val="22"/>
              </w:rPr>
              <w:t>1100</w:t>
            </w:r>
          </w:p>
        </w:tc>
      </w:tr>
      <w:tr w:rsidR="001C358B" w14:paraId="39874B8C" w14:textId="77777777" w:rsidTr="00611F76">
        <w:tc>
          <w:tcPr>
            <w:tcW w:w="1587" w:type="dxa"/>
          </w:tcPr>
          <w:p w14:paraId="3D06A0E1" w14:textId="1E0767CF"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4256A2BE" w14:textId="1D262A45" w:rsidR="001C358B" w:rsidRDefault="001C358B" w:rsidP="001C358B">
            <w:pPr>
              <w:rPr>
                <w:b/>
                <w:bCs/>
              </w:rPr>
            </w:pPr>
            <w:r>
              <w:rPr>
                <w:rFonts w:cs="Arial"/>
                <w:color w:val="000000"/>
                <w:sz w:val="22"/>
                <w:szCs w:val="22"/>
              </w:rPr>
              <w:t>School of Mathematics and Statistics</w:t>
            </w:r>
          </w:p>
        </w:tc>
        <w:tc>
          <w:tcPr>
            <w:tcW w:w="1012" w:type="dxa"/>
          </w:tcPr>
          <w:p w14:paraId="10AE260C" w14:textId="5C306A23" w:rsidR="001C358B" w:rsidRDefault="001C358B" w:rsidP="001C358B">
            <w:pPr>
              <w:rPr>
                <w:b/>
                <w:bCs/>
              </w:rPr>
            </w:pPr>
            <w:r>
              <w:rPr>
                <w:rFonts w:cs="Arial"/>
                <w:color w:val="000000"/>
                <w:sz w:val="22"/>
                <w:szCs w:val="22"/>
              </w:rPr>
              <w:t>PR0103</w:t>
            </w:r>
          </w:p>
        </w:tc>
        <w:tc>
          <w:tcPr>
            <w:tcW w:w="1977" w:type="dxa"/>
          </w:tcPr>
          <w:p w14:paraId="03F657BB" w14:textId="4864AF16" w:rsidR="001C358B" w:rsidRDefault="001C358B" w:rsidP="001C358B">
            <w:pPr>
              <w:rPr>
                <w:b/>
                <w:bCs/>
              </w:rPr>
            </w:pPr>
            <w:r>
              <w:rPr>
                <w:rFonts w:cs="Arial"/>
                <w:color w:val="000000"/>
                <w:sz w:val="22"/>
                <w:szCs w:val="22"/>
              </w:rPr>
              <w:t>Barker Prize for Mathematics Honours</w:t>
            </w:r>
          </w:p>
        </w:tc>
        <w:tc>
          <w:tcPr>
            <w:tcW w:w="6330" w:type="dxa"/>
          </w:tcPr>
          <w:p w14:paraId="1C904B58" w14:textId="599DA7D2" w:rsidR="001C358B" w:rsidRPr="002A66B0" w:rsidRDefault="001C358B" w:rsidP="001C358B">
            <w:pPr>
              <w:rPr>
                <w:b/>
                <w:bCs/>
              </w:rPr>
            </w:pPr>
            <w:r>
              <w:rPr>
                <w:rFonts w:cs="Arial"/>
                <w:color w:val="000000"/>
                <w:sz w:val="22"/>
                <w:szCs w:val="22"/>
              </w:rPr>
              <w:t>Founded in 1853 by a gift of 1000 pounds from Thomas Barker, for the encouragement of mathematical science. The fund supports the Barker Graduate Scholarship, the Barker Prize for Mathematics Honours, and the Barker Scholarships Nos. I, II and IV.  It is awarded at the fourth (honours) year examination for proficiency in Pure Mathematics, Applied Mathematics or Mathematical Statistics.</w:t>
            </w:r>
          </w:p>
        </w:tc>
        <w:tc>
          <w:tcPr>
            <w:tcW w:w="1807" w:type="dxa"/>
          </w:tcPr>
          <w:p w14:paraId="66A74176" w14:textId="103C1269" w:rsidR="001C358B" w:rsidRDefault="001C358B" w:rsidP="001C358B">
            <w:pPr>
              <w:rPr>
                <w:b/>
                <w:bCs/>
              </w:rPr>
            </w:pPr>
            <w:r>
              <w:rPr>
                <w:rFonts w:cs="Arial"/>
                <w:color w:val="000000"/>
                <w:sz w:val="22"/>
                <w:szCs w:val="22"/>
              </w:rPr>
              <w:t>550</w:t>
            </w:r>
          </w:p>
        </w:tc>
      </w:tr>
      <w:tr w:rsidR="001C358B" w14:paraId="1E9C9BF3" w14:textId="77777777" w:rsidTr="00611F76">
        <w:tc>
          <w:tcPr>
            <w:tcW w:w="1587" w:type="dxa"/>
          </w:tcPr>
          <w:p w14:paraId="33618EA0" w14:textId="6B9B07EE"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40A95A87" w14:textId="358C21BC" w:rsidR="001C358B" w:rsidRDefault="001C358B" w:rsidP="001C358B">
            <w:pPr>
              <w:rPr>
                <w:b/>
                <w:bCs/>
              </w:rPr>
            </w:pPr>
            <w:r>
              <w:rPr>
                <w:rFonts w:cs="Arial"/>
                <w:color w:val="000000"/>
                <w:sz w:val="22"/>
                <w:szCs w:val="22"/>
              </w:rPr>
              <w:t>School of Mathematics and Statistics</w:t>
            </w:r>
          </w:p>
        </w:tc>
        <w:tc>
          <w:tcPr>
            <w:tcW w:w="1012" w:type="dxa"/>
          </w:tcPr>
          <w:p w14:paraId="3C02D50B" w14:textId="5BF6EEE7" w:rsidR="001C358B" w:rsidRDefault="001C358B" w:rsidP="001C358B">
            <w:pPr>
              <w:rPr>
                <w:b/>
                <w:bCs/>
              </w:rPr>
            </w:pPr>
            <w:r>
              <w:rPr>
                <w:rFonts w:cs="Arial"/>
                <w:color w:val="000000"/>
                <w:sz w:val="22"/>
                <w:szCs w:val="22"/>
              </w:rPr>
              <w:t>PR0117</w:t>
            </w:r>
          </w:p>
        </w:tc>
        <w:tc>
          <w:tcPr>
            <w:tcW w:w="1977" w:type="dxa"/>
          </w:tcPr>
          <w:p w14:paraId="53B3E554" w14:textId="2B380A4E" w:rsidR="001C358B" w:rsidRDefault="001C358B" w:rsidP="001C358B">
            <w:pPr>
              <w:rPr>
                <w:b/>
                <w:bCs/>
              </w:rPr>
            </w:pPr>
            <w:r>
              <w:rPr>
                <w:rFonts w:cs="Arial"/>
                <w:color w:val="000000"/>
                <w:sz w:val="22"/>
                <w:szCs w:val="22"/>
              </w:rPr>
              <w:t>Tim Brown Prize No I for Intermediate Statistics</w:t>
            </w:r>
          </w:p>
        </w:tc>
        <w:tc>
          <w:tcPr>
            <w:tcW w:w="6330" w:type="dxa"/>
          </w:tcPr>
          <w:p w14:paraId="3771BBA8" w14:textId="1FF02BE1" w:rsidR="001C358B" w:rsidRPr="002A66B0" w:rsidRDefault="001C358B" w:rsidP="001C358B">
            <w:pPr>
              <w:rPr>
                <w:b/>
                <w:bCs/>
              </w:rPr>
            </w:pPr>
            <w:r>
              <w:rPr>
                <w:rFonts w:cs="Arial"/>
                <w:color w:val="000000"/>
                <w:sz w:val="22"/>
                <w:szCs w:val="22"/>
              </w:rPr>
              <w:t xml:space="preserve">Established in 1966 by a gift of $250 from Mr and Mrs T.H. Brown to found a prize in memory of their son, T.A.I. Brown, to be known as the Tim Brown Prize. The fund was later increased by further gifts from members of the family. Awarded annually to a student for proficiency in 12 credit points of Intermediate Statistics units of study offered in the </w:t>
            </w:r>
            <w:r>
              <w:rPr>
                <w:rFonts w:cs="Arial"/>
                <w:color w:val="000000"/>
                <w:sz w:val="22"/>
                <w:szCs w:val="22"/>
              </w:rPr>
              <w:lastRenderedPageBreak/>
              <w:t>School of Mathematics and Statistics, provided the student's work is of sufficient merit.</w:t>
            </w:r>
          </w:p>
        </w:tc>
        <w:tc>
          <w:tcPr>
            <w:tcW w:w="1807" w:type="dxa"/>
          </w:tcPr>
          <w:p w14:paraId="2138E457" w14:textId="5BD00C89" w:rsidR="001C358B" w:rsidRDefault="001C358B" w:rsidP="001C358B">
            <w:pPr>
              <w:rPr>
                <w:b/>
                <w:bCs/>
              </w:rPr>
            </w:pPr>
            <w:r>
              <w:rPr>
                <w:rFonts w:cs="Arial"/>
                <w:color w:val="000000"/>
                <w:sz w:val="22"/>
                <w:szCs w:val="22"/>
              </w:rPr>
              <w:lastRenderedPageBreak/>
              <w:t>Based on funding availability</w:t>
            </w:r>
          </w:p>
        </w:tc>
      </w:tr>
      <w:tr w:rsidR="001C358B" w14:paraId="402D129F" w14:textId="77777777" w:rsidTr="00611F76">
        <w:tc>
          <w:tcPr>
            <w:tcW w:w="1587" w:type="dxa"/>
          </w:tcPr>
          <w:p w14:paraId="263046CC" w14:textId="577DCDA4"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2518C14D" w14:textId="1046FFAC" w:rsidR="001C358B" w:rsidRDefault="001C358B" w:rsidP="001C358B">
            <w:pPr>
              <w:rPr>
                <w:b/>
                <w:bCs/>
              </w:rPr>
            </w:pPr>
            <w:r>
              <w:rPr>
                <w:rFonts w:cs="Arial"/>
                <w:color w:val="000000"/>
                <w:sz w:val="22"/>
                <w:szCs w:val="22"/>
              </w:rPr>
              <w:t>School of Mathematics and Statistics</w:t>
            </w:r>
          </w:p>
        </w:tc>
        <w:tc>
          <w:tcPr>
            <w:tcW w:w="1012" w:type="dxa"/>
          </w:tcPr>
          <w:p w14:paraId="41BC5B7F" w14:textId="0ECB1CF7" w:rsidR="001C358B" w:rsidRDefault="001C358B" w:rsidP="001C358B">
            <w:pPr>
              <w:rPr>
                <w:b/>
                <w:bCs/>
              </w:rPr>
            </w:pPr>
            <w:r>
              <w:rPr>
                <w:rFonts w:cs="Arial"/>
                <w:color w:val="000000"/>
                <w:sz w:val="22"/>
                <w:szCs w:val="22"/>
              </w:rPr>
              <w:t>PR0118</w:t>
            </w:r>
          </w:p>
        </w:tc>
        <w:tc>
          <w:tcPr>
            <w:tcW w:w="1977" w:type="dxa"/>
          </w:tcPr>
          <w:p w14:paraId="720EFDA3" w14:textId="2122DB0B" w:rsidR="001C358B" w:rsidRDefault="001C358B" w:rsidP="001C358B">
            <w:pPr>
              <w:rPr>
                <w:b/>
                <w:bCs/>
              </w:rPr>
            </w:pPr>
            <w:r>
              <w:rPr>
                <w:rFonts w:cs="Arial"/>
                <w:color w:val="000000"/>
                <w:sz w:val="22"/>
                <w:szCs w:val="22"/>
              </w:rPr>
              <w:t>Tim Brown Prize No 2 for Senior Statistics</w:t>
            </w:r>
          </w:p>
        </w:tc>
        <w:tc>
          <w:tcPr>
            <w:tcW w:w="6330" w:type="dxa"/>
          </w:tcPr>
          <w:p w14:paraId="442542A3" w14:textId="5139E806" w:rsidR="001C358B" w:rsidRPr="002A66B0" w:rsidRDefault="001C358B" w:rsidP="001C358B">
            <w:pPr>
              <w:rPr>
                <w:b/>
                <w:bCs/>
              </w:rPr>
            </w:pPr>
            <w:r>
              <w:rPr>
                <w:rFonts w:cs="Arial"/>
                <w:color w:val="000000"/>
                <w:sz w:val="22"/>
                <w:szCs w:val="22"/>
              </w:rPr>
              <w:t>Established in 1966 by a gift of $250 from Mr and Mrs T.H. Brown to found a prize in memory of their son, T.A.I. Brown, to be known as the Tim Brown Prize. The fund was later increased by further gifts from members of the family. Awarded annually to a student for proficiency in 12 credit points of Senior Statistics units of study offered in the School of Mathematics and Statistics, provided the student's work is of sufficient merit.</w:t>
            </w:r>
          </w:p>
        </w:tc>
        <w:tc>
          <w:tcPr>
            <w:tcW w:w="1807" w:type="dxa"/>
          </w:tcPr>
          <w:p w14:paraId="647A3AC2" w14:textId="3586FC68" w:rsidR="001C358B" w:rsidRDefault="001C358B" w:rsidP="001C358B">
            <w:pPr>
              <w:rPr>
                <w:b/>
                <w:bCs/>
              </w:rPr>
            </w:pPr>
            <w:r>
              <w:rPr>
                <w:rFonts w:cs="Arial"/>
                <w:color w:val="000000"/>
                <w:sz w:val="22"/>
                <w:szCs w:val="22"/>
              </w:rPr>
              <w:t>285</w:t>
            </w:r>
          </w:p>
        </w:tc>
      </w:tr>
      <w:tr w:rsidR="001C358B" w14:paraId="201DD34A" w14:textId="77777777" w:rsidTr="00611F76">
        <w:tc>
          <w:tcPr>
            <w:tcW w:w="1587" w:type="dxa"/>
          </w:tcPr>
          <w:p w14:paraId="366C9564" w14:textId="168DED89"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7EABF7C3" w14:textId="5DDE6CBF" w:rsidR="001C358B" w:rsidRDefault="001C358B" w:rsidP="001C358B">
            <w:pPr>
              <w:rPr>
                <w:b/>
                <w:bCs/>
              </w:rPr>
            </w:pPr>
            <w:r>
              <w:rPr>
                <w:rFonts w:cs="Arial"/>
                <w:color w:val="000000"/>
                <w:sz w:val="22"/>
                <w:szCs w:val="22"/>
              </w:rPr>
              <w:t>School of Mathematics and Statistics</w:t>
            </w:r>
          </w:p>
        </w:tc>
        <w:tc>
          <w:tcPr>
            <w:tcW w:w="1012" w:type="dxa"/>
          </w:tcPr>
          <w:p w14:paraId="264CFD43" w14:textId="38FEBC45" w:rsidR="001C358B" w:rsidRDefault="001C358B" w:rsidP="001C358B">
            <w:pPr>
              <w:rPr>
                <w:b/>
                <w:bCs/>
              </w:rPr>
            </w:pPr>
            <w:r>
              <w:rPr>
                <w:rFonts w:cs="Arial"/>
                <w:color w:val="000000"/>
                <w:sz w:val="22"/>
                <w:szCs w:val="22"/>
              </w:rPr>
              <w:t>PR0124</w:t>
            </w:r>
          </w:p>
        </w:tc>
        <w:tc>
          <w:tcPr>
            <w:tcW w:w="1977" w:type="dxa"/>
          </w:tcPr>
          <w:p w14:paraId="729CABE8" w14:textId="1F897796" w:rsidR="001C358B" w:rsidRDefault="001C358B" w:rsidP="001C358B">
            <w:pPr>
              <w:rPr>
                <w:b/>
                <w:bCs/>
              </w:rPr>
            </w:pPr>
            <w:r>
              <w:rPr>
                <w:rFonts w:cs="Arial"/>
                <w:color w:val="000000"/>
                <w:sz w:val="22"/>
                <w:szCs w:val="22"/>
              </w:rPr>
              <w:t>K E Bullen Memorial Prize in Applied Mathematics</w:t>
            </w:r>
          </w:p>
        </w:tc>
        <w:tc>
          <w:tcPr>
            <w:tcW w:w="6330" w:type="dxa"/>
          </w:tcPr>
          <w:p w14:paraId="7F7BE8CD" w14:textId="77BD8B22" w:rsidR="001C358B" w:rsidRPr="002A66B0" w:rsidRDefault="001C358B" w:rsidP="001C358B">
            <w:pPr>
              <w:rPr>
                <w:b/>
                <w:bCs/>
              </w:rPr>
            </w:pPr>
            <w:r>
              <w:rPr>
                <w:rFonts w:cs="Arial"/>
                <w:color w:val="000000"/>
                <w:sz w:val="22"/>
                <w:szCs w:val="22"/>
              </w:rPr>
              <w:t>Established in 1979 by public subscription in memory of Professor K.E. Bullen, Professor of Applied Mathematics from 1946 to 1971. Awarded annually on the recommendation of the Head of the School of Mathematics and Statistics in consultation with the professors of Applied Mathematics to the most proficient student in Applied Mathematics Honours provided that the student's work is of sufficient merit.</w:t>
            </w:r>
          </w:p>
        </w:tc>
        <w:tc>
          <w:tcPr>
            <w:tcW w:w="1807" w:type="dxa"/>
          </w:tcPr>
          <w:p w14:paraId="4F9EF4B0" w14:textId="3D8F88CB" w:rsidR="001C358B" w:rsidRDefault="001C358B" w:rsidP="001C358B">
            <w:pPr>
              <w:rPr>
                <w:b/>
                <w:bCs/>
              </w:rPr>
            </w:pPr>
            <w:r>
              <w:rPr>
                <w:rFonts w:cs="Arial"/>
                <w:color w:val="000000"/>
                <w:sz w:val="22"/>
                <w:szCs w:val="22"/>
              </w:rPr>
              <w:t>1000</w:t>
            </w:r>
          </w:p>
        </w:tc>
      </w:tr>
      <w:tr w:rsidR="001C358B" w14:paraId="6895E534" w14:textId="77777777" w:rsidTr="00611F76">
        <w:tc>
          <w:tcPr>
            <w:tcW w:w="1587" w:type="dxa"/>
          </w:tcPr>
          <w:p w14:paraId="69C141FF" w14:textId="467FADE2"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360DB708" w14:textId="2B3EA4A6" w:rsidR="001C358B" w:rsidRDefault="001C358B" w:rsidP="001C358B">
            <w:pPr>
              <w:rPr>
                <w:b/>
                <w:bCs/>
              </w:rPr>
            </w:pPr>
            <w:r>
              <w:rPr>
                <w:rFonts w:cs="Arial"/>
                <w:color w:val="000000"/>
                <w:sz w:val="22"/>
                <w:szCs w:val="22"/>
              </w:rPr>
              <w:t>School of Mathematics and Statistics</w:t>
            </w:r>
          </w:p>
        </w:tc>
        <w:tc>
          <w:tcPr>
            <w:tcW w:w="1012" w:type="dxa"/>
          </w:tcPr>
          <w:p w14:paraId="4733728A" w14:textId="1D3F3D36" w:rsidR="001C358B" w:rsidRDefault="001C358B" w:rsidP="001C358B">
            <w:pPr>
              <w:rPr>
                <w:b/>
                <w:bCs/>
              </w:rPr>
            </w:pPr>
            <w:r>
              <w:rPr>
                <w:rFonts w:cs="Arial"/>
                <w:color w:val="000000"/>
                <w:sz w:val="22"/>
                <w:szCs w:val="22"/>
              </w:rPr>
              <w:t>PR0318</w:t>
            </w:r>
          </w:p>
        </w:tc>
        <w:tc>
          <w:tcPr>
            <w:tcW w:w="1977" w:type="dxa"/>
          </w:tcPr>
          <w:p w14:paraId="1BBE00A9" w14:textId="1E1C1058" w:rsidR="001C358B" w:rsidRDefault="001C358B" w:rsidP="001C358B">
            <w:pPr>
              <w:rPr>
                <w:b/>
                <w:bCs/>
              </w:rPr>
            </w:pPr>
            <w:r>
              <w:rPr>
                <w:rFonts w:cs="Arial"/>
                <w:color w:val="000000"/>
                <w:sz w:val="22"/>
                <w:szCs w:val="22"/>
              </w:rPr>
              <w:t>Applied Probability Trust Prize</w:t>
            </w:r>
          </w:p>
        </w:tc>
        <w:tc>
          <w:tcPr>
            <w:tcW w:w="6330" w:type="dxa"/>
          </w:tcPr>
          <w:p w14:paraId="632C15C7" w14:textId="35ABBDA3" w:rsidR="001C358B" w:rsidRPr="002A66B0" w:rsidRDefault="001C358B" w:rsidP="001C358B">
            <w:pPr>
              <w:rPr>
                <w:b/>
                <w:bCs/>
              </w:rPr>
            </w:pPr>
            <w:r>
              <w:rPr>
                <w:rFonts w:cs="Arial"/>
                <w:color w:val="000000"/>
                <w:sz w:val="22"/>
                <w:szCs w:val="22"/>
              </w:rPr>
              <w:t>Established in 2001 by a donation of $3,300 by the Applied Probability Trust. Awarded annually to the student enrolled in STAT3911, Stochastic Processes and Time Series (Advanced) who demonstrates the greatest proficiency.</w:t>
            </w:r>
          </w:p>
        </w:tc>
        <w:tc>
          <w:tcPr>
            <w:tcW w:w="1807" w:type="dxa"/>
          </w:tcPr>
          <w:p w14:paraId="2D4C70F3" w14:textId="1896DC80" w:rsidR="001C358B" w:rsidRDefault="001C358B" w:rsidP="001C358B">
            <w:pPr>
              <w:rPr>
                <w:b/>
                <w:bCs/>
              </w:rPr>
            </w:pPr>
            <w:r>
              <w:rPr>
                <w:rFonts w:cs="Arial"/>
                <w:color w:val="000000"/>
                <w:sz w:val="22"/>
                <w:szCs w:val="22"/>
              </w:rPr>
              <w:t>200</w:t>
            </w:r>
          </w:p>
        </w:tc>
      </w:tr>
      <w:tr w:rsidR="001C358B" w14:paraId="0DF38730" w14:textId="77777777" w:rsidTr="00611F76">
        <w:tc>
          <w:tcPr>
            <w:tcW w:w="1587" w:type="dxa"/>
          </w:tcPr>
          <w:p w14:paraId="38630A2C" w14:textId="6E95DC82"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4A89F986" w14:textId="06396868" w:rsidR="001C358B" w:rsidRDefault="001C358B" w:rsidP="001C358B">
            <w:pPr>
              <w:rPr>
                <w:b/>
                <w:bCs/>
              </w:rPr>
            </w:pPr>
            <w:r>
              <w:rPr>
                <w:rFonts w:cs="Arial"/>
                <w:color w:val="000000"/>
                <w:sz w:val="22"/>
                <w:szCs w:val="22"/>
              </w:rPr>
              <w:t>School of Mathematics and Statistics</w:t>
            </w:r>
          </w:p>
        </w:tc>
        <w:tc>
          <w:tcPr>
            <w:tcW w:w="1012" w:type="dxa"/>
          </w:tcPr>
          <w:p w14:paraId="2A3664B8" w14:textId="636716F3" w:rsidR="001C358B" w:rsidRDefault="001C358B" w:rsidP="001C358B">
            <w:pPr>
              <w:rPr>
                <w:b/>
                <w:bCs/>
              </w:rPr>
            </w:pPr>
            <w:r>
              <w:rPr>
                <w:rFonts w:cs="Arial"/>
                <w:color w:val="000000"/>
                <w:sz w:val="22"/>
                <w:szCs w:val="22"/>
              </w:rPr>
              <w:t>PR0382</w:t>
            </w:r>
          </w:p>
        </w:tc>
        <w:tc>
          <w:tcPr>
            <w:tcW w:w="1977" w:type="dxa"/>
          </w:tcPr>
          <w:p w14:paraId="03C2B4EC" w14:textId="04E858D3" w:rsidR="001C358B" w:rsidRDefault="001C358B" w:rsidP="001C358B">
            <w:pPr>
              <w:rPr>
                <w:b/>
                <w:bCs/>
              </w:rPr>
            </w:pPr>
            <w:r>
              <w:rPr>
                <w:rFonts w:cs="Arial"/>
                <w:color w:val="000000"/>
                <w:sz w:val="22"/>
                <w:szCs w:val="22"/>
              </w:rPr>
              <w:t>The Joye Prize in Mathematics</w:t>
            </w:r>
          </w:p>
        </w:tc>
        <w:tc>
          <w:tcPr>
            <w:tcW w:w="6330" w:type="dxa"/>
          </w:tcPr>
          <w:p w14:paraId="5FA37F8C" w14:textId="60A44362" w:rsidR="001C358B" w:rsidRPr="002A66B0" w:rsidRDefault="001C358B" w:rsidP="001C358B">
            <w:pPr>
              <w:rPr>
                <w:b/>
                <w:bCs/>
              </w:rPr>
            </w:pPr>
            <w:r>
              <w:rPr>
                <w:rFonts w:cs="Arial"/>
                <w:color w:val="000000"/>
                <w:sz w:val="22"/>
                <w:szCs w:val="22"/>
              </w:rPr>
              <w:t>Established in 2002 by a donation from Mr Ian Edward Joye LLB 1974 and Mr Christopher Ronald Edward Joye BCom 2000. Awarded annually on the recommendation of the Head of the School of Mathematics and Statistics to the most outstanding student completing Fourth Year Honours in Applied Mathematics, Pure Mathematics or Mathematical Statistics, provided the work is of sufficient merit. The award may be shared in any one year. Value: prize money plus a medal. A shield bearing the name of the recipients is to be held by the University of Sydney.</w:t>
            </w:r>
          </w:p>
        </w:tc>
        <w:tc>
          <w:tcPr>
            <w:tcW w:w="1807" w:type="dxa"/>
          </w:tcPr>
          <w:p w14:paraId="1E611872" w14:textId="18B9F14D" w:rsidR="001C358B" w:rsidRDefault="001C358B" w:rsidP="001C358B">
            <w:pPr>
              <w:rPr>
                <w:b/>
                <w:bCs/>
              </w:rPr>
            </w:pPr>
            <w:r>
              <w:rPr>
                <w:rFonts w:cs="Arial"/>
                <w:color w:val="000000"/>
                <w:sz w:val="22"/>
                <w:szCs w:val="22"/>
              </w:rPr>
              <w:t>2650</w:t>
            </w:r>
          </w:p>
        </w:tc>
      </w:tr>
      <w:tr w:rsidR="001C358B" w14:paraId="288C6BAA" w14:textId="77777777" w:rsidTr="00611F76">
        <w:tc>
          <w:tcPr>
            <w:tcW w:w="1587" w:type="dxa"/>
          </w:tcPr>
          <w:p w14:paraId="3AD4D9A6" w14:textId="306AE3A0"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12AE9AD6" w14:textId="0FAB4400" w:rsidR="001C358B" w:rsidRDefault="001C358B" w:rsidP="001C358B">
            <w:pPr>
              <w:rPr>
                <w:b/>
                <w:bCs/>
              </w:rPr>
            </w:pPr>
            <w:r>
              <w:rPr>
                <w:rFonts w:cs="Arial"/>
                <w:color w:val="000000"/>
                <w:sz w:val="22"/>
                <w:szCs w:val="22"/>
              </w:rPr>
              <w:t>School of Mathematics and Statistics</w:t>
            </w:r>
          </w:p>
        </w:tc>
        <w:tc>
          <w:tcPr>
            <w:tcW w:w="1012" w:type="dxa"/>
          </w:tcPr>
          <w:p w14:paraId="4F76BBF0" w14:textId="385C636E" w:rsidR="001C358B" w:rsidRDefault="001C358B" w:rsidP="001C358B">
            <w:pPr>
              <w:rPr>
                <w:b/>
                <w:bCs/>
              </w:rPr>
            </w:pPr>
            <w:r>
              <w:rPr>
                <w:rFonts w:cs="Arial"/>
                <w:color w:val="000000"/>
                <w:sz w:val="22"/>
                <w:szCs w:val="22"/>
              </w:rPr>
              <w:t>PR0643</w:t>
            </w:r>
          </w:p>
        </w:tc>
        <w:tc>
          <w:tcPr>
            <w:tcW w:w="1977" w:type="dxa"/>
          </w:tcPr>
          <w:p w14:paraId="1914C8DF" w14:textId="4B5F4BFA" w:rsidR="001C358B" w:rsidRDefault="001C358B" w:rsidP="001C358B">
            <w:pPr>
              <w:rPr>
                <w:b/>
                <w:bCs/>
              </w:rPr>
            </w:pPr>
            <w:r>
              <w:rPr>
                <w:rFonts w:cs="Arial"/>
                <w:color w:val="000000"/>
                <w:sz w:val="22"/>
                <w:szCs w:val="22"/>
              </w:rPr>
              <w:t>T G Room Medal for Pure Mathematics</w:t>
            </w:r>
          </w:p>
        </w:tc>
        <w:tc>
          <w:tcPr>
            <w:tcW w:w="6330" w:type="dxa"/>
          </w:tcPr>
          <w:p w14:paraId="4D6ACEF4" w14:textId="21F28792" w:rsidR="001C358B" w:rsidRPr="002A66B0" w:rsidRDefault="001C358B" w:rsidP="001C358B">
            <w:pPr>
              <w:rPr>
                <w:b/>
                <w:bCs/>
              </w:rPr>
            </w:pPr>
            <w:r>
              <w:rPr>
                <w:rFonts w:cs="Arial"/>
                <w:color w:val="000000"/>
                <w:sz w:val="22"/>
                <w:szCs w:val="22"/>
              </w:rPr>
              <w:t xml:space="preserve">Established in 1987 by a donation from Mrs Jessica Room and her family in memory of Professor Thomas Gerald Room. The medal may be awarded annually on the recommendation of the Head of the School of Mathematics and Statistics in consultation with the Professors of Pure Mathematics, for a PhD thesis in Pure Mathematics which is considered of outstanding merit, submitted during the year. In the event of </w:t>
            </w:r>
            <w:r>
              <w:rPr>
                <w:rFonts w:cs="Arial"/>
                <w:color w:val="000000"/>
                <w:sz w:val="22"/>
                <w:szCs w:val="22"/>
              </w:rPr>
              <w:lastRenderedPageBreak/>
              <w:t>theses of equally outstanding merit being submitted in any one year, more than one medal may be awarded.</w:t>
            </w:r>
          </w:p>
        </w:tc>
        <w:tc>
          <w:tcPr>
            <w:tcW w:w="1807" w:type="dxa"/>
          </w:tcPr>
          <w:p w14:paraId="15924C79" w14:textId="7047A608" w:rsidR="001C358B" w:rsidRDefault="001C358B" w:rsidP="001C358B">
            <w:pPr>
              <w:rPr>
                <w:b/>
                <w:bCs/>
              </w:rPr>
            </w:pPr>
            <w:r>
              <w:rPr>
                <w:rFonts w:cs="Arial"/>
                <w:color w:val="000000"/>
                <w:sz w:val="22"/>
                <w:szCs w:val="22"/>
              </w:rPr>
              <w:lastRenderedPageBreak/>
              <w:t>No monetary value</w:t>
            </w:r>
          </w:p>
        </w:tc>
      </w:tr>
      <w:tr w:rsidR="001C358B" w14:paraId="0DB7D35A" w14:textId="77777777" w:rsidTr="00611F76">
        <w:tc>
          <w:tcPr>
            <w:tcW w:w="1587" w:type="dxa"/>
          </w:tcPr>
          <w:p w14:paraId="728C09A2" w14:textId="07B97161"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015A7C2C" w14:textId="703F3C13" w:rsidR="001C358B" w:rsidRDefault="001C358B" w:rsidP="001C358B">
            <w:pPr>
              <w:rPr>
                <w:b/>
                <w:bCs/>
              </w:rPr>
            </w:pPr>
            <w:r>
              <w:rPr>
                <w:rFonts w:cs="Arial"/>
                <w:color w:val="000000"/>
                <w:sz w:val="22"/>
                <w:szCs w:val="22"/>
              </w:rPr>
              <w:t>School of Mathematics and Statistics</w:t>
            </w:r>
          </w:p>
        </w:tc>
        <w:tc>
          <w:tcPr>
            <w:tcW w:w="1012" w:type="dxa"/>
          </w:tcPr>
          <w:p w14:paraId="075A6241" w14:textId="44F09AB1" w:rsidR="001C358B" w:rsidRDefault="001C358B" w:rsidP="001C358B">
            <w:pPr>
              <w:rPr>
                <w:b/>
                <w:bCs/>
              </w:rPr>
            </w:pPr>
            <w:r>
              <w:rPr>
                <w:rFonts w:cs="Arial"/>
                <w:color w:val="000000"/>
                <w:sz w:val="22"/>
                <w:szCs w:val="22"/>
              </w:rPr>
              <w:t>PR0802</w:t>
            </w:r>
          </w:p>
        </w:tc>
        <w:tc>
          <w:tcPr>
            <w:tcW w:w="1977" w:type="dxa"/>
          </w:tcPr>
          <w:p w14:paraId="317808EB" w14:textId="5D6B4075" w:rsidR="001C358B" w:rsidRDefault="001C358B" w:rsidP="001C358B">
            <w:pPr>
              <w:rPr>
                <w:b/>
                <w:bCs/>
              </w:rPr>
            </w:pPr>
            <w:r>
              <w:rPr>
                <w:rFonts w:cs="Arial"/>
                <w:color w:val="000000"/>
                <w:sz w:val="22"/>
                <w:szCs w:val="22"/>
              </w:rPr>
              <w:t>Norbert Quirk Prize No III Best Essay in a Mathematical Subject</w:t>
            </w:r>
          </w:p>
        </w:tc>
        <w:tc>
          <w:tcPr>
            <w:tcW w:w="6330" w:type="dxa"/>
          </w:tcPr>
          <w:p w14:paraId="64FAF247" w14:textId="76949F45" w:rsidR="001C358B" w:rsidRPr="00211088" w:rsidRDefault="001C358B" w:rsidP="001C358B">
            <w:pPr>
              <w:rPr>
                <w:b/>
                <w:bCs/>
              </w:rPr>
            </w:pPr>
            <w:r>
              <w:rPr>
                <w:rFonts w:cs="Arial"/>
                <w:color w:val="000000"/>
                <w:sz w:val="22"/>
                <w:szCs w:val="22"/>
              </w:rPr>
              <w:t>Founded in 1886 by a gift of 144 pounds from the subscribers to a memorial of the Rev. John Norbert Quirk, LLD, Principal of Lyndhurst College. Four prizes may be awarded annually, one each for the best essay on a given mathematical subject by a student enrolled in Junior, Intermediate, Senior and Honours units of study in mathematics (Pure Mathematics, Applied Mathematics or Mathematical Statistics), provided that the essay is of sufficient merit in each case.</w:t>
            </w:r>
          </w:p>
        </w:tc>
        <w:tc>
          <w:tcPr>
            <w:tcW w:w="1807" w:type="dxa"/>
          </w:tcPr>
          <w:p w14:paraId="0A2D7A41" w14:textId="3EAF00F2" w:rsidR="001C358B" w:rsidRDefault="001C358B" w:rsidP="001C358B">
            <w:pPr>
              <w:rPr>
                <w:b/>
                <w:bCs/>
              </w:rPr>
            </w:pPr>
            <w:r>
              <w:rPr>
                <w:rFonts w:cs="Arial"/>
                <w:color w:val="000000"/>
                <w:sz w:val="22"/>
                <w:szCs w:val="22"/>
              </w:rPr>
              <w:t>250</w:t>
            </w:r>
          </w:p>
        </w:tc>
      </w:tr>
      <w:tr w:rsidR="001C358B" w14:paraId="747450D7" w14:textId="77777777" w:rsidTr="00611F76">
        <w:tc>
          <w:tcPr>
            <w:tcW w:w="1587" w:type="dxa"/>
          </w:tcPr>
          <w:p w14:paraId="0A03BB7B" w14:textId="5AC40686"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4C3C11E8" w14:textId="2D3B2EE1" w:rsidR="001C358B" w:rsidRDefault="001C358B" w:rsidP="001C358B">
            <w:pPr>
              <w:rPr>
                <w:b/>
                <w:bCs/>
              </w:rPr>
            </w:pPr>
            <w:r>
              <w:rPr>
                <w:rFonts w:cs="Arial"/>
                <w:color w:val="000000"/>
                <w:sz w:val="22"/>
                <w:szCs w:val="22"/>
              </w:rPr>
              <w:t>School of Mathematics and Statistics</w:t>
            </w:r>
          </w:p>
        </w:tc>
        <w:tc>
          <w:tcPr>
            <w:tcW w:w="1012" w:type="dxa"/>
          </w:tcPr>
          <w:p w14:paraId="3787E246" w14:textId="52822C4D" w:rsidR="001C358B" w:rsidRDefault="001C358B" w:rsidP="001C358B">
            <w:pPr>
              <w:rPr>
                <w:b/>
                <w:bCs/>
              </w:rPr>
            </w:pPr>
            <w:r>
              <w:rPr>
                <w:rFonts w:cs="Arial"/>
                <w:color w:val="000000"/>
                <w:sz w:val="22"/>
                <w:szCs w:val="22"/>
              </w:rPr>
              <w:t>PR0803</w:t>
            </w:r>
          </w:p>
        </w:tc>
        <w:tc>
          <w:tcPr>
            <w:tcW w:w="1977" w:type="dxa"/>
          </w:tcPr>
          <w:p w14:paraId="73006DF8" w14:textId="66EA7983" w:rsidR="001C358B" w:rsidRDefault="001C358B" w:rsidP="001C358B">
            <w:pPr>
              <w:rPr>
                <w:b/>
                <w:bCs/>
              </w:rPr>
            </w:pPr>
            <w:r>
              <w:rPr>
                <w:rFonts w:cs="Arial"/>
                <w:color w:val="000000"/>
                <w:sz w:val="22"/>
                <w:szCs w:val="22"/>
              </w:rPr>
              <w:t>Norbert Quirk Prize No IV Best Essay in a Mathematical Subject</w:t>
            </w:r>
          </w:p>
        </w:tc>
        <w:tc>
          <w:tcPr>
            <w:tcW w:w="6330" w:type="dxa"/>
          </w:tcPr>
          <w:p w14:paraId="7287BB6D" w14:textId="4C4473E0" w:rsidR="001C358B" w:rsidRPr="002A66B0" w:rsidRDefault="001C358B" w:rsidP="001C358B">
            <w:pPr>
              <w:rPr>
                <w:b/>
                <w:bCs/>
              </w:rPr>
            </w:pPr>
            <w:r>
              <w:rPr>
                <w:rFonts w:cs="Arial"/>
                <w:color w:val="000000"/>
                <w:sz w:val="22"/>
                <w:szCs w:val="22"/>
              </w:rPr>
              <w:t>Founded in 1886 by a gift of 144 pounds from the subscribers to a memorial of the Rev. John Norbert Quirk, LLD, Principal of Lyndhurst College. Four prizes may be awarded annually, one each for the best essay on a given mathematical subject by a student enrolled in Junior, Intermediate, Senior and Honours units of study in mathematics (Pure Mathematics, Applied Mathematics or Mathematical Statistics), provided that the essay is of sufficient merit in each case.</w:t>
            </w:r>
          </w:p>
        </w:tc>
        <w:tc>
          <w:tcPr>
            <w:tcW w:w="1807" w:type="dxa"/>
          </w:tcPr>
          <w:p w14:paraId="5C2E3A02" w14:textId="791E37AE" w:rsidR="001C358B" w:rsidRDefault="001C358B" w:rsidP="001C358B">
            <w:pPr>
              <w:rPr>
                <w:b/>
                <w:bCs/>
              </w:rPr>
            </w:pPr>
            <w:r>
              <w:rPr>
                <w:rFonts w:cs="Arial"/>
                <w:color w:val="000000"/>
                <w:sz w:val="22"/>
                <w:szCs w:val="22"/>
              </w:rPr>
              <w:t>250</w:t>
            </w:r>
          </w:p>
        </w:tc>
      </w:tr>
      <w:tr w:rsidR="001C358B" w14:paraId="07A59323" w14:textId="77777777" w:rsidTr="00611F76">
        <w:tc>
          <w:tcPr>
            <w:tcW w:w="1587" w:type="dxa"/>
          </w:tcPr>
          <w:p w14:paraId="58CA2D75" w14:textId="174B1037"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5F3ED471" w14:textId="35B9C727" w:rsidR="001C358B" w:rsidRDefault="001C358B" w:rsidP="001C358B">
            <w:pPr>
              <w:rPr>
                <w:b/>
                <w:bCs/>
              </w:rPr>
            </w:pPr>
            <w:r>
              <w:rPr>
                <w:rFonts w:cs="Arial"/>
                <w:color w:val="000000"/>
                <w:sz w:val="22"/>
                <w:szCs w:val="22"/>
              </w:rPr>
              <w:t>School of Mathematics and Statistics</w:t>
            </w:r>
          </w:p>
        </w:tc>
        <w:tc>
          <w:tcPr>
            <w:tcW w:w="1012" w:type="dxa"/>
          </w:tcPr>
          <w:p w14:paraId="0868E552" w14:textId="3319ED59" w:rsidR="001C358B" w:rsidRDefault="001C358B" w:rsidP="001C358B">
            <w:pPr>
              <w:rPr>
                <w:b/>
                <w:bCs/>
              </w:rPr>
            </w:pPr>
            <w:r>
              <w:rPr>
                <w:rFonts w:cs="Arial"/>
                <w:color w:val="000000"/>
                <w:sz w:val="22"/>
                <w:szCs w:val="22"/>
              </w:rPr>
              <w:t>PR0983</w:t>
            </w:r>
          </w:p>
        </w:tc>
        <w:tc>
          <w:tcPr>
            <w:tcW w:w="1977" w:type="dxa"/>
          </w:tcPr>
          <w:p w14:paraId="3B322E57" w14:textId="04B3426E" w:rsidR="001C358B" w:rsidRDefault="001C358B" w:rsidP="001C358B">
            <w:pPr>
              <w:rPr>
                <w:b/>
                <w:bCs/>
              </w:rPr>
            </w:pPr>
            <w:r>
              <w:rPr>
                <w:rFonts w:cs="Arial"/>
                <w:color w:val="000000"/>
                <w:sz w:val="22"/>
                <w:szCs w:val="22"/>
              </w:rPr>
              <w:t>Veronica Thomas Prize</w:t>
            </w:r>
          </w:p>
        </w:tc>
        <w:tc>
          <w:tcPr>
            <w:tcW w:w="6330" w:type="dxa"/>
          </w:tcPr>
          <w:p w14:paraId="0F289840" w14:textId="6C083A4B" w:rsidR="001C358B" w:rsidRPr="002A66B0" w:rsidRDefault="001C358B" w:rsidP="001C358B">
            <w:pPr>
              <w:rPr>
                <w:b/>
                <w:bCs/>
              </w:rPr>
            </w:pPr>
            <w:r>
              <w:rPr>
                <w:rFonts w:cs="Arial"/>
                <w:color w:val="000000"/>
                <w:sz w:val="22"/>
                <w:szCs w:val="22"/>
              </w:rPr>
              <w:t>1. Background</w:t>
            </w:r>
            <w:r>
              <w:rPr>
                <w:rFonts w:cs="Arial"/>
                <w:color w:val="000000"/>
                <w:sz w:val="22"/>
                <w:szCs w:val="22"/>
              </w:rPr>
              <w:br/>
            </w:r>
            <w:r>
              <w:rPr>
                <w:rFonts w:cs="Arial"/>
                <w:color w:val="000000"/>
                <w:sz w:val="22"/>
                <w:szCs w:val="22"/>
              </w:rPr>
              <w:br/>
              <w:t>a. The Veronica Thomas Prize was established in 1993 by Alice and Richard Thomas in memory of their daughter Veronica, who graduated with first class honours in Mathematical Statistics.</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candidates must be enrolled, in the year of award, in the fourth-year honours program in the School of Mathematics and Statistics in the Faculty of Science.</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to the candidate who presents the best fourth-year honours seminar, as determined by the Mathematical Statistics Teaching Division of the School of Mathematics and Statistics.</w:t>
            </w:r>
            <w:r>
              <w:rPr>
                <w:rFonts w:cs="Arial"/>
                <w:color w:val="000000"/>
                <w:sz w:val="22"/>
                <w:szCs w:val="22"/>
              </w:rPr>
              <w:br/>
            </w:r>
            <w:r>
              <w:rPr>
                <w:rFonts w:cs="Arial"/>
                <w:color w:val="000000"/>
                <w:sz w:val="22"/>
                <w:szCs w:val="22"/>
              </w:rPr>
              <w:lastRenderedPageBreak/>
              <w:br/>
              <w:t>b. Candidates who are enrolled in the fourth-year honours program in Mathematical Statistics for more than one calendar year may be awarded the prize only once.</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$500 and will be paid as a one-off payment.</w:t>
            </w:r>
            <w:r>
              <w:rPr>
                <w:rFonts w:cs="Arial"/>
                <w:color w:val="000000"/>
                <w:sz w:val="22"/>
                <w:szCs w:val="22"/>
              </w:rPr>
              <w:br/>
            </w:r>
            <w:r>
              <w:rPr>
                <w:rFonts w:cs="Arial"/>
                <w:color w:val="000000"/>
                <w:sz w:val="22"/>
                <w:szCs w:val="22"/>
              </w:rPr>
              <w:br/>
              <w:t xml:space="preserve">b. If two or more candidates achieve equal first place the prize will be shared. </w:t>
            </w:r>
            <w:r>
              <w:rPr>
                <w:rFonts w:cs="Arial"/>
                <w:color w:val="000000"/>
                <w:sz w:val="22"/>
                <w:szCs w:val="22"/>
              </w:rPr>
              <w:br/>
            </w:r>
            <w:r>
              <w:rPr>
                <w:rFonts w:cs="Arial"/>
                <w:color w:val="000000"/>
                <w:sz w:val="22"/>
                <w:szCs w:val="22"/>
              </w:rPr>
              <w:br/>
              <w:t>c. No other amount is payable.</w:t>
            </w:r>
            <w:r>
              <w:rPr>
                <w:rFonts w:cs="Arial"/>
                <w:color w:val="000000"/>
                <w:sz w:val="22"/>
                <w:szCs w:val="22"/>
              </w:rPr>
              <w:br/>
            </w:r>
            <w:r>
              <w:rPr>
                <w:rFonts w:cs="Arial"/>
                <w:color w:val="000000"/>
                <w:sz w:val="22"/>
                <w:szCs w:val="22"/>
              </w:rPr>
              <w:br/>
              <w:t xml:space="preserve">d.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23657E28" w14:textId="12B14244" w:rsidR="001C358B" w:rsidRDefault="001C358B" w:rsidP="001C358B">
            <w:pPr>
              <w:rPr>
                <w:b/>
                <w:bCs/>
              </w:rPr>
            </w:pPr>
            <w:r>
              <w:rPr>
                <w:rFonts w:cs="Arial"/>
                <w:color w:val="000000"/>
                <w:sz w:val="22"/>
                <w:szCs w:val="22"/>
              </w:rPr>
              <w:lastRenderedPageBreak/>
              <w:t>500</w:t>
            </w:r>
          </w:p>
        </w:tc>
      </w:tr>
      <w:tr w:rsidR="001C358B" w14:paraId="73D2CFB6" w14:textId="77777777" w:rsidTr="00611F76">
        <w:tc>
          <w:tcPr>
            <w:tcW w:w="1587" w:type="dxa"/>
          </w:tcPr>
          <w:p w14:paraId="64E3EBE2" w14:textId="3547D749"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16DD3C1C" w14:textId="201AE848" w:rsidR="001C358B" w:rsidRDefault="001C358B" w:rsidP="001C358B">
            <w:pPr>
              <w:rPr>
                <w:b/>
                <w:bCs/>
              </w:rPr>
            </w:pPr>
            <w:r>
              <w:rPr>
                <w:rFonts w:cs="Arial"/>
                <w:color w:val="000000"/>
                <w:sz w:val="22"/>
                <w:szCs w:val="22"/>
              </w:rPr>
              <w:t>School of Mathematics and Statistics</w:t>
            </w:r>
          </w:p>
        </w:tc>
        <w:tc>
          <w:tcPr>
            <w:tcW w:w="1012" w:type="dxa"/>
          </w:tcPr>
          <w:p w14:paraId="4057AD14" w14:textId="434DE70D" w:rsidR="001C358B" w:rsidRDefault="001C358B" w:rsidP="001C358B">
            <w:pPr>
              <w:rPr>
                <w:b/>
                <w:bCs/>
              </w:rPr>
            </w:pPr>
            <w:r>
              <w:rPr>
                <w:rFonts w:cs="Arial"/>
                <w:color w:val="000000"/>
                <w:sz w:val="22"/>
                <w:szCs w:val="22"/>
              </w:rPr>
              <w:t>PR1281</w:t>
            </w:r>
          </w:p>
        </w:tc>
        <w:tc>
          <w:tcPr>
            <w:tcW w:w="1977" w:type="dxa"/>
          </w:tcPr>
          <w:p w14:paraId="7E97A6DD" w14:textId="1EA5AFD9" w:rsidR="001C358B" w:rsidRDefault="001C358B" w:rsidP="001C358B">
            <w:pPr>
              <w:rPr>
                <w:b/>
                <w:bCs/>
              </w:rPr>
            </w:pPr>
            <w:r>
              <w:rPr>
                <w:rFonts w:cs="Arial"/>
                <w:color w:val="000000"/>
                <w:sz w:val="22"/>
                <w:szCs w:val="22"/>
              </w:rPr>
              <w:t>Chris Cannon Prize</w:t>
            </w:r>
          </w:p>
        </w:tc>
        <w:tc>
          <w:tcPr>
            <w:tcW w:w="6330" w:type="dxa"/>
          </w:tcPr>
          <w:p w14:paraId="1AE95AE2" w14:textId="5557CE4E" w:rsidR="001C358B" w:rsidRPr="002A66B0" w:rsidRDefault="001C358B" w:rsidP="001C358B">
            <w:pPr>
              <w:rPr>
                <w:b/>
                <w:bCs/>
              </w:rPr>
            </w:pPr>
            <w:r>
              <w:rPr>
                <w:rFonts w:cs="Arial"/>
                <w:color w:val="000000"/>
                <w:sz w:val="22"/>
                <w:szCs w:val="22"/>
              </w:rPr>
              <w:t>Established in 1985 in memory of Christopher J. Cannon, Senior Lecturer in Applied Mathematics at the University of Sydney, who died after a short illness in August 1984 at the age of 39.</w:t>
            </w:r>
            <w:r>
              <w:rPr>
                <w:rFonts w:cs="Arial"/>
                <w:color w:val="000000"/>
                <w:sz w:val="22"/>
                <w:szCs w:val="22"/>
              </w:rPr>
              <w:br/>
            </w:r>
            <w:r>
              <w:rPr>
                <w:rFonts w:cs="Arial"/>
                <w:color w:val="000000"/>
                <w:sz w:val="22"/>
                <w:szCs w:val="22"/>
              </w:rPr>
              <w:br/>
              <w:t xml:space="preserve">Awarded annually to a student enrolled in the fourth-year honours program in Applied Mathematics in the indicated year </w:t>
            </w:r>
            <w:r>
              <w:rPr>
                <w:rFonts w:cs="Arial"/>
                <w:color w:val="000000"/>
                <w:sz w:val="22"/>
                <w:szCs w:val="22"/>
              </w:rPr>
              <w:lastRenderedPageBreak/>
              <w:t xml:space="preserve">who presents the best fourth-year honours seminar (as determined by the Applied Mathematics Teaching Division of the School of Mathematics and Statistics). </w:t>
            </w:r>
            <w:r>
              <w:rPr>
                <w:rFonts w:cs="Arial"/>
                <w:color w:val="000000"/>
                <w:sz w:val="22"/>
                <w:szCs w:val="22"/>
              </w:rPr>
              <w:br/>
            </w:r>
            <w:r>
              <w:rPr>
                <w:rFonts w:cs="Arial"/>
                <w:color w:val="000000"/>
                <w:sz w:val="22"/>
                <w:szCs w:val="22"/>
              </w:rPr>
              <w:br/>
              <w:t>Students who are enrolled in the fourth-year honours program in Applied Mathematics for more than one calendar year may be awarded the prize only once.</w:t>
            </w:r>
          </w:p>
        </w:tc>
        <w:tc>
          <w:tcPr>
            <w:tcW w:w="1807" w:type="dxa"/>
          </w:tcPr>
          <w:p w14:paraId="0550477A" w14:textId="24926233" w:rsidR="001C358B" w:rsidRDefault="001C358B" w:rsidP="001C358B">
            <w:pPr>
              <w:rPr>
                <w:b/>
                <w:bCs/>
              </w:rPr>
            </w:pPr>
            <w:r>
              <w:rPr>
                <w:rFonts w:cs="Arial"/>
                <w:color w:val="000000"/>
                <w:sz w:val="22"/>
                <w:szCs w:val="22"/>
              </w:rPr>
              <w:lastRenderedPageBreak/>
              <w:t>100</w:t>
            </w:r>
          </w:p>
        </w:tc>
      </w:tr>
      <w:tr w:rsidR="001C358B" w14:paraId="366CDBAE" w14:textId="77777777" w:rsidTr="00611F76">
        <w:tc>
          <w:tcPr>
            <w:tcW w:w="1587" w:type="dxa"/>
          </w:tcPr>
          <w:p w14:paraId="2E303C78" w14:textId="1ECE0C88"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0B8C9719" w14:textId="61C37441" w:rsidR="001C358B" w:rsidRDefault="001C358B" w:rsidP="001C358B">
            <w:pPr>
              <w:rPr>
                <w:b/>
                <w:bCs/>
              </w:rPr>
            </w:pPr>
            <w:r>
              <w:rPr>
                <w:rFonts w:cs="Arial"/>
                <w:color w:val="000000"/>
                <w:sz w:val="22"/>
                <w:szCs w:val="22"/>
              </w:rPr>
              <w:t>School of Mathematics and Statistics</w:t>
            </w:r>
          </w:p>
        </w:tc>
        <w:tc>
          <w:tcPr>
            <w:tcW w:w="1012" w:type="dxa"/>
          </w:tcPr>
          <w:p w14:paraId="2B8D42D8" w14:textId="224FB9F5" w:rsidR="001C358B" w:rsidRDefault="001C358B" w:rsidP="001C358B">
            <w:pPr>
              <w:rPr>
                <w:b/>
                <w:bCs/>
              </w:rPr>
            </w:pPr>
            <w:r>
              <w:rPr>
                <w:rFonts w:cs="Arial"/>
                <w:color w:val="000000"/>
                <w:sz w:val="22"/>
                <w:szCs w:val="22"/>
              </w:rPr>
              <w:t>PR1401</w:t>
            </w:r>
          </w:p>
        </w:tc>
        <w:tc>
          <w:tcPr>
            <w:tcW w:w="1977" w:type="dxa"/>
          </w:tcPr>
          <w:p w14:paraId="654A2B1D" w14:textId="679DA566" w:rsidR="001C358B" w:rsidRDefault="001C358B" w:rsidP="001C358B">
            <w:pPr>
              <w:rPr>
                <w:b/>
                <w:bCs/>
              </w:rPr>
            </w:pPr>
            <w:r>
              <w:rPr>
                <w:rFonts w:cs="Arial"/>
                <w:color w:val="000000"/>
                <w:sz w:val="22"/>
                <w:szCs w:val="22"/>
              </w:rPr>
              <w:t>Rolf Adams Prize</w:t>
            </w:r>
          </w:p>
        </w:tc>
        <w:tc>
          <w:tcPr>
            <w:tcW w:w="6330" w:type="dxa"/>
          </w:tcPr>
          <w:p w14:paraId="6964DEC9" w14:textId="25DF1924" w:rsidR="001C358B" w:rsidRPr="002A66B0" w:rsidRDefault="001C358B" w:rsidP="001C358B">
            <w:pPr>
              <w:rPr>
                <w:b/>
                <w:bCs/>
              </w:rPr>
            </w:pPr>
            <w:r>
              <w:rPr>
                <w:rFonts w:cs="Arial"/>
                <w:color w:val="000000"/>
                <w:sz w:val="22"/>
                <w:szCs w:val="22"/>
              </w:rPr>
              <w:t>Established in 2011 by the School of Mathematics and Statistics, and funded by a bequest to the School in 1996 by Joan Patricia Adams. The Prize is established in memory of Mrs Adams' late grandson Rolf Adams, who graduated with first class honours and the University medal in Pure Mathematics in 1996. Awarded annually to a student enrolled in the fourth-year honours program in Pure Mathematics in the indicated year who presents the best fourth-year honours seminar (as determined by the Pure Mathematics Teaching Division of the School of Mathematics and Statistics). Students who are enrolled in the fourth-year honours program in Pure Mathematics for more than one calendar year may be awarded the prize only once.</w:t>
            </w:r>
          </w:p>
        </w:tc>
        <w:tc>
          <w:tcPr>
            <w:tcW w:w="1807" w:type="dxa"/>
          </w:tcPr>
          <w:p w14:paraId="5DC3AA65" w14:textId="7AD440CF" w:rsidR="001C358B" w:rsidRDefault="001C358B" w:rsidP="001C358B">
            <w:pPr>
              <w:rPr>
                <w:b/>
                <w:bCs/>
              </w:rPr>
            </w:pPr>
            <w:r>
              <w:rPr>
                <w:rFonts w:cs="Arial"/>
                <w:color w:val="000000"/>
                <w:sz w:val="22"/>
                <w:szCs w:val="22"/>
              </w:rPr>
              <w:t>100</w:t>
            </w:r>
          </w:p>
        </w:tc>
      </w:tr>
      <w:tr w:rsidR="001C358B" w14:paraId="53DB530F" w14:textId="77777777" w:rsidTr="00611F76">
        <w:tc>
          <w:tcPr>
            <w:tcW w:w="1587" w:type="dxa"/>
          </w:tcPr>
          <w:p w14:paraId="7A7989A5" w14:textId="3BC73106"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23A28750" w14:textId="63B07557" w:rsidR="001C358B" w:rsidRDefault="001C358B" w:rsidP="001C358B">
            <w:pPr>
              <w:rPr>
                <w:b/>
                <w:bCs/>
              </w:rPr>
            </w:pPr>
            <w:r>
              <w:rPr>
                <w:rFonts w:cs="Arial"/>
                <w:color w:val="000000"/>
                <w:sz w:val="22"/>
                <w:szCs w:val="22"/>
              </w:rPr>
              <w:t>School of Mathematics and Statistics</w:t>
            </w:r>
          </w:p>
        </w:tc>
        <w:tc>
          <w:tcPr>
            <w:tcW w:w="1012" w:type="dxa"/>
          </w:tcPr>
          <w:p w14:paraId="2D2DD205" w14:textId="0392735C" w:rsidR="001C358B" w:rsidRDefault="001C358B" w:rsidP="001C358B">
            <w:pPr>
              <w:rPr>
                <w:b/>
                <w:bCs/>
              </w:rPr>
            </w:pPr>
            <w:r>
              <w:rPr>
                <w:rFonts w:cs="Arial"/>
                <w:color w:val="000000"/>
                <w:sz w:val="22"/>
                <w:szCs w:val="22"/>
              </w:rPr>
              <w:t>PR1446</w:t>
            </w:r>
          </w:p>
        </w:tc>
        <w:tc>
          <w:tcPr>
            <w:tcW w:w="1977" w:type="dxa"/>
          </w:tcPr>
          <w:p w14:paraId="51DEC802" w14:textId="2460415A" w:rsidR="001C358B" w:rsidRDefault="001C358B" w:rsidP="001C358B">
            <w:pPr>
              <w:rPr>
                <w:b/>
                <w:bCs/>
              </w:rPr>
            </w:pPr>
            <w:r>
              <w:rPr>
                <w:rFonts w:cs="Arial"/>
                <w:color w:val="000000"/>
                <w:sz w:val="22"/>
                <w:szCs w:val="22"/>
              </w:rPr>
              <w:t>John Spark Memorial Prize</w:t>
            </w:r>
          </w:p>
        </w:tc>
        <w:tc>
          <w:tcPr>
            <w:tcW w:w="6330" w:type="dxa"/>
          </w:tcPr>
          <w:p w14:paraId="6AABC56C" w14:textId="3D01D2F0" w:rsidR="001C358B" w:rsidRPr="002A66B0" w:rsidRDefault="001C358B" w:rsidP="001C358B">
            <w:pPr>
              <w:rPr>
                <w:b/>
                <w:bCs/>
              </w:rPr>
            </w:pPr>
            <w:r>
              <w:rPr>
                <w:rFonts w:cs="Arial"/>
                <w:color w:val="000000"/>
                <w:sz w:val="22"/>
                <w:szCs w:val="22"/>
              </w:rPr>
              <w:t xml:space="preserve">Established in 2012 by the School of Mathematics and Statistics and funded by a generous donation from Mrs Una Spark. The Prize is established in memory of Mrs Spark's husband, John Spark, who graduated from the University of Sydney in 1929. </w:t>
            </w:r>
            <w:r>
              <w:rPr>
                <w:rFonts w:cs="Arial"/>
                <w:color w:val="000000"/>
                <w:sz w:val="22"/>
                <w:szCs w:val="22"/>
              </w:rPr>
              <w:br/>
            </w:r>
            <w:r>
              <w:rPr>
                <w:rFonts w:cs="Arial"/>
                <w:color w:val="000000"/>
                <w:sz w:val="22"/>
                <w:szCs w:val="22"/>
              </w:rPr>
              <w:br/>
              <w:t>The prize may be awarded annually to the student with the overall best academic performance in 18 credit points of Intermediate Mathematics. In the event of two or more students being deemed to be of equal merit, the prize may be shared.</w:t>
            </w:r>
          </w:p>
        </w:tc>
        <w:tc>
          <w:tcPr>
            <w:tcW w:w="1807" w:type="dxa"/>
          </w:tcPr>
          <w:p w14:paraId="5AC1B220" w14:textId="78CA9A2D" w:rsidR="001C358B" w:rsidRDefault="001C358B" w:rsidP="001C358B">
            <w:pPr>
              <w:rPr>
                <w:b/>
                <w:bCs/>
              </w:rPr>
            </w:pPr>
            <w:r>
              <w:rPr>
                <w:rFonts w:cs="Arial"/>
                <w:color w:val="000000"/>
                <w:sz w:val="22"/>
                <w:szCs w:val="22"/>
              </w:rPr>
              <w:t>1000</w:t>
            </w:r>
          </w:p>
        </w:tc>
      </w:tr>
      <w:tr w:rsidR="001C358B" w14:paraId="3541D1D1" w14:textId="77777777" w:rsidTr="00611F76">
        <w:tc>
          <w:tcPr>
            <w:tcW w:w="1587" w:type="dxa"/>
          </w:tcPr>
          <w:p w14:paraId="479BA3B1" w14:textId="0F899834"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38E385D5" w14:textId="2CA0AD14" w:rsidR="001C358B" w:rsidRDefault="001C358B" w:rsidP="001C358B">
            <w:pPr>
              <w:rPr>
                <w:b/>
                <w:bCs/>
              </w:rPr>
            </w:pPr>
            <w:r>
              <w:rPr>
                <w:rFonts w:cs="Arial"/>
                <w:color w:val="000000"/>
                <w:sz w:val="22"/>
                <w:szCs w:val="22"/>
              </w:rPr>
              <w:t>School of Mathematics and Statistics</w:t>
            </w:r>
          </w:p>
        </w:tc>
        <w:tc>
          <w:tcPr>
            <w:tcW w:w="1012" w:type="dxa"/>
          </w:tcPr>
          <w:p w14:paraId="0B920FA1" w14:textId="2B1C95DC" w:rsidR="001C358B" w:rsidRDefault="001C358B" w:rsidP="001C358B">
            <w:pPr>
              <w:rPr>
                <w:b/>
                <w:bCs/>
              </w:rPr>
            </w:pPr>
            <w:r>
              <w:rPr>
                <w:rFonts w:cs="Arial"/>
                <w:color w:val="000000"/>
                <w:sz w:val="22"/>
                <w:szCs w:val="22"/>
              </w:rPr>
              <w:t>PR1447</w:t>
            </w:r>
          </w:p>
        </w:tc>
        <w:tc>
          <w:tcPr>
            <w:tcW w:w="1977" w:type="dxa"/>
          </w:tcPr>
          <w:p w14:paraId="7D6E3F65" w14:textId="02ADD83E" w:rsidR="001C358B" w:rsidRDefault="001C358B" w:rsidP="001C358B">
            <w:pPr>
              <w:rPr>
                <w:b/>
                <w:bCs/>
              </w:rPr>
            </w:pPr>
            <w:r>
              <w:rPr>
                <w:rFonts w:cs="Arial"/>
                <w:color w:val="000000"/>
                <w:sz w:val="22"/>
                <w:szCs w:val="22"/>
              </w:rPr>
              <w:t>Rolf Adams Prize No 2</w:t>
            </w:r>
          </w:p>
        </w:tc>
        <w:tc>
          <w:tcPr>
            <w:tcW w:w="6330" w:type="dxa"/>
          </w:tcPr>
          <w:p w14:paraId="0982F078" w14:textId="624D624B" w:rsidR="001C358B" w:rsidRPr="002A66B0" w:rsidRDefault="001C358B" w:rsidP="001C358B">
            <w:pPr>
              <w:rPr>
                <w:b/>
                <w:bCs/>
              </w:rPr>
            </w:pPr>
            <w:r>
              <w:rPr>
                <w:rFonts w:cs="Arial"/>
                <w:color w:val="000000"/>
                <w:sz w:val="22"/>
                <w:szCs w:val="22"/>
              </w:rPr>
              <w:t xml:space="preserve">Established in 2012 by the School of Mathematics and Statistics, and funded by a bequest to the School in 1996 by Joan Patricia Adams. The Prize is established in memory of Mrs Adams' late grandson Rolf Adams, who graduated with first class honours and the University medal in Pure Mathematics in 1996. One prize of $100 is to be awarded in Semester 1 to the student who presents the best Special </w:t>
            </w:r>
            <w:r>
              <w:rPr>
                <w:rFonts w:cs="Arial"/>
                <w:color w:val="000000"/>
                <w:sz w:val="22"/>
                <w:szCs w:val="22"/>
              </w:rPr>
              <w:lastRenderedPageBreak/>
              <w:t>Studies Program talk, the the aim of encouraging Mathematics communication skills through the SSP program. Students must be enrolled in MATH2916 to be eligible for the prize.</w:t>
            </w:r>
          </w:p>
        </w:tc>
        <w:tc>
          <w:tcPr>
            <w:tcW w:w="1807" w:type="dxa"/>
          </w:tcPr>
          <w:p w14:paraId="7F4FD8EC" w14:textId="4DC0B1B0" w:rsidR="001C358B" w:rsidRDefault="001C358B" w:rsidP="001C358B">
            <w:pPr>
              <w:rPr>
                <w:b/>
                <w:bCs/>
              </w:rPr>
            </w:pPr>
            <w:r>
              <w:rPr>
                <w:rFonts w:cs="Arial"/>
                <w:color w:val="000000"/>
                <w:sz w:val="22"/>
                <w:szCs w:val="22"/>
              </w:rPr>
              <w:lastRenderedPageBreak/>
              <w:t>Based on funding availability</w:t>
            </w:r>
          </w:p>
        </w:tc>
      </w:tr>
      <w:tr w:rsidR="001C358B" w14:paraId="7044CE84" w14:textId="77777777" w:rsidTr="00611F76">
        <w:tc>
          <w:tcPr>
            <w:tcW w:w="1587" w:type="dxa"/>
          </w:tcPr>
          <w:p w14:paraId="50FDA352" w14:textId="746D80A1"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2D6F717C" w14:textId="27EC9C92" w:rsidR="001C358B" w:rsidRDefault="001C358B" w:rsidP="001C358B">
            <w:pPr>
              <w:rPr>
                <w:b/>
                <w:bCs/>
              </w:rPr>
            </w:pPr>
            <w:r>
              <w:rPr>
                <w:rFonts w:cs="Arial"/>
                <w:color w:val="000000"/>
                <w:sz w:val="22"/>
                <w:szCs w:val="22"/>
              </w:rPr>
              <w:t>School of Mathematics and Statistics</w:t>
            </w:r>
          </w:p>
        </w:tc>
        <w:tc>
          <w:tcPr>
            <w:tcW w:w="1012" w:type="dxa"/>
          </w:tcPr>
          <w:p w14:paraId="27615CB8" w14:textId="3B3F5F16" w:rsidR="001C358B" w:rsidRDefault="001C358B" w:rsidP="001C358B">
            <w:pPr>
              <w:rPr>
                <w:b/>
                <w:bCs/>
              </w:rPr>
            </w:pPr>
            <w:r>
              <w:rPr>
                <w:rFonts w:cs="Arial"/>
                <w:color w:val="000000"/>
                <w:sz w:val="22"/>
                <w:szCs w:val="22"/>
              </w:rPr>
              <w:t>PR1448</w:t>
            </w:r>
          </w:p>
        </w:tc>
        <w:tc>
          <w:tcPr>
            <w:tcW w:w="1977" w:type="dxa"/>
          </w:tcPr>
          <w:p w14:paraId="5D2EBAEF" w14:textId="092FA4DD" w:rsidR="001C358B" w:rsidRDefault="001C358B" w:rsidP="001C358B">
            <w:pPr>
              <w:rPr>
                <w:b/>
                <w:bCs/>
              </w:rPr>
            </w:pPr>
            <w:r>
              <w:rPr>
                <w:rFonts w:cs="Arial"/>
                <w:color w:val="000000"/>
                <w:sz w:val="22"/>
                <w:szCs w:val="22"/>
              </w:rPr>
              <w:t>Rolf Adams Prize No 3</w:t>
            </w:r>
          </w:p>
        </w:tc>
        <w:tc>
          <w:tcPr>
            <w:tcW w:w="6330" w:type="dxa"/>
          </w:tcPr>
          <w:p w14:paraId="64C65696" w14:textId="03D46BE9" w:rsidR="001C358B" w:rsidRPr="002A66B0" w:rsidRDefault="001C358B" w:rsidP="001C358B">
            <w:pPr>
              <w:rPr>
                <w:b/>
                <w:bCs/>
              </w:rPr>
            </w:pPr>
            <w:r>
              <w:rPr>
                <w:rFonts w:cs="Arial"/>
                <w:color w:val="000000"/>
                <w:sz w:val="22"/>
                <w:szCs w:val="22"/>
              </w:rPr>
              <w:t>Established in 2012 by the School of Mathematics and Statistics, and funded by a bequest to the School in 1996 by Joan Patricia Adams. The Prize is established in memory of Mrs Adams' late grandson Rolf Adams, who graduated with first class honours and the University medal in Pure Mathematics in 1996. One prize of $100 is to be awarded in Semester 2 to the student who presents the best Special Studies Program talk, the the aim of encouraging Mathematics communication skills through the SSP program. Students must be enrolled in MATH2917 to be eligible for the prize.</w:t>
            </w:r>
          </w:p>
        </w:tc>
        <w:tc>
          <w:tcPr>
            <w:tcW w:w="1807" w:type="dxa"/>
          </w:tcPr>
          <w:p w14:paraId="27F4AAAF" w14:textId="073C70E9" w:rsidR="001C358B" w:rsidRDefault="001C358B" w:rsidP="001C358B">
            <w:pPr>
              <w:rPr>
                <w:b/>
                <w:bCs/>
              </w:rPr>
            </w:pPr>
            <w:r>
              <w:rPr>
                <w:rFonts w:cs="Arial"/>
                <w:color w:val="000000"/>
                <w:sz w:val="22"/>
                <w:szCs w:val="22"/>
              </w:rPr>
              <w:t>100</w:t>
            </w:r>
          </w:p>
        </w:tc>
      </w:tr>
      <w:tr w:rsidR="001C358B" w14:paraId="2B7F947B" w14:textId="77777777" w:rsidTr="00611F76">
        <w:tc>
          <w:tcPr>
            <w:tcW w:w="1587" w:type="dxa"/>
          </w:tcPr>
          <w:p w14:paraId="087AD04A" w14:textId="34C45504"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6A9555EF" w14:textId="6AFE4109" w:rsidR="001C358B" w:rsidRDefault="001C358B" w:rsidP="001C358B">
            <w:pPr>
              <w:rPr>
                <w:b/>
                <w:bCs/>
              </w:rPr>
            </w:pPr>
            <w:r>
              <w:rPr>
                <w:rFonts w:cs="Arial"/>
                <w:color w:val="000000"/>
                <w:sz w:val="22"/>
                <w:szCs w:val="22"/>
              </w:rPr>
              <w:t>School of Mathematics and Statistics</w:t>
            </w:r>
          </w:p>
        </w:tc>
        <w:tc>
          <w:tcPr>
            <w:tcW w:w="1012" w:type="dxa"/>
          </w:tcPr>
          <w:p w14:paraId="7E0EB4B8" w14:textId="3711D428" w:rsidR="001C358B" w:rsidRDefault="001C358B" w:rsidP="001C358B">
            <w:pPr>
              <w:rPr>
                <w:b/>
                <w:bCs/>
              </w:rPr>
            </w:pPr>
            <w:r>
              <w:rPr>
                <w:rFonts w:cs="Arial"/>
                <w:color w:val="000000"/>
                <w:sz w:val="22"/>
                <w:szCs w:val="22"/>
              </w:rPr>
              <w:t>PR4147</w:t>
            </w:r>
          </w:p>
        </w:tc>
        <w:tc>
          <w:tcPr>
            <w:tcW w:w="1977" w:type="dxa"/>
          </w:tcPr>
          <w:p w14:paraId="15380390" w14:textId="4204CCEF" w:rsidR="001C358B" w:rsidRDefault="001C358B" w:rsidP="001C358B">
            <w:pPr>
              <w:rPr>
                <w:b/>
                <w:bCs/>
              </w:rPr>
            </w:pPr>
            <w:r>
              <w:rPr>
                <w:rFonts w:cs="Arial"/>
                <w:color w:val="000000"/>
                <w:sz w:val="22"/>
                <w:szCs w:val="22"/>
              </w:rPr>
              <w:t>Mrs Elva Rae Talented Mathematics Students Initiative Award</w:t>
            </w:r>
          </w:p>
        </w:tc>
        <w:tc>
          <w:tcPr>
            <w:tcW w:w="6330" w:type="dxa"/>
          </w:tcPr>
          <w:p w14:paraId="6566C029" w14:textId="77777777" w:rsidR="001C358B" w:rsidRDefault="001C358B" w:rsidP="001C358B">
            <w:pPr>
              <w:rPr>
                <w:rFonts w:cs="Arial"/>
                <w:color w:val="000000"/>
                <w:sz w:val="22"/>
                <w:szCs w:val="22"/>
              </w:rPr>
            </w:pPr>
            <w:r>
              <w:rPr>
                <w:rFonts w:cs="Arial"/>
                <w:color w:val="000000"/>
                <w:sz w:val="22"/>
                <w:szCs w:val="22"/>
              </w:rPr>
              <w:t>Terms and Conditions April 2018</w:t>
            </w:r>
            <w:r>
              <w:rPr>
                <w:rFonts w:cs="Arial"/>
                <w:color w:val="000000"/>
                <w:sz w:val="22"/>
                <w:szCs w:val="22"/>
              </w:rPr>
              <w:br/>
            </w:r>
            <w:r>
              <w:rPr>
                <w:rFonts w:cs="Arial"/>
                <w:color w:val="000000"/>
                <w:sz w:val="22"/>
                <w:szCs w:val="22"/>
              </w:rPr>
              <w:br/>
              <w:t>1. Description</w:t>
            </w:r>
            <w:r>
              <w:rPr>
                <w:rFonts w:cs="Arial"/>
                <w:color w:val="000000"/>
                <w:sz w:val="22"/>
                <w:szCs w:val="22"/>
              </w:rPr>
              <w:br/>
            </w:r>
            <w:r>
              <w:rPr>
                <w:rFonts w:cs="Arial"/>
                <w:color w:val="000000"/>
                <w:sz w:val="22"/>
                <w:szCs w:val="22"/>
              </w:rPr>
              <w:br/>
              <w:t xml:space="preserve">a. Established in 2014 with a gift from Peter Rae, son of Mrs Elva Mary Rae (nee Check), to encourage and support talented female mathematics and statistics students to reach their full potential in the mathematical sciences. </w:t>
            </w:r>
            <w:r>
              <w:rPr>
                <w:rFonts w:cs="Arial"/>
                <w:color w:val="000000"/>
                <w:sz w:val="22"/>
                <w:szCs w:val="22"/>
              </w:rPr>
              <w:br/>
            </w:r>
            <w:r>
              <w:rPr>
                <w:rFonts w:cs="Arial"/>
                <w:color w:val="000000"/>
                <w:sz w:val="22"/>
                <w:szCs w:val="22"/>
              </w:rPr>
              <w:br/>
              <w:t>b. Elva Mary Check graduated from The University of Sydney in 1949 and went on to a successful career as a biometrician.</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Candidates must be female students in the Faculty of Science at the University of Sydney who have, in the year of award, enrolled in at least 24 credit points of Advanced MATH or STAT units of study at Intermediate or higher levels.</w:t>
            </w:r>
            <w:r>
              <w:rPr>
                <w:rFonts w:cs="Arial"/>
                <w:color w:val="000000"/>
                <w:sz w:val="22"/>
                <w:szCs w:val="22"/>
              </w:rPr>
              <w:br/>
            </w:r>
            <w:r>
              <w:rPr>
                <w:rFonts w:cs="Arial"/>
                <w:color w:val="000000"/>
                <w:sz w:val="22"/>
                <w:szCs w:val="22"/>
              </w:rPr>
              <w:br/>
              <w:t>b. Students must have completed at least one semester of university study and must not have satisfied the conditions for the award of any undergraduate degree at the time of award of this Prize.</w:t>
            </w:r>
            <w:r>
              <w:rPr>
                <w:rFonts w:cs="Arial"/>
                <w:color w:val="000000"/>
                <w:sz w:val="22"/>
                <w:szCs w:val="22"/>
              </w:rPr>
              <w:br/>
            </w:r>
            <w:r>
              <w:rPr>
                <w:rFonts w:cs="Arial"/>
                <w:color w:val="000000"/>
                <w:sz w:val="22"/>
                <w:szCs w:val="22"/>
              </w:rPr>
              <w:br/>
            </w:r>
            <w:r>
              <w:rPr>
                <w:rFonts w:cs="Arial"/>
                <w:color w:val="000000"/>
                <w:sz w:val="22"/>
                <w:szCs w:val="22"/>
              </w:rPr>
              <w:br/>
            </w:r>
            <w:r>
              <w:rPr>
                <w:rFonts w:cs="Arial"/>
                <w:color w:val="000000"/>
                <w:sz w:val="22"/>
                <w:szCs w:val="22"/>
              </w:rPr>
              <w:lastRenderedPageBreak/>
              <w:t xml:space="preserve">3. Selection criteria </w:t>
            </w:r>
            <w:r>
              <w:rPr>
                <w:rFonts w:cs="Arial"/>
                <w:color w:val="000000"/>
                <w:sz w:val="22"/>
                <w:szCs w:val="22"/>
              </w:rPr>
              <w:br/>
            </w:r>
            <w:r>
              <w:rPr>
                <w:rFonts w:cs="Arial"/>
                <w:color w:val="000000"/>
                <w:sz w:val="22"/>
                <w:szCs w:val="22"/>
              </w:rPr>
              <w:br/>
              <w:t>a. The Prize will be awarded based on:</w:t>
            </w:r>
            <w:r>
              <w:rPr>
                <w:rFonts w:cs="Arial"/>
                <w:color w:val="000000"/>
                <w:sz w:val="22"/>
                <w:szCs w:val="22"/>
              </w:rPr>
              <w:br/>
            </w:r>
            <w:r>
              <w:rPr>
                <w:rFonts w:cs="Arial"/>
                <w:color w:val="000000"/>
                <w:sz w:val="22"/>
                <w:szCs w:val="22"/>
              </w:rPr>
              <w:br/>
              <w:t xml:space="preserve">I. prior academic merit, and </w:t>
            </w:r>
            <w:r>
              <w:rPr>
                <w:rFonts w:cs="Arial"/>
                <w:color w:val="000000"/>
                <w:sz w:val="22"/>
                <w:szCs w:val="22"/>
              </w:rPr>
              <w:br/>
            </w:r>
            <w:r>
              <w:rPr>
                <w:rFonts w:cs="Arial"/>
                <w:color w:val="000000"/>
                <w:sz w:val="22"/>
                <w:szCs w:val="22"/>
              </w:rPr>
              <w:br/>
              <w:t>II. at least an 80% average mark in 12 credit points of Advanced Junior MATH units of study, and</w:t>
            </w:r>
            <w:r>
              <w:rPr>
                <w:rFonts w:cs="Arial"/>
                <w:color w:val="000000"/>
                <w:sz w:val="22"/>
                <w:szCs w:val="22"/>
              </w:rPr>
              <w:br/>
            </w:r>
            <w:r>
              <w:rPr>
                <w:rFonts w:cs="Arial"/>
                <w:color w:val="000000"/>
                <w:sz w:val="22"/>
                <w:szCs w:val="22"/>
              </w:rPr>
              <w:br/>
              <w:t xml:space="preserve">III. demonstrated potential for original work in the mathematical sciences.  </w:t>
            </w:r>
            <w:r>
              <w:rPr>
                <w:rFonts w:cs="Arial"/>
                <w:color w:val="000000"/>
                <w:sz w:val="22"/>
                <w:szCs w:val="22"/>
              </w:rPr>
              <w:br/>
            </w:r>
            <w:r>
              <w:rPr>
                <w:rFonts w:cs="Arial"/>
                <w:color w:val="000000"/>
                <w:sz w:val="22"/>
                <w:szCs w:val="22"/>
              </w:rPr>
              <w:br/>
              <w:t xml:space="preserve">b. The Prize will be awarded by a selection committee consisting of the Head of School, the School Prizes and Scholarships Coordinator and the Director of First-Year Studies, or their nominees. </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The value of the Prize will be determined annually by the Head of School, but is capped at $1,500 per annum per recipient.</w:t>
            </w:r>
            <w:r>
              <w:rPr>
                <w:rFonts w:cs="Arial"/>
                <w:color w:val="000000"/>
                <w:sz w:val="22"/>
                <w:szCs w:val="22"/>
              </w:rPr>
              <w:br/>
            </w:r>
            <w:r>
              <w:rPr>
                <w:rFonts w:cs="Arial"/>
                <w:color w:val="000000"/>
                <w:sz w:val="22"/>
                <w:szCs w:val="22"/>
              </w:rPr>
              <w:br/>
              <w:t>b. The Prize will be paid as a one off payment.</w:t>
            </w:r>
            <w:r>
              <w:rPr>
                <w:rFonts w:cs="Arial"/>
                <w:color w:val="000000"/>
                <w:sz w:val="22"/>
                <w:szCs w:val="22"/>
              </w:rPr>
              <w:br/>
            </w:r>
            <w:r>
              <w:rPr>
                <w:rFonts w:cs="Arial"/>
                <w:color w:val="000000"/>
                <w:sz w:val="22"/>
                <w:szCs w:val="22"/>
              </w:rPr>
              <w:br/>
              <w:t>c. No other amount is payable.</w:t>
            </w:r>
            <w:r>
              <w:rPr>
                <w:rFonts w:cs="Arial"/>
                <w:color w:val="000000"/>
                <w:sz w:val="22"/>
                <w:szCs w:val="22"/>
              </w:rPr>
              <w:br/>
            </w:r>
            <w:r>
              <w:rPr>
                <w:rFonts w:cs="Arial"/>
                <w:color w:val="000000"/>
                <w:sz w:val="22"/>
                <w:szCs w:val="22"/>
              </w:rPr>
              <w:br/>
              <w:t xml:space="preserve">d.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For the duration of the year of award a recipient must remain enrolled in at least 24 credit points of Advanced MATH or STAT units of study at Intermediate or higher levels.</w:t>
            </w:r>
            <w:r>
              <w:rPr>
                <w:rFonts w:cs="Arial"/>
                <w:color w:val="000000"/>
                <w:sz w:val="22"/>
                <w:szCs w:val="22"/>
              </w:rPr>
              <w:br/>
            </w:r>
            <w:r>
              <w:rPr>
                <w:rFonts w:cs="Arial"/>
                <w:color w:val="000000"/>
                <w:sz w:val="22"/>
                <w:szCs w:val="22"/>
              </w:rPr>
              <w:br/>
              <w:t>6. Termination</w:t>
            </w:r>
          </w:p>
          <w:p w14:paraId="20ED6396" w14:textId="111ADE75" w:rsidR="001C358B" w:rsidRPr="002A66B0" w:rsidRDefault="001C358B" w:rsidP="001C358B">
            <w:pPr>
              <w:rPr>
                <w:b/>
                <w:bCs/>
              </w:rPr>
            </w:pPr>
            <w:r>
              <w:rPr>
                <w:rFonts w:cs="Arial"/>
                <w:color w:val="000000"/>
                <w:sz w:val="22"/>
                <w:szCs w:val="22"/>
              </w:rPr>
              <w:lastRenderedPageBreak/>
              <w:t xml:space="preserve">a. The University reserves the right to withdraw or terminate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Failure to enrol in the required units of study in the year of award will also result in termination and the University reserves the right to request the recipient refund the Prize value due to not meeting the ongoing eligibility requirements. </w:t>
            </w:r>
            <w:r>
              <w:rPr>
                <w:rFonts w:cs="Arial"/>
                <w:color w:val="000000"/>
                <w:sz w:val="22"/>
                <w:szCs w:val="22"/>
              </w:rPr>
              <w:br/>
            </w:r>
            <w:r>
              <w:rPr>
                <w:rFonts w:cs="Arial"/>
                <w:color w:val="000000"/>
                <w:sz w:val="22"/>
                <w:szCs w:val="22"/>
              </w:rPr>
              <w:br/>
              <w:t xml:space="preserve">c. Once withdrawn the Prize will not be reinstated. </w:t>
            </w:r>
          </w:p>
        </w:tc>
        <w:tc>
          <w:tcPr>
            <w:tcW w:w="1807" w:type="dxa"/>
          </w:tcPr>
          <w:p w14:paraId="4E1234C7" w14:textId="4B8F80FD" w:rsidR="001C358B" w:rsidRDefault="001C358B" w:rsidP="001C358B">
            <w:pPr>
              <w:rPr>
                <w:b/>
                <w:bCs/>
              </w:rPr>
            </w:pPr>
            <w:r>
              <w:rPr>
                <w:rFonts w:cs="Arial"/>
                <w:color w:val="000000"/>
                <w:sz w:val="22"/>
                <w:szCs w:val="22"/>
              </w:rPr>
              <w:lastRenderedPageBreak/>
              <w:t>1500</w:t>
            </w:r>
          </w:p>
        </w:tc>
      </w:tr>
      <w:tr w:rsidR="001C358B" w14:paraId="0E8172F1" w14:textId="77777777" w:rsidTr="00611F76">
        <w:tc>
          <w:tcPr>
            <w:tcW w:w="1587" w:type="dxa"/>
          </w:tcPr>
          <w:p w14:paraId="3BB515A0" w14:textId="5B5437AF" w:rsidR="001C358B" w:rsidRDefault="001C358B" w:rsidP="001C358B">
            <w:pPr>
              <w:rPr>
                <w:rFonts w:cs="Arial"/>
                <w:color w:val="000000"/>
                <w:sz w:val="22"/>
                <w:szCs w:val="22"/>
              </w:rPr>
            </w:pPr>
            <w:r>
              <w:rPr>
                <w:rFonts w:cs="Arial"/>
                <w:color w:val="000000"/>
                <w:sz w:val="22"/>
                <w:szCs w:val="22"/>
              </w:rPr>
              <w:lastRenderedPageBreak/>
              <w:t>Faculty of Science</w:t>
            </w:r>
          </w:p>
        </w:tc>
        <w:tc>
          <w:tcPr>
            <w:tcW w:w="1847" w:type="dxa"/>
          </w:tcPr>
          <w:p w14:paraId="2D0B7A5C" w14:textId="48E9233E" w:rsidR="001C358B" w:rsidRDefault="001C358B" w:rsidP="001C358B">
            <w:pPr>
              <w:rPr>
                <w:b/>
                <w:bCs/>
              </w:rPr>
            </w:pPr>
            <w:r>
              <w:rPr>
                <w:rFonts w:cs="Arial"/>
                <w:color w:val="000000"/>
                <w:sz w:val="22"/>
                <w:szCs w:val="22"/>
              </w:rPr>
              <w:t>School of Mathematics and Statistics</w:t>
            </w:r>
          </w:p>
        </w:tc>
        <w:tc>
          <w:tcPr>
            <w:tcW w:w="1012" w:type="dxa"/>
          </w:tcPr>
          <w:p w14:paraId="2C61F018" w14:textId="32F9E63A" w:rsidR="001C358B" w:rsidRDefault="001C358B" w:rsidP="001C358B">
            <w:pPr>
              <w:rPr>
                <w:b/>
                <w:bCs/>
              </w:rPr>
            </w:pPr>
            <w:r>
              <w:rPr>
                <w:rFonts w:cs="Arial"/>
                <w:color w:val="000000"/>
                <w:sz w:val="22"/>
                <w:szCs w:val="22"/>
              </w:rPr>
              <w:t>PR4164</w:t>
            </w:r>
          </w:p>
        </w:tc>
        <w:tc>
          <w:tcPr>
            <w:tcW w:w="1977" w:type="dxa"/>
          </w:tcPr>
          <w:p w14:paraId="444485EF" w14:textId="38021DB5" w:rsidR="001C358B" w:rsidRDefault="001C358B" w:rsidP="001C358B">
            <w:pPr>
              <w:rPr>
                <w:b/>
                <w:bCs/>
              </w:rPr>
            </w:pPr>
            <w:r>
              <w:rPr>
                <w:rFonts w:cs="Arial"/>
                <w:color w:val="000000"/>
                <w:sz w:val="22"/>
                <w:szCs w:val="22"/>
              </w:rPr>
              <w:t>IMC Prize</w:t>
            </w:r>
          </w:p>
        </w:tc>
        <w:tc>
          <w:tcPr>
            <w:tcW w:w="6330" w:type="dxa"/>
          </w:tcPr>
          <w:p w14:paraId="13D30B07" w14:textId="443A6C0A" w:rsidR="001C358B" w:rsidRPr="002A66B0" w:rsidRDefault="001C358B" w:rsidP="001C358B">
            <w:pPr>
              <w:rPr>
                <w:b/>
                <w:bCs/>
              </w:rPr>
            </w:pPr>
            <w:r>
              <w:rPr>
                <w:rFonts w:cs="Arial"/>
                <w:color w:val="000000"/>
                <w:sz w:val="22"/>
                <w:szCs w:val="22"/>
              </w:rPr>
              <w:t>Terms and Conditions July 2018</w:t>
            </w:r>
            <w:r>
              <w:rPr>
                <w:rFonts w:cs="Arial"/>
                <w:color w:val="000000"/>
                <w:sz w:val="22"/>
                <w:szCs w:val="22"/>
              </w:rPr>
              <w:br/>
            </w:r>
            <w:r>
              <w:rPr>
                <w:rFonts w:cs="Arial"/>
                <w:color w:val="000000"/>
                <w:sz w:val="22"/>
                <w:szCs w:val="22"/>
              </w:rPr>
              <w:br/>
              <w:t>1. Description</w:t>
            </w:r>
            <w:r>
              <w:rPr>
                <w:rFonts w:cs="Arial"/>
                <w:color w:val="000000"/>
                <w:sz w:val="22"/>
                <w:szCs w:val="22"/>
              </w:rPr>
              <w:br/>
            </w:r>
            <w:r>
              <w:rPr>
                <w:rFonts w:cs="Arial"/>
                <w:color w:val="000000"/>
                <w:sz w:val="22"/>
                <w:szCs w:val="22"/>
              </w:rPr>
              <w:br/>
              <w:t>a. The IMC Prize is awarded to the University of Sydney student who obtains the highest score in the individual stream of the Simon Marais Mathematics competition. The Simon Marais Mathematics Competition is an annual competition that aims to encourage creative mathematical problem-solving among undergraduate students in Universities in the Asia-Pacific region.</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Any undergraduate student in the University registered in the individual stream of the Simon Marais Mathematics Competition, will be considered eligible for this Prize.  To register, students must:</w:t>
            </w:r>
            <w:r>
              <w:rPr>
                <w:rFonts w:cs="Arial"/>
                <w:color w:val="000000"/>
                <w:sz w:val="22"/>
                <w:szCs w:val="22"/>
              </w:rPr>
              <w:br/>
            </w:r>
            <w:r>
              <w:rPr>
                <w:rFonts w:cs="Arial"/>
                <w:color w:val="000000"/>
                <w:sz w:val="22"/>
                <w:szCs w:val="22"/>
              </w:rPr>
              <w:br/>
              <w:t>I. Contact the University’s coordinator for the competition before the stated deadline</w:t>
            </w:r>
            <w:r>
              <w:rPr>
                <w:rFonts w:cs="Arial"/>
                <w:color w:val="000000"/>
                <w:sz w:val="22"/>
                <w:szCs w:val="22"/>
              </w:rPr>
              <w:br/>
            </w:r>
            <w:r>
              <w:rPr>
                <w:rFonts w:cs="Arial"/>
                <w:color w:val="000000"/>
                <w:sz w:val="22"/>
                <w:szCs w:val="22"/>
              </w:rPr>
              <w:br/>
              <w:t>II. Complete the registration form</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r>
            <w:r>
              <w:rPr>
                <w:rFonts w:cs="Arial"/>
                <w:color w:val="000000"/>
                <w:sz w:val="22"/>
                <w:szCs w:val="22"/>
              </w:rPr>
              <w:lastRenderedPageBreak/>
              <w:t xml:space="preserve">a. The Prize will be awarded based on results obtained in the Simon Marais Mathematics Competition, to the highest-ranking student in the individual stream. The results are communicated to the University of Sydney coordinator in November/December each year. </w:t>
            </w:r>
            <w:r>
              <w:rPr>
                <w:rFonts w:cs="Arial"/>
                <w:color w:val="000000"/>
                <w:sz w:val="22"/>
                <w:szCs w:val="22"/>
              </w:rPr>
              <w:br/>
            </w:r>
            <w:r>
              <w:rPr>
                <w:rFonts w:cs="Arial"/>
                <w:color w:val="000000"/>
                <w:sz w:val="22"/>
                <w:szCs w:val="22"/>
              </w:rPr>
              <w:br/>
              <w:t>b. In the event of a tie, the prize is to be shared equally between the University of Sydney students who achieve the highest score.</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$1,500 and will be paid as a one-off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225ABFEC" w14:textId="104F99D2" w:rsidR="001C358B" w:rsidRDefault="001C358B" w:rsidP="001C358B">
            <w:pPr>
              <w:rPr>
                <w:b/>
                <w:bCs/>
              </w:rPr>
            </w:pPr>
            <w:r>
              <w:rPr>
                <w:rFonts w:cs="Arial"/>
                <w:color w:val="000000"/>
                <w:sz w:val="22"/>
                <w:szCs w:val="22"/>
              </w:rPr>
              <w:lastRenderedPageBreak/>
              <w:t>750</w:t>
            </w:r>
          </w:p>
        </w:tc>
      </w:tr>
      <w:tr w:rsidR="001C358B" w14:paraId="36BF18CF" w14:textId="77777777" w:rsidTr="00611F76">
        <w:tc>
          <w:tcPr>
            <w:tcW w:w="1587" w:type="dxa"/>
          </w:tcPr>
          <w:p w14:paraId="4260E425" w14:textId="58CCCD20"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1A1D27D3" w14:textId="43E63B89" w:rsidR="001C358B" w:rsidRDefault="001C358B" w:rsidP="001C358B">
            <w:pPr>
              <w:rPr>
                <w:b/>
                <w:bCs/>
              </w:rPr>
            </w:pPr>
            <w:r>
              <w:rPr>
                <w:rFonts w:cs="Arial"/>
                <w:color w:val="000000"/>
                <w:sz w:val="22"/>
                <w:szCs w:val="22"/>
              </w:rPr>
              <w:t>School of Mathematics and Statistics</w:t>
            </w:r>
          </w:p>
        </w:tc>
        <w:tc>
          <w:tcPr>
            <w:tcW w:w="1012" w:type="dxa"/>
          </w:tcPr>
          <w:p w14:paraId="6B8D9A6C" w14:textId="7286DAB9" w:rsidR="001C358B" w:rsidRDefault="001C358B" w:rsidP="001C358B">
            <w:pPr>
              <w:rPr>
                <w:b/>
                <w:bCs/>
              </w:rPr>
            </w:pPr>
            <w:r>
              <w:rPr>
                <w:rFonts w:cs="Arial"/>
                <w:color w:val="000000"/>
                <w:sz w:val="22"/>
                <w:szCs w:val="22"/>
              </w:rPr>
              <w:t>PR4165</w:t>
            </w:r>
          </w:p>
        </w:tc>
        <w:tc>
          <w:tcPr>
            <w:tcW w:w="1977" w:type="dxa"/>
          </w:tcPr>
          <w:p w14:paraId="326A1A18" w14:textId="3A81D0E3" w:rsidR="001C358B" w:rsidRDefault="001C358B" w:rsidP="001C358B">
            <w:pPr>
              <w:rPr>
                <w:b/>
                <w:bCs/>
              </w:rPr>
            </w:pPr>
            <w:r>
              <w:rPr>
                <w:rFonts w:cs="Arial"/>
                <w:color w:val="000000"/>
                <w:sz w:val="22"/>
                <w:szCs w:val="22"/>
              </w:rPr>
              <w:t>AFGW-NSW Centenary Prize in Mathematics</w:t>
            </w:r>
          </w:p>
        </w:tc>
        <w:tc>
          <w:tcPr>
            <w:tcW w:w="6330" w:type="dxa"/>
          </w:tcPr>
          <w:p w14:paraId="2B77E41C" w14:textId="4ED4DB16" w:rsidR="001C358B" w:rsidRPr="002A66B0" w:rsidRDefault="001C358B" w:rsidP="001C358B">
            <w:pPr>
              <w:rPr>
                <w:b/>
                <w:bCs/>
              </w:rPr>
            </w:pPr>
            <w:r>
              <w:rPr>
                <w:rFonts w:cs="Arial"/>
                <w:color w:val="000000"/>
                <w:sz w:val="22"/>
                <w:szCs w:val="22"/>
              </w:rPr>
              <w:t>Terms and Conditions November 2018</w:t>
            </w:r>
            <w:r>
              <w:rPr>
                <w:rFonts w:cs="Arial"/>
                <w:color w:val="000000"/>
                <w:sz w:val="22"/>
                <w:szCs w:val="22"/>
              </w:rPr>
              <w:br/>
            </w:r>
            <w:r>
              <w:rPr>
                <w:rFonts w:cs="Arial"/>
                <w:color w:val="000000"/>
                <w:sz w:val="22"/>
                <w:szCs w:val="22"/>
              </w:rPr>
              <w:br/>
              <w:t>1. Background</w:t>
            </w:r>
            <w:r>
              <w:rPr>
                <w:rFonts w:cs="Arial"/>
                <w:color w:val="000000"/>
                <w:sz w:val="22"/>
                <w:szCs w:val="22"/>
              </w:rPr>
              <w:br/>
            </w:r>
            <w:r>
              <w:rPr>
                <w:rFonts w:cs="Arial"/>
                <w:color w:val="000000"/>
                <w:sz w:val="22"/>
                <w:szCs w:val="22"/>
              </w:rPr>
              <w:br/>
              <w:t xml:space="preserve">a. Established in 1982 by the gift of funds from the Australian Federation of University Women (N.S.W.), to mark the </w:t>
            </w:r>
            <w:r>
              <w:rPr>
                <w:rFonts w:cs="Arial"/>
                <w:color w:val="000000"/>
                <w:sz w:val="22"/>
                <w:szCs w:val="22"/>
              </w:rPr>
              <w:lastRenderedPageBreak/>
              <w:t>centenary of the admission of women to the University of Sydney. The prize is awarded annually on the recommendation of the Head of the School of Mathematics and Statistics to the most distinguished woman candidate for the degree of Bachelor of Arts or Bachelor of Science who graduates with first class honours in Applied Mathematics, Pure Mathematics or Mathematical Statistics.</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be candidates for the degree of Bachelor of Arts or Bachelor of Science graduating with first class honours in Applied Mathematics, Pure Mathematics or Mathematical Statistics.</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 xml:space="preserve">a. The Prize will be awarded based on prior academic merit to the female student graduating from either Bachelor of Arts or Bachelor of Science with first class honours in Applied Mathematics, Pure Mathematics or Mathematical Statistics with the highest final honours mark.  </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$250 and will be paid as a one-off payment. If two or more students achieve the highest final honours mark the prize will be shared equally between them.</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lastRenderedPageBreak/>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3176D466" w14:textId="639E59E4" w:rsidR="001C358B" w:rsidRDefault="001C358B" w:rsidP="001C358B">
            <w:pPr>
              <w:rPr>
                <w:b/>
                <w:bCs/>
              </w:rPr>
            </w:pPr>
            <w:r>
              <w:rPr>
                <w:rFonts w:cs="Arial"/>
                <w:color w:val="000000"/>
                <w:sz w:val="22"/>
                <w:szCs w:val="22"/>
              </w:rPr>
              <w:lastRenderedPageBreak/>
              <w:t>250</w:t>
            </w:r>
          </w:p>
        </w:tc>
      </w:tr>
      <w:tr w:rsidR="001C358B" w14:paraId="7B0E8061" w14:textId="77777777" w:rsidTr="00611F76">
        <w:tc>
          <w:tcPr>
            <w:tcW w:w="1587" w:type="dxa"/>
          </w:tcPr>
          <w:p w14:paraId="549C0BA6" w14:textId="4CEB5EC3" w:rsidR="001C358B" w:rsidRDefault="001C358B" w:rsidP="001C358B">
            <w:pPr>
              <w:rPr>
                <w:rFonts w:cs="Arial"/>
                <w:color w:val="000000"/>
                <w:sz w:val="22"/>
                <w:szCs w:val="22"/>
              </w:rPr>
            </w:pPr>
            <w:r>
              <w:rPr>
                <w:rFonts w:cs="Arial"/>
                <w:color w:val="000000"/>
                <w:sz w:val="22"/>
                <w:szCs w:val="22"/>
              </w:rPr>
              <w:lastRenderedPageBreak/>
              <w:t>Faculty of Science</w:t>
            </w:r>
          </w:p>
        </w:tc>
        <w:tc>
          <w:tcPr>
            <w:tcW w:w="1847" w:type="dxa"/>
          </w:tcPr>
          <w:p w14:paraId="0177B075" w14:textId="7C9F3DFF" w:rsidR="001C358B" w:rsidRDefault="001C358B" w:rsidP="001C358B">
            <w:pPr>
              <w:rPr>
                <w:b/>
                <w:bCs/>
              </w:rPr>
            </w:pPr>
            <w:r>
              <w:rPr>
                <w:rFonts w:cs="Arial"/>
                <w:color w:val="000000"/>
                <w:sz w:val="22"/>
                <w:szCs w:val="22"/>
              </w:rPr>
              <w:t>School of Physics</w:t>
            </w:r>
          </w:p>
        </w:tc>
        <w:tc>
          <w:tcPr>
            <w:tcW w:w="1012" w:type="dxa"/>
          </w:tcPr>
          <w:p w14:paraId="67B9211D" w14:textId="041A53B4" w:rsidR="001C358B" w:rsidRDefault="001C358B" w:rsidP="001C358B">
            <w:pPr>
              <w:rPr>
                <w:b/>
                <w:bCs/>
              </w:rPr>
            </w:pPr>
            <w:r>
              <w:rPr>
                <w:rFonts w:cs="Arial"/>
                <w:color w:val="000000"/>
                <w:sz w:val="22"/>
                <w:szCs w:val="22"/>
              </w:rPr>
              <w:t>PC0060</w:t>
            </w:r>
          </w:p>
        </w:tc>
        <w:tc>
          <w:tcPr>
            <w:tcW w:w="1977" w:type="dxa"/>
          </w:tcPr>
          <w:p w14:paraId="4438409C" w14:textId="0109E1CF" w:rsidR="001C358B" w:rsidRDefault="001C358B" w:rsidP="001C358B">
            <w:pPr>
              <w:rPr>
                <w:b/>
                <w:bCs/>
              </w:rPr>
            </w:pPr>
            <w:r>
              <w:rPr>
                <w:rFonts w:cs="Arial"/>
                <w:color w:val="000000"/>
                <w:sz w:val="22"/>
                <w:szCs w:val="22"/>
              </w:rPr>
              <w:t>Walter Burfitt Scholarship No II for Physics</w:t>
            </w:r>
          </w:p>
        </w:tc>
        <w:tc>
          <w:tcPr>
            <w:tcW w:w="6330" w:type="dxa"/>
          </w:tcPr>
          <w:p w14:paraId="3D137544" w14:textId="73286543" w:rsidR="001C358B" w:rsidRPr="002A66B0" w:rsidRDefault="001C358B" w:rsidP="001C358B">
            <w:pPr>
              <w:rPr>
                <w:b/>
                <w:bCs/>
              </w:rPr>
            </w:pPr>
            <w:r>
              <w:rPr>
                <w:rFonts w:cs="Arial"/>
                <w:color w:val="000000"/>
                <w:sz w:val="22"/>
                <w:szCs w:val="22"/>
              </w:rPr>
              <w:t>Founded in 1925 by a gift of 1000 pounds from Dr W.F. Burfitt, a graduate of the University, for the advancement of the study of science.</w:t>
            </w:r>
            <w:r>
              <w:rPr>
                <w:rFonts w:cs="Arial"/>
                <w:color w:val="000000"/>
                <w:sz w:val="22"/>
                <w:szCs w:val="22"/>
              </w:rPr>
              <w:br/>
            </w:r>
            <w:r>
              <w:rPr>
                <w:rFonts w:cs="Arial"/>
                <w:color w:val="000000"/>
                <w:sz w:val="22"/>
                <w:szCs w:val="22"/>
              </w:rPr>
              <w:br/>
              <w:t>The scholar shall be required to pursue the study of Physics Honours.</w:t>
            </w:r>
            <w:r>
              <w:rPr>
                <w:rFonts w:cs="Arial"/>
                <w:color w:val="000000"/>
                <w:sz w:val="22"/>
                <w:szCs w:val="22"/>
              </w:rPr>
              <w:br/>
            </w:r>
            <w:r>
              <w:rPr>
                <w:rFonts w:cs="Arial"/>
                <w:color w:val="000000"/>
                <w:sz w:val="22"/>
                <w:szCs w:val="22"/>
              </w:rPr>
              <w:br/>
              <w:t>Awarded annually, on the recommendation of the Head of the School of Physics, for proficiency in Senior Physics in the Faculty of Science.</w:t>
            </w:r>
          </w:p>
        </w:tc>
        <w:tc>
          <w:tcPr>
            <w:tcW w:w="1807" w:type="dxa"/>
          </w:tcPr>
          <w:p w14:paraId="2E868E51" w14:textId="6FC1BBD7" w:rsidR="001C358B" w:rsidRDefault="001C358B" w:rsidP="001C358B">
            <w:pPr>
              <w:rPr>
                <w:b/>
                <w:bCs/>
              </w:rPr>
            </w:pPr>
            <w:r>
              <w:rPr>
                <w:rFonts w:cs="Arial"/>
                <w:color w:val="000000"/>
                <w:sz w:val="22"/>
                <w:szCs w:val="22"/>
              </w:rPr>
              <w:t>750</w:t>
            </w:r>
          </w:p>
        </w:tc>
      </w:tr>
      <w:tr w:rsidR="001C358B" w14:paraId="6A81D734" w14:textId="77777777" w:rsidTr="00611F76">
        <w:tc>
          <w:tcPr>
            <w:tcW w:w="1587" w:type="dxa"/>
          </w:tcPr>
          <w:p w14:paraId="08203654" w14:textId="76502043"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56D0F0C2" w14:textId="7AF29F99" w:rsidR="001C358B" w:rsidRDefault="001C358B" w:rsidP="001C358B">
            <w:pPr>
              <w:rPr>
                <w:b/>
                <w:bCs/>
              </w:rPr>
            </w:pPr>
            <w:r>
              <w:rPr>
                <w:rFonts w:cs="Arial"/>
                <w:color w:val="000000"/>
                <w:sz w:val="22"/>
                <w:szCs w:val="22"/>
              </w:rPr>
              <w:t>School of Physics</w:t>
            </w:r>
          </w:p>
        </w:tc>
        <w:tc>
          <w:tcPr>
            <w:tcW w:w="1012" w:type="dxa"/>
          </w:tcPr>
          <w:p w14:paraId="28B11DD1" w14:textId="48E1BB20" w:rsidR="001C358B" w:rsidRDefault="001C358B" w:rsidP="001C358B">
            <w:pPr>
              <w:rPr>
                <w:b/>
                <w:bCs/>
              </w:rPr>
            </w:pPr>
            <w:r>
              <w:rPr>
                <w:rFonts w:cs="Arial"/>
                <w:color w:val="000000"/>
                <w:sz w:val="22"/>
                <w:szCs w:val="22"/>
              </w:rPr>
              <w:t>PC0070</w:t>
            </w:r>
          </w:p>
        </w:tc>
        <w:tc>
          <w:tcPr>
            <w:tcW w:w="1977" w:type="dxa"/>
          </w:tcPr>
          <w:p w14:paraId="2DD19E83" w14:textId="16D48EEC" w:rsidR="001C358B" w:rsidRDefault="001C358B" w:rsidP="001C358B">
            <w:pPr>
              <w:rPr>
                <w:b/>
                <w:bCs/>
              </w:rPr>
            </w:pPr>
            <w:r>
              <w:rPr>
                <w:rFonts w:cs="Arial"/>
                <w:color w:val="000000"/>
                <w:sz w:val="22"/>
                <w:szCs w:val="22"/>
              </w:rPr>
              <w:t>School of Physics - Julius Sumner Miller Scholarships for Academic Excellence No.1</w:t>
            </w:r>
          </w:p>
        </w:tc>
        <w:tc>
          <w:tcPr>
            <w:tcW w:w="6330" w:type="dxa"/>
          </w:tcPr>
          <w:p w14:paraId="5DBADB49" w14:textId="737BB478" w:rsidR="001C358B" w:rsidRPr="002A66B0" w:rsidRDefault="001C358B" w:rsidP="001C358B">
            <w:pPr>
              <w:rPr>
                <w:b/>
                <w:bCs/>
              </w:rPr>
            </w:pPr>
            <w:r>
              <w:rPr>
                <w:rFonts w:cs="Arial"/>
                <w:color w:val="000000"/>
                <w:sz w:val="22"/>
                <w:szCs w:val="22"/>
              </w:rPr>
              <w:t>Founded in 1987 by an offer from Cadbury Schweppes Pty Ltd to provide undergraduate scholarships in the School of Physics in memory of Professor Julius Sumner Miller who was Professor of Physics at El Camino College, California, a frequent contributor over many years to the International Science Schools run by the Science Foundation for Physics and a well-known international figure in Physics education. Funding of the scholarship was taken over by the School of Physics in 2003. Up to two scholarships may be awarded annually on the recommendation of the Head of the School of Physics to the most proficient students in Junior Physics, provided the work is of sufficient merit and they enrol in at least 12 credit points of Intermediate Physics.</w:t>
            </w:r>
          </w:p>
        </w:tc>
        <w:tc>
          <w:tcPr>
            <w:tcW w:w="1807" w:type="dxa"/>
          </w:tcPr>
          <w:p w14:paraId="647B553C" w14:textId="6BC75D65" w:rsidR="001C358B" w:rsidRDefault="001C358B" w:rsidP="001C358B">
            <w:pPr>
              <w:rPr>
                <w:b/>
                <w:bCs/>
              </w:rPr>
            </w:pPr>
            <w:r>
              <w:rPr>
                <w:rFonts w:cs="Arial"/>
                <w:color w:val="000000"/>
                <w:sz w:val="22"/>
                <w:szCs w:val="22"/>
              </w:rPr>
              <w:t>700</w:t>
            </w:r>
          </w:p>
        </w:tc>
      </w:tr>
      <w:tr w:rsidR="001C358B" w14:paraId="53CE3B13" w14:textId="77777777" w:rsidTr="00611F76">
        <w:tc>
          <w:tcPr>
            <w:tcW w:w="1587" w:type="dxa"/>
          </w:tcPr>
          <w:p w14:paraId="2C0A387B" w14:textId="5A56EAFE"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1F258866" w14:textId="5382037D" w:rsidR="001C358B" w:rsidRDefault="001C358B" w:rsidP="001C358B">
            <w:pPr>
              <w:rPr>
                <w:b/>
                <w:bCs/>
              </w:rPr>
            </w:pPr>
            <w:r>
              <w:rPr>
                <w:rFonts w:cs="Arial"/>
                <w:color w:val="000000"/>
                <w:sz w:val="22"/>
                <w:szCs w:val="22"/>
              </w:rPr>
              <w:t>School of Physics</w:t>
            </w:r>
          </w:p>
        </w:tc>
        <w:tc>
          <w:tcPr>
            <w:tcW w:w="1012" w:type="dxa"/>
          </w:tcPr>
          <w:p w14:paraId="7DEE6FFE" w14:textId="3DCCBDDC" w:rsidR="001C358B" w:rsidRDefault="001C358B" w:rsidP="001C358B">
            <w:pPr>
              <w:rPr>
                <w:b/>
                <w:bCs/>
              </w:rPr>
            </w:pPr>
            <w:r>
              <w:rPr>
                <w:rFonts w:cs="Arial"/>
                <w:color w:val="000000"/>
                <w:sz w:val="22"/>
                <w:szCs w:val="22"/>
              </w:rPr>
              <w:t>PC0071</w:t>
            </w:r>
          </w:p>
        </w:tc>
        <w:tc>
          <w:tcPr>
            <w:tcW w:w="1977" w:type="dxa"/>
          </w:tcPr>
          <w:p w14:paraId="3F4B534B" w14:textId="729C6687" w:rsidR="001C358B" w:rsidRDefault="001C358B" w:rsidP="001C358B">
            <w:pPr>
              <w:rPr>
                <w:b/>
                <w:bCs/>
              </w:rPr>
            </w:pPr>
            <w:r>
              <w:rPr>
                <w:rFonts w:cs="Arial"/>
                <w:color w:val="000000"/>
                <w:sz w:val="22"/>
                <w:szCs w:val="22"/>
              </w:rPr>
              <w:t>School of Physics - Julius Sumner Miller Scholarships for Academic Excellence No.2</w:t>
            </w:r>
          </w:p>
        </w:tc>
        <w:tc>
          <w:tcPr>
            <w:tcW w:w="6330" w:type="dxa"/>
          </w:tcPr>
          <w:p w14:paraId="47C72D00" w14:textId="75163F6D" w:rsidR="001C358B" w:rsidRPr="002A66B0" w:rsidRDefault="001C358B" w:rsidP="001C358B">
            <w:pPr>
              <w:rPr>
                <w:b/>
                <w:bCs/>
              </w:rPr>
            </w:pPr>
            <w:r>
              <w:rPr>
                <w:rFonts w:cs="Arial"/>
                <w:color w:val="000000"/>
                <w:sz w:val="22"/>
                <w:szCs w:val="22"/>
              </w:rPr>
              <w:t xml:space="preserve">Founded in 1987 by an offer from Cadbury Schweppes Pty Ltd to provide undergraduate scholarships in the School of Physics in memory of Professor Julius Sumner Miller who was Professor of Physics at El Camino College, California, a frequent contributor over many years to the International Science Schools run by the Science Foundation for Physics and a well-known international figure in Physics education. Funding of the scholarship was taken over by the School of </w:t>
            </w:r>
            <w:r>
              <w:rPr>
                <w:rFonts w:cs="Arial"/>
                <w:color w:val="000000"/>
                <w:sz w:val="22"/>
                <w:szCs w:val="22"/>
              </w:rPr>
              <w:lastRenderedPageBreak/>
              <w:t>Physics in 2003. Up to two scholarships to be awarded annually on the recommendation of the Head of the School of Physics to the most proficient students in Intermediate Physics, provided the work is of sufficient merit and they enrol in at least 12 credit points of Senior Physics.</w:t>
            </w:r>
          </w:p>
        </w:tc>
        <w:tc>
          <w:tcPr>
            <w:tcW w:w="1807" w:type="dxa"/>
          </w:tcPr>
          <w:p w14:paraId="3F164127" w14:textId="718C387F" w:rsidR="001C358B" w:rsidRDefault="001C358B" w:rsidP="001C358B">
            <w:pPr>
              <w:rPr>
                <w:b/>
                <w:bCs/>
              </w:rPr>
            </w:pPr>
            <w:r>
              <w:rPr>
                <w:rFonts w:cs="Arial"/>
                <w:color w:val="000000"/>
                <w:sz w:val="22"/>
                <w:szCs w:val="22"/>
              </w:rPr>
              <w:lastRenderedPageBreak/>
              <w:t>800</w:t>
            </w:r>
          </w:p>
        </w:tc>
      </w:tr>
      <w:tr w:rsidR="001C358B" w14:paraId="4E680A83" w14:textId="77777777" w:rsidTr="00611F76">
        <w:tc>
          <w:tcPr>
            <w:tcW w:w="1587" w:type="dxa"/>
          </w:tcPr>
          <w:p w14:paraId="273B02EB" w14:textId="2B6062BD"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1DEBAEAA" w14:textId="2BB8B737" w:rsidR="001C358B" w:rsidRDefault="001C358B" w:rsidP="001C358B">
            <w:pPr>
              <w:rPr>
                <w:b/>
                <w:bCs/>
              </w:rPr>
            </w:pPr>
            <w:r>
              <w:rPr>
                <w:rFonts w:cs="Arial"/>
                <w:color w:val="000000"/>
                <w:sz w:val="22"/>
                <w:szCs w:val="22"/>
              </w:rPr>
              <w:t>School of Physics</w:t>
            </w:r>
          </w:p>
        </w:tc>
        <w:tc>
          <w:tcPr>
            <w:tcW w:w="1012" w:type="dxa"/>
          </w:tcPr>
          <w:p w14:paraId="7598798F" w14:textId="6859888D" w:rsidR="001C358B" w:rsidRDefault="001C358B" w:rsidP="001C358B">
            <w:pPr>
              <w:rPr>
                <w:b/>
                <w:bCs/>
              </w:rPr>
            </w:pPr>
            <w:r>
              <w:rPr>
                <w:rFonts w:cs="Arial"/>
                <w:color w:val="000000"/>
                <w:sz w:val="22"/>
                <w:szCs w:val="22"/>
              </w:rPr>
              <w:t>PC0072</w:t>
            </w:r>
          </w:p>
        </w:tc>
        <w:tc>
          <w:tcPr>
            <w:tcW w:w="1977" w:type="dxa"/>
          </w:tcPr>
          <w:p w14:paraId="757C5FED" w14:textId="4DD885AE" w:rsidR="001C358B" w:rsidRDefault="001C358B" w:rsidP="001C358B">
            <w:pPr>
              <w:rPr>
                <w:b/>
                <w:bCs/>
              </w:rPr>
            </w:pPr>
            <w:r>
              <w:rPr>
                <w:rFonts w:cs="Arial"/>
                <w:color w:val="000000"/>
                <w:sz w:val="22"/>
                <w:szCs w:val="22"/>
              </w:rPr>
              <w:t>School of Physics - Julius Sumner Miller Scholarships for Academic Excellence No.3</w:t>
            </w:r>
          </w:p>
        </w:tc>
        <w:tc>
          <w:tcPr>
            <w:tcW w:w="6330" w:type="dxa"/>
          </w:tcPr>
          <w:p w14:paraId="3F790667" w14:textId="068D32BD" w:rsidR="001C358B" w:rsidRPr="002A66B0" w:rsidRDefault="001C358B" w:rsidP="001C358B">
            <w:pPr>
              <w:rPr>
                <w:b/>
                <w:bCs/>
              </w:rPr>
            </w:pPr>
            <w:r>
              <w:rPr>
                <w:rFonts w:cs="Arial"/>
                <w:color w:val="000000"/>
                <w:sz w:val="22"/>
                <w:szCs w:val="22"/>
              </w:rPr>
              <w:t>Founded in 1987 by an offer from Cadbury Schweppes Pty Ltd to provide undergraduate scholarships in the School of Physics in memory of Professor Julius Sumner Miller who was Professor of Physics at El Camino College, California, a frequent contributor over many years to the International Science Schools run by the Science Foundation for Physics and a well-known international figure in Physics education. Funding of the scholarship was taken over by the School of Physics in 2003. Up to two scholarships to be awarded annually on the recommendation of the Head of the School of Physics to the most proficient students in Senior Physics, provided the work is of sufficient merit and they then enrol in Honours in Physics.</w:t>
            </w:r>
          </w:p>
        </w:tc>
        <w:tc>
          <w:tcPr>
            <w:tcW w:w="1807" w:type="dxa"/>
          </w:tcPr>
          <w:p w14:paraId="20F76846" w14:textId="71E03DEC" w:rsidR="001C358B" w:rsidRDefault="001C358B" w:rsidP="001C358B">
            <w:pPr>
              <w:rPr>
                <w:b/>
                <w:bCs/>
              </w:rPr>
            </w:pPr>
            <w:r>
              <w:rPr>
                <w:rFonts w:cs="Arial"/>
                <w:color w:val="000000"/>
                <w:sz w:val="22"/>
                <w:szCs w:val="22"/>
              </w:rPr>
              <w:t>3000</w:t>
            </w:r>
          </w:p>
        </w:tc>
      </w:tr>
      <w:tr w:rsidR="001C358B" w14:paraId="1F3579BD" w14:textId="77777777" w:rsidTr="00611F76">
        <w:tc>
          <w:tcPr>
            <w:tcW w:w="1587" w:type="dxa"/>
          </w:tcPr>
          <w:p w14:paraId="61AAED5D" w14:textId="42B46897"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756100E4" w14:textId="1E1D4B63" w:rsidR="001C358B" w:rsidRDefault="001C358B" w:rsidP="001C358B">
            <w:pPr>
              <w:rPr>
                <w:b/>
                <w:bCs/>
              </w:rPr>
            </w:pPr>
            <w:r>
              <w:rPr>
                <w:rFonts w:cs="Arial"/>
                <w:color w:val="000000"/>
                <w:sz w:val="22"/>
                <w:szCs w:val="22"/>
              </w:rPr>
              <w:t>School of Physics</w:t>
            </w:r>
          </w:p>
        </w:tc>
        <w:tc>
          <w:tcPr>
            <w:tcW w:w="1012" w:type="dxa"/>
          </w:tcPr>
          <w:p w14:paraId="256C318D" w14:textId="64E1E955" w:rsidR="001C358B" w:rsidRDefault="001C358B" w:rsidP="001C358B">
            <w:pPr>
              <w:rPr>
                <w:b/>
                <w:bCs/>
              </w:rPr>
            </w:pPr>
            <w:r>
              <w:rPr>
                <w:rFonts w:cs="Arial"/>
                <w:color w:val="000000"/>
                <w:sz w:val="22"/>
                <w:szCs w:val="22"/>
              </w:rPr>
              <w:t>PC0180</w:t>
            </w:r>
          </w:p>
        </w:tc>
        <w:tc>
          <w:tcPr>
            <w:tcW w:w="1977" w:type="dxa"/>
          </w:tcPr>
          <w:p w14:paraId="42B5B87A" w14:textId="49C14FF3" w:rsidR="001C358B" w:rsidRDefault="001C358B" w:rsidP="001C358B">
            <w:pPr>
              <w:rPr>
                <w:b/>
                <w:bCs/>
              </w:rPr>
            </w:pPr>
            <w:r>
              <w:rPr>
                <w:rFonts w:cs="Arial"/>
                <w:color w:val="000000"/>
                <w:sz w:val="22"/>
                <w:szCs w:val="22"/>
              </w:rPr>
              <w:t>Deas-Thomson Scholarship in Physics</w:t>
            </w:r>
          </w:p>
        </w:tc>
        <w:tc>
          <w:tcPr>
            <w:tcW w:w="6330" w:type="dxa"/>
          </w:tcPr>
          <w:p w14:paraId="5072FA62" w14:textId="45C73C02" w:rsidR="001C358B" w:rsidRPr="002A66B0" w:rsidRDefault="001C358B" w:rsidP="001C358B">
            <w:pPr>
              <w:rPr>
                <w:b/>
                <w:bCs/>
              </w:rPr>
            </w:pPr>
            <w:r>
              <w:rPr>
                <w:rFonts w:cs="Arial"/>
                <w:color w:val="000000"/>
                <w:sz w:val="22"/>
                <w:szCs w:val="22"/>
              </w:rPr>
              <w:t>In 1854 the Hon. Sir Edward Deas-Thomson, CB KCMG, gave 1000 pounds from a testimonial to him to the University to found a scholarship in physical science. In 1870 he directed that the accumulated income of the fund should be used to establish additional scholarships in geology and mineralogy.</w:t>
            </w:r>
            <w:r>
              <w:rPr>
                <w:rFonts w:cs="Arial"/>
                <w:color w:val="000000"/>
                <w:sz w:val="22"/>
                <w:szCs w:val="22"/>
              </w:rPr>
              <w:br/>
            </w:r>
            <w:r>
              <w:rPr>
                <w:rFonts w:cs="Arial"/>
                <w:color w:val="000000"/>
                <w:sz w:val="22"/>
                <w:szCs w:val="22"/>
              </w:rPr>
              <w:br/>
              <w:t>The scholarships are now awarded for proficiency in the subjects of physics, geology and mineralogy to students in the Faculties of Arts or Science.</w:t>
            </w:r>
            <w:r>
              <w:rPr>
                <w:rFonts w:cs="Arial"/>
                <w:color w:val="000000"/>
                <w:sz w:val="22"/>
                <w:szCs w:val="22"/>
              </w:rPr>
              <w:br/>
            </w:r>
            <w:r>
              <w:rPr>
                <w:rFonts w:cs="Arial"/>
                <w:color w:val="000000"/>
                <w:sz w:val="22"/>
                <w:szCs w:val="22"/>
              </w:rPr>
              <w:br/>
              <w:t>Deas-Thomson Scholarship in Physics</w:t>
            </w:r>
            <w:r>
              <w:rPr>
                <w:rFonts w:cs="Arial"/>
                <w:color w:val="000000"/>
                <w:sz w:val="22"/>
                <w:szCs w:val="22"/>
              </w:rPr>
              <w:br/>
            </w:r>
            <w:r>
              <w:rPr>
                <w:rFonts w:cs="Arial"/>
                <w:color w:val="000000"/>
                <w:sz w:val="22"/>
                <w:szCs w:val="22"/>
              </w:rPr>
              <w:br/>
              <w:t>Awarded annually by the Dean of the Faculty of Science, on the recommendation of the Head of the School of Physics, to the student in either the Faculty of Arts or the Faculty of Science who demonstrates the greatest proficiency in Senior Physics, provided the student's work is of sufficient merit. The student is required to enrol in Physics Honours at the University.</w:t>
            </w:r>
            <w:r>
              <w:rPr>
                <w:rFonts w:cs="Arial"/>
                <w:color w:val="000000"/>
                <w:sz w:val="22"/>
                <w:szCs w:val="22"/>
              </w:rPr>
              <w:br/>
            </w:r>
            <w:r>
              <w:rPr>
                <w:rFonts w:cs="Arial"/>
                <w:color w:val="000000"/>
                <w:sz w:val="22"/>
                <w:szCs w:val="22"/>
              </w:rPr>
              <w:br/>
            </w:r>
            <w:r>
              <w:rPr>
                <w:rFonts w:cs="Arial"/>
                <w:color w:val="000000"/>
                <w:sz w:val="22"/>
                <w:szCs w:val="22"/>
              </w:rPr>
              <w:lastRenderedPageBreak/>
              <w:t>The scholarship is valued at $6500, payable in two six-monthly instalments, and is tenable for one year. It may be shared.</w:t>
            </w:r>
          </w:p>
        </w:tc>
        <w:tc>
          <w:tcPr>
            <w:tcW w:w="1807" w:type="dxa"/>
          </w:tcPr>
          <w:p w14:paraId="65FC682D" w14:textId="5C2EF6D2" w:rsidR="001C358B" w:rsidRDefault="001C358B" w:rsidP="001C358B">
            <w:pPr>
              <w:rPr>
                <w:b/>
                <w:bCs/>
              </w:rPr>
            </w:pPr>
            <w:r>
              <w:rPr>
                <w:rFonts w:cs="Arial"/>
                <w:color w:val="000000"/>
                <w:sz w:val="22"/>
                <w:szCs w:val="22"/>
              </w:rPr>
              <w:lastRenderedPageBreak/>
              <w:t>6500</w:t>
            </w:r>
          </w:p>
        </w:tc>
      </w:tr>
      <w:tr w:rsidR="001C358B" w14:paraId="429A818C" w14:textId="77777777" w:rsidTr="00611F76">
        <w:tc>
          <w:tcPr>
            <w:tcW w:w="1587" w:type="dxa"/>
          </w:tcPr>
          <w:p w14:paraId="25E13846" w14:textId="10BFBCF2"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4C389B6A" w14:textId="26C03D8C" w:rsidR="001C358B" w:rsidRDefault="001C358B" w:rsidP="001C358B">
            <w:pPr>
              <w:rPr>
                <w:b/>
                <w:bCs/>
              </w:rPr>
            </w:pPr>
            <w:r>
              <w:rPr>
                <w:rFonts w:cs="Arial"/>
                <w:color w:val="000000"/>
                <w:sz w:val="22"/>
                <w:szCs w:val="22"/>
              </w:rPr>
              <w:t>School of Physics</w:t>
            </w:r>
          </w:p>
        </w:tc>
        <w:tc>
          <w:tcPr>
            <w:tcW w:w="1012" w:type="dxa"/>
          </w:tcPr>
          <w:p w14:paraId="32AEFE03" w14:textId="3805EF17" w:rsidR="001C358B" w:rsidRDefault="001C358B" w:rsidP="001C358B">
            <w:pPr>
              <w:rPr>
                <w:b/>
                <w:bCs/>
              </w:rPr>
            </w:pPr>
            <w:r>
              <w:rPr>
                <w:rFonts w:cs="Arial"/>
                <w:color w:val="000000"/>
                <w:sz w:val="22"/>
                <w:szCs w:val="22"/>
              </w:rPr>
              <w:t>PC0480</w:t>
            </w:r>
          </w:p>
        </w:tc>
        <w:tc>
          <w:tcPr>
            <w:tcW w:w="1977" w:type="dxa"/>
          </w:tcPr>
          <w:p w14:paraId="7E537E05" w14:textId="56B206EB" w:rsidR="001C358B" w:rsidRDefault="001C358B" w:rsidP="001C358B">
            <w:pPr>
              <w:rPr>
                <w:b/>
                <w:bCs/>
              </w:rPr>
            </w:pPr>
            <w:r>
              <w:rPr>
                <w:rFonts w:cs="Arial"/>
                <w:color w:val="000000"/>
                <w:sz w:val="22"/>
                <w:szCs w:val="22"/>
              </w:rPr>
              <w:t>Levey Scholarship No I for Physics</w:t>
            </w:r>
          </w:p>
        </w:tc>
        <w:tc>
          <w:tcPr>
            <w:tcW w:w="6330" w:type="dxa"/>
          </w:tcPr>
          <w:p w14:paraId="64168A36" w14:textId="06C03CBE" w:rsidR="001C358B" w:rsidRPr="002A66B0" w:rsidRDefault="001C358B" w:rsidP="001C358B">
            <w:pPr>
              <w:rPr>
                <w:b/>
                <w:bCs/>
              </w:rPr>
            </w:pPr>
            <w:r>
              <w:rPr>
                <w:rFonts w:cs="Arial"/>
                <w:color w:val="000000"/>
                <w:sz w:val="22"/>
                <w:szCs w:val="22"/>
              </w:rPr>
              <w:t>The Levey Scholarship No. 1 is awarded for proficiency in Junior Physics to a student in the Faculty of Arts, Science or Engineering who enrols in at least 12 credit points of Intermediate Physics.</w:t>
            </w:r>
          </w:p>
        </w:tc>
        <w:tc>
          <w:tcPr>
            <w:tcW w:w="1807" w:type="dxa"/>
          </w:tcPr>
          <w:p w14:paraId="4FC13852" w14:textId="17E6F08F" w:rsidR="001C358B" w:rsidRDefault="001C358B" w:rsidP="001C358B">
            <w:pPr>
              <w:rPr>
                <w:b/>
                <w:bCs/>
              </w:rPr>
            </w:pPr>
            <w:r>
              <w:rPr>
                <w:rFonts w:cs="Arial"/>
                <w:color w:val="000000"/>
                <w:sz w:val="22"/>
                <w:szCs w:val="22"/>
              </w:rPr>
              <w:t>825</w:t>
            </w:r>
          </w:p>
        </w:tc>
      </w:tr>
      <w:tr w:rsidR="001C358B" w14:paraId="2FCFF958" w14:textId="77777777" w:rsidTr="00611F76">
        <w:tc>
          <w:tcPr>
            <w:tcW w:w="1587" w:type="dxa"/>
          </w:tcPr>
          <w:p w14:paraId="40195D8A" w14:textId="11A765E2"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282646B5" w14:textId="5DFC50F6" w:rsidR="001C358B" w:rsidRDefault="001C358B" w:rsidP="001C358B">
            <w:pPr>
              <w:rPr>
                <w:b/>
                <w:bCs/>
              </w:rPr>
            </w:pPr>
            <w:r>
              <w:rPr>
                <w:rFonts w:cs="Arial"/>
                <w:color w:val="000000"/>
                <w:sz w:val="22"/>
                <w:szCs w:val="22"/>
              </w:rPr>
              <w:t>School of Physics</w:t>
            </w:r>
          </w:p>
        </w:tc>
        <w:tc>
          <w:tcPr>
            <w:tcW w:w="1012" w:type="dxa"/>
          </w:tcPr>
          <w:p w14:paraId="5F7363D8" w14:textId="33BAE09C" w:rsidR="001C358B" w:rsidRDefault="001C358B" w:rsidP="001C358B">
            <w:pPr>
              <w:rPr>
                <w:b/>
                <w:bCs/>
              </w:rPr>
            </w:pPr>
            <w:r>
              <w:rPr>
                <w:rFonts w:cs="Arial"/>
                <w:color w:val="000000"/>
                <w:sz w:val="22"/>
                <w:szCs w:val="22"/>
              </w:rPr>
              <w:t>PC0670</w:t>
            </w:r>
          </w:p>
        </w:tc>
        <w:tc>
          <w:tcPr>
            <w:tcW w:w="1977" w:type="dxa"/>
          </w:tcPr>
          <w:p w14:paraId="68CA4A5B" w14:textId="23478216" w:rsidR="001C358B" w:rsidRDefault="001C358B" w:rsidP="001C358B">
            <w:pPr>
              <w:rPr>
                <w:b/>
                <w:bCs/>
              </w:rPr>
            </w:pPr>
            <w:r>
              <w:rPr>
                <w:rFonts w:cs="Arial"/>
                <w:color w:val="000000"/>
                <w:sz w:val="22"/>
                <w:szCs w:val="22"/>
              </w:rPr>
              <w:t>The University of Sydney Physics Foundation Scholarship No I</w:t>
            </w:r>
          </w:p>
        </w:tc>
        <w:tc>
          <w:tcPr>
            <w:tcW w:w="6330" w:type="dxa"/>
          </w:tcPr>
          <w:p w14:paraId="33936CAF" w14:textId="09564F6D" w:rsidR="001C358B" w:rsidRPr="002A66B0" w:rsidRDefault="001C358B" w:rsidP="001C358B">
            <w:pPr>
              <w:rPr>
                <w:b/>
                <w:bCs/>
              </w:rPr>
            </w:pPr>
            <w:r>
              <w:rPr>
                <w:rFonts w:cs="Arial"/>
                <w:color w:val="000000"/>
                <w:sz w:val="22"/>
                <w:szCs w:val="22"/>
              </w:rPr>
              <w:t>Established in 1981 by an offer of the Science Foundation for Physics within the University of Sydney to provide undergraduate scholarships to recognise excellence in and encourage the further study of Physics within the University. The title of these scholarships was changed in 2012 to reflect the change in name to The University of Sydney Physics Foundation. For proficiency in Junior Physics, provided work is of sufficient merit. Must be enrolled in at least 12 points of Intermediate Physics. Up to five scholarships to be awarded annually, on the recommendation of the Head of the School of Physics for proficiency in Junior Physics, provided that the student's work is of sufficient merit and that the student enrols in at least 12 credit points of Intermediate Physics.</w:t>
            </w:r>
          </w:p>
        </w:tc>
        <w:tc>
          <w:tcPr>
            <w:tcW w:w="1807" w:type="dxa"/>
          </w:tcPr>
          <w:p w14:paraId="39BD576E" w14:textId="4F31BC5F" w:rsidR="001C358B" w:rsidRDefault="001C358B" w:rsidP="001C358B">
            <w:pPr>
              <w:rPr>
                <w:b/>
                <w:bCs/>
              </w:rPr>
            </w:pPr>
            <w:r>
              <w:rPr>
                <w:rFonts w:cs="Arial"/>
                <w:color w:val="000000"/>
                <w:sz w:val="22"/>
                <w:szCs w:val="22"/>
              </w:rPr>
              <w:t>700</w:t>
            </w:r>
          </w:p>
        </w:tc>
      </w:tr>
      <w:tr w:rsidR="001C358B" w14:paraId="0A447D04" w14:textId="77777777" w:rsidTr="00611F76">
        <w:tc>
          <w:tcPr>
            <w:tcW w:w="1587" w:type="dxa"/>
          </w:tcPr>
          <w:p w14:paraId="19C93275" w14:textId="4214760F"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56A1824D" w14:textId="2601E65B" w:rsidR="001C358B" w:rsidRDefault="001C358B" w:rsidP="001C358B">
            <w:pPr>
              <w:rPr>
                <w:b/>
                <w:bCs/>
              </w:rPr>
            </w:pPr>
            <w:r>
              <w:rPr>
                <w:rFonts w:cs="Arial"/>
                <w:color w:val="000000"/>
                <w:sz w:val="22"/>
                <w:szCs w:val="22"/>
              </w:rPr>
              <w:t>School of Physics</w:t>
            </w:r>
          </w:p>
        </w:tc>
        <w:tc>
          <w:tcPr>
            <w:tcW w:w="1012" w:type="dxa"/>
          </w:tcPr>
          <w:p w14:paraId="0D10AEF9" w14:textId="31EF00C9" w:rsidR="001C358B" w:rsidRDefault="001C358B" w:rsidP="001C358B">
            <w:pPr>
              <w:rPr>
                <w:b/>
                <w:bCs/>
              </w:rPr>
            </w:pPr>
            <w:r>
              <w:rPr>
                <w:rFonts w:cs="Arial"/>
                <w:color w:val="000000"/>
                <w:sz w:val="22"/>
                <w:szCs w:val="22"/>
              </w:rPr>
              <w:t>PC0671</w:t>
            </w:r>
          </w:p>
        </w:tc>
        <w:tc>
          <w:tcPr>
            <w:tcW w:w="1977" w:type="dxa"/>
          </w:tcPr>
          <w:p w14:paraId="5415489E" w14:textId="38FDDCB0" w:rsidR="001C358B" w:rsidRDefault="001C358B" w:rsidP="001C358B">
            <w:pPr>
              <w:rPr>
                <w:b/>
                <w:bCs/>
              </w:rPr>
            </w:pPr>
            <w:r>
              <w:rPr>
                <w:rFonts w:cs="Arial"/>
                <w:color w:val="000000"/>
                <w:sz w:val="22"/>
                <w:szCs w:val="22"/>
              </w:rPr>
              <w:t>Science Foundation for Physics Scholarship No II</w:t>
            </w:r>
          </w:p>
        </w:tc>
        <w:tc>
          <w:tcPr>
            <w:tcW w:w="6330" w:type="dxa"/>
          </w:tcPr>
          <w:p w14:paraId="4F8FBE26" w14:textId="7E081237" w:rsidR="001C358B" w:rsidRPr="002A66B0" w:rsidRDefault="001C358B" w:rsidP="001C358B">
            <w:pPr>
              <w:rPr>
                <w:b/>
                <w:bCs/>
              </w:rPr>
            </w:pPr>
            <w:r>
              <w:rPr>
                <w:rFonts w:cs="Arial"/>
                <w:color w:val="000000"/>
                <w:sz w:val="22"/>
                <w:szCs w:val="22"/>
              </w:rPr>
              <w:t>Established in 1981 by an offer of the Science Foundation for Physics within the University of Sydney to provide undergraduate scholarships to recognise excellence in and encourage the further study of Physics within the University. The title of these scholarships was changed in 2012 to reflect the change in name to The University of Sydney Physics Foundation. Up to five scholarships are to be awarded annually on the recommendation of the Head of the School of Physics for proficiency in Intermediate Physics, provided that the student's work is of sufficient merit and that the student enrols in 12 credit points of Senior Physics.</w:t>
            </w:r>
          </w:p>
        </w:tc>
        <w:tc>
          <w:tcPr>
            <w:tcW w:w="1807" w:type="dxa"/>
          </w:tcPr>
          <w:p w14:paraId="587E8F18" w14:textId="16AFD6B9" w:rsidR="001C358B" w:rsidRDefault="001C358B" w:rsidP="001C358B">
            <w:pPr>
              <w:rPr>
                <w:b/>
                <w:bCs/>
              </w:rPr>
            </w:pPr>
            <w:r>
              <w:rPr>
                <w:rFonts w:cs="Arial"/>
                <w:color w:val="000000"/>
                <w:sz w:val="22"/>
                <w:szCs w:val="22"/>
              </w:rPr>
              <w:t>800</w:t>
            </w:r>
          </w:p>
        </w:tc>
      </w:tr>
      <w:tr w:rsidR="001C358B" w14:paraId="4C01AEBF" w14:textId="77777777" w:rsidTr="00611F76">
        <w:tc>
          <w:tcPr>
            <w:tcW w:w="1587" w:type="dxa"/>
          </w:tcPr>
          <w:p w14:paraId="3A2A1618" w14:textId="72CD2BBB"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7B9E71D4" w14:textId="44138B70" w:rsidR="001C358B" w:rsidRDefault="001C358B" w:rsidP="001C358B">
            <w:pPr>
              <w:rPr>
                <w:b/>
                <w:bCs/>
              </w:rPr>
            </w:pPr>
            <w:r>
              <w:rPr>
                <w:rFonts w:cs="Arial"/>
                <w:color w:val="000000"/>
                <w:sz w:val="22"/>
                <w:szCs w:val="22"/>
              </w:rPr>
              <w:t>School of Physics</w:t>
            </w:r>
          </w:p>
        </w:tc>
        <w:tc>
          <w:tcPr>
            <w:tcW w:w="1012" w:type="dxa"/>
          </w:tcPr>
          <w:p w14:paraId="0881CD6D" w14:textId="3CD90DBF" w:rsidR="001C358B" w:rsidRDefault="001C358B" w:rsidP="001C358B">
            <w:pPr>
              <w:rPr>
                <w:b/>
                <w:bCs/>
              </w:rPr>
            </w:pPr>
            <w:r>
              <w:rPr>
                <w:rFonts w:cs="Arial"/>
                <w:color w:val="000000"/>
                <w:sz w:val="22"/>
                <w:szCs w:val="22"/>
              </w:rPr>
              <w:t>PC0672</w:t>
            </w:r>
          </w:p>
        </w:tc>
        <w:tc>
          <w:tcPr>
            <w:tcW w:w="1977" w:type="dxa"/>
          </w:tcPr>
          <w:p w14:paraId="76B2885D" w14:textId="6DF12BDB" w:rsidR="001C358B" w:rsidRDefault="001C358B" w:rsidP="001C358B">
            <w:pPr>
              <w:rPr>
                <w:b/>
                <w:bCs/>
              </w:rPr>
            </w:pPr>
            <w:r>
              <w:rPr>
                <w:rFonts w:cs="Arial"/>
                <w:color w:val="000000"/>
                <w:sz w:val="22"/>
                <w:szCs w:val="22"/>
              </w:rPr>
              <w:t>The University of Sydney Physics Foundation Scholarship No III</w:t>
            </w:r>
          </w:p>
        </w:tc>
        <w:tc>
          <w:tcPr>
            <w:tcW w:w="6330" w:type="dxa"/>
          </w:tcPr>
          <w:p w14:paraId="3A2659B6" w14:textId="582C57BC" w:rsidR="001C358B" w:rsidRPr="002A66B0" w:rsidRDefault="001C358B" w:rsidP="001C358B">
            <w:pPr>
              <w:rPr>
                <w:b/>
                <w:bCs/>
              </w:rPr>
            </w:pPr>
            <w:r>
              <w:rPr>
                <w:rFonts w:cs="Arial"/>
                <w:color w:val="000000"/>
                <w:sz w:val="22"/>
                <w:szCs w:val="22"/>
              </w:rPr>
              <w:t xml:space="preserve">Established in 1981 by an offer of the Science Foundation for Physics within the University of Sydney to provide undergraduate scholarships to recognise excellence in and encourage the further study of Physics within the University. The title of these scholarships was changed in 2012 to reflect the change in name to The University of Sydney Physics Foundation. Up to five scholarships to be awarded annually, on the recommendation of the Head of the School of Physics </w:t>
            </w:r>
            <w:r>
              <w:rPr>
                <w:rFonts w:cs="Arial"/>
                <w:color w:val="000000"/>
                <w:sz w:val="22"/>
                <w:szCs w:val="22"/>
              </w:rPr>
              <w:lastRenderedPageBreak/>
              <w:t>for proficiency in Senior Physics, provided that the student's work is of sufficient merit and that the student enrols in Physics Honours.</w:t>
            </w:r>
          </w:p>
        </w:tc>
        <w:tc>
          <w:tcPr>
            <w:tcW w:w="1807" w:type="dxa"/>
          </w:tcPr>
          <w:p w14:paraId="6C4C73C1" w14:textId="382EA5C8" w:rsidR="001C358B" w:rsidRDefault="001C358B" w:rsidP="001C358B">
            <w:pPr>
              <w:rPr>
                <w:b/>
                <w:bCs/>
              </w:rPr>
            </w:pPr>
            <w:r>
              <w:rPr>
                <w:rFonts w:cs="Arial"/>
                <w:color w:val="000000"/>
                <w:sz w:val="22"/>
                <w:szCs w:val="22"/>
              </w:rPr>
              <w:lastRenderedPageBreak/>
              <w:t>3000</w:t>
            </w:r>
          </w:p>
        </w:tc>
      </w:tr>
      <w:tr w:rsidR="001C358B" w14:paraId="65C4FC43" w14:textId="77777777" w:rsidTr="00611F76">
        <w:tc>
          <w:tcPr>
            <w:tcW w:w="1587" w:type="dxa"/>
          </w:tcPr>
          <w:p w14:paraId="5E9BBCA8" w14:textId="709AC55E"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17A16A40" w14:textId="7C928D92" w:rsidR="001C358B" w:rsidRDefault="001C358B" w:rsidP="001C358B">
            <w:pPr>
              <w:rPr>
                <w:b/>
                <w:bCs/>
              </w:rPr>
            </w:pPr>
            <w:r>
              <w:rPr>
                <w:rFonts w:cs="Arial"/>
                <w:color w:val="000000"/>
                <w:sz w:val="22"/>
                <w:szCs w:val="22"/>
              </w:rPr>
              <w:t>School of Physics</w:t>
            </w:r>
          </w:p>
        </w:tc>
        <w:tc>
          <w:tcPr>
            <w:tcW w:w="1012" w:type="dxa"/>
          </w:tcPr>
          <w:p w14:paraId="2675DE56" w14:textId="1D4E25EF" w:rsidR="001C358B" w:rsidRDefault="001C358B" w:rsidP="001C358B">
            <w:pPr>
              <w:rPr>
                <w:b/>
                <w:bCs/>
              </w:rPr>
            </w:pPr>
            <w:r>
              <w:rPr>
                <w:rFonts w:cs="Arial"/>
                <w:color w:val="000000"/>
                <w:sz w:val="22"/>
                <w:szCs w:val="22"/>
              </w:rPr>
              <w:t>PR0121</w:t>
            </w:r>
          </w:p>
        </w:tc>
        <w:tc>
          <w:tcPr>
            <w:tcW w:w="1977" w:type="dxa"/>
          </w:tcPr>
          <w:p w14:paraId="12DF4EDB" w14:textId="5A11FA18" w:rsidR="001C358B" w:rsidRDefault="001C358B" w:rsidP="001C358B">
            <w:pPr>
              <w:rPr>
                <w:b/>
                <w:bCs/>
              </w:rPr>
            </w:pPr>
            <w:r>
              <w:rPr>
                <w:rFonts w:cs="Arial"/>
                <w:color w:val="000000"/>
                <w:sz w:val="22"/>
                <w:szCs w:val="22"/>
              </w:rPr>
              <w:t>Geoffrey Builder - AWA Prize</w:t>
            </w:r>
          </w:p>
        </w:tc>
        <w:tc>
          <w:tcPr>
            <w:tcW w:w="6330" w:type="dxa"/>
          </w:tcPr>
          <w:p w14:paraId="1BE0D139" w14:textId="7EB4545D" w:rsidR="001C358B" w:rsidRPr="002A66B0" w:rsidRDefault="001C358B" w:rsidP="001C358B">
            <w:pPr>
              <w:rPr>
                <w:b/>
                <w:bCs/>
              </w:rPr>
            </w:pPr>
            <w:r>
              <w:rPr>
                <w:rFonts w:cs="Arial"/>
                <w:color w:val="000000"/>
                <w:sz w:val="22"/>
                <w:szCs w:val="22"/>
              </w:rPr>
              <w:t>Established in 1963 by the donation of 100 Pounds rom Mrs M.B. Builder to endow a prize in memory of her husband.</w:t>
            </w:r>
            <w:r>
              <w:rPr>
                <w:rFonts w:cs="Arial"/>
                <w:color w:val="000000"/>
                <w:sz w:val="22"/>
                <w:szCs w:val="22"/>
              </w:rPr>
              <w:br/>
            </w:r>
            <w:r>
              <w:rPr>
                <w:rFonts w:cs="Arial"/>
                <w:color w:val="000000"/>
                <w:sz w:val="22"/>
                <w:szCs w:val="22"/>
              </w:rPr>
              <w:br/>
              <w:t>In 1994 the value of the prize was increased by a donation of $4500 from AWA Limited further recognizing Dr Builder who was head of the AWA research laboratories from 1934 to 1941.  Dr Builder was lecturer in charge of Intermediate Physics from 1949 to 1960.</w:t>
            </w:r>
            <w:r>
              <w:rPr>
                <w:rFonts w:cs="Arial"/>
                <w:color w:val="000000"/>
                <w:sz w:val="22"/>
                <w:szCs w:val="22"/>
              </w:rPr>
              <w:br/>
            </w:r>
            <w:r>
              <w:rPr>
                <w:rFonts w:cs="Arial"/>
                <w:color w:val="000000"/>
                <w:sz w:val="22"/>
                <w:szCs w:val="22"/>
              </w:rPr>
              <w:br/>
              <w:t>Awarded annually to a student for proficiency in practical work in Intermediate Physics.</w:t>
            </w:r>
          </w:p>
        </w:tc>
        <w:tc>
          <w:tcPr>
            <w:tcW w:w="1807" w:type="dxa"/>
          </w:tcPr>
          <w:p w14:paraId="1AC72AE3" w14:textId="67157855" w:rsidR="001C358B" w:rsidRDefault="001C358B" w:rsidP="001C358B">
            <w:pPr>
              <w:rPr>
                <w:b/>
                <w:bCs/>
              </w:rPr>
            </w:pPr>
            <w:r>
              <w:rPr>
                <w:rFonts w:cs="Arial"/>
                <w:color w:val="000000"/>
                <w:sz w:val="22"/>
                <w:szCs w:val="22"/>
              </w:rPr>
              <w:t>300</w:t>
            </w:r>
          </w:p>
        </w:tc>
      </w:tr>
      <w:tr w:rsidR="001C358B" w14:paraId="26292717" w14:textId="77777777" w:rsidTr="00611F76">
        <w:tc>
          <w:tcPr>
            <w:tcW w:w="1587" w:type="dxa"/>
          </w:tcPr>
          <w:p w14:paraId="249FFDCB" w14:textId="3DB63B28"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28D820CD" w14:textId="1308450D" w:rsidR="001C358B" w:rsidRDefault="001C358B" w:rsidP="001C358B">
            <w:pPr>
              <w:rPr>
                <w:b/>
                <w:bCs/>
              </w:rPr>
            </w:pPr>
            <w:r>
              <w:rPr>
                <w:rFonts w:cs="Arial"/>
                <w:color w:val="000000"/>
                <w:sz w:val="22"/>
                <w:szCs w:val="22"/>
              </w:rPr>
              <w:t>School of Physics</w:t>
            </w:r>
          </w:p>
        </w:tc>
        <w:tc>
          <w:tcPr>
            <w:tcW w:w="1012" w:type="dxa"/>
          </w:tcPr>
          <w:p w14:paraId="066F19F7" w14:textId="3F4DBD31" w:rsidR="001C358B" w:rsidRDefault="001C358B" w:rsidP="001C358B">
            <w:pPr>
              <w:rPr>
                <w:b/>
                <w:bCs/>
              </w:rPr>
            </w:pPr>
            <w:r>
              <w:rPr>
                <w:rFonts w:cs="Arial"/>
                <w:color w:val="000000"/>
                <w:sz w:val="22"/>
                <w:szCs w:val="22"/>
              </w:rPr>
              <w:t>PR0832</w:t>
            </w:r>
          </w:p>
        </w:tc>
        <w:tc>
          <w:tcPr>
            <w:tcW w:w="1977" w:type="dxa"/>
          </w:tcPr>
          <w:p w14:paraId="6F43C2C3" w14:textId="245FE6DB" w:rsidR="001C358B" w:rsidRDefault="001C358B" w:rsidP="001C358B">
            <w:pPr>
              <w:rPr>
                <w:b/>
                <w:bCs/>
              </w:rPr>
            </w:pPr>
            <w:r>
              <w:rPr>
                <w:rFonts w:cs="Arial"/>
                <w:color w:val="000000"/>
                <w:sz w:val="22"/>
                <w:szCs w:val="22"/>
              </w:rPr>
              <w:t>Henry Chamberlain Russell Prize in Astronomy</w:t>
            </w:r>
          </w:p>
        </w:tc>
        <w:tc>
          <w:tcPr>
            <w:tcW w:w="6330" w:type="dxa"/>
          </w:tcPr>
          <w:p w14:paraId="1593AF39" w14:textId="0E28222C" w:rsidR="001C358B" w:rsidRPr="002A66B0" w:rsidRDefault="001C358B" w:rsidP="001C358B">
            <w:pPr>
              <w:rPr>
                <w:b/>
                <w:bCs/>
              </w:rPr>
            </w:pPr>
            <w:r>
              <w:rPr>
                <w:rFonts w:cs="Arial"/>
                <w:color w:val="000000"/>
                <w:sz w:val="22"/>
                <w:szCs w:val="22"/>
              </w:rPr>
              <w:t>Founded in 1912 by a gift of 200 pounds from Mrs H.C. Russell for the foundation of an annual prize for astronomy, in memory of her husband, H.C. Russell, CMG, BA, FRS, formerly Government Astronomer of N.S.W. and a Fellow of the Senate. Awarded for the best Honours thesis on an astronomical subject written by a student enrolled for a degree within the University. The Head of School will receive a recommendation from the Honours Coordinator, which will be forwarded to the Prizes Officer. The historic conditions of this prize considered students in Mathematics and Statistics (Applied Maths) and Electrical Engineering, as well as Physics, and consequently the Heads of these Schools joined with the Head of Physics in a subcommittee to consider nominations. Now, it is most unlikely for students in these Schools to be writing an essay or a dissertation on an astronomical subject, so a subcommittee is unnecessary. The Head of the School of Physics will check with these two Schools to determine if there is a nomination (rare) before recommending the award.</w:t>
            </w:r>
          </w:p>
        </w:tc>
        <w:tc>
          <w:tcPr>
            <w:tcW w:w="1807" w:type="dxa"/>
          </w:tcPr>
          <w:p w14:paraId="5DB5E543" w14:textId="34B3B7D2" w:rsidR="001C358B" w:rsidRDefault="001C358B" w:rsidP="001C358B">
            <w:pPr>
              <w:rPr>
                <w:b/>
                <w:bCs/>
              </w:rPr>
            </w:pPr>
            <w:r>
              <w:rPr>
                <w:rFonts w:cs="Arial"/>
                <w:color w:val="000000"/>
                <w:sz w:val="22"/>
                <w:szCs w:val="22"/>
              </w:rPr>
              <w:t>4000</w:t>
            </w:r>
          </w:p>
        </w:tc>
      </w:tr>
      <w:tr w:rsidR="001C358B" w14:paraId="6A6CD7EA" w14:textId="77777777" w:rsidTr="00611F76">
        <w:tc>
          <w:tcPr>
            <w:tcW w:w="1587" w:type="dxa"/>
          </w:tcPr>
          <w:p w14:paraId="317A8CCD" w14:textId="6D9FB1DA"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45787009" w14:textId="2276EBBD" w:rsidR="001C358B" w:rsidRDefault="001C358B" w:rsidP="001C358B">
            <w:pPr>
              <w:rPr>
                <w:b/>
                <w:bCs/>
              </w:rPr>
            </w:pPr>
            <w:r>
              <w:rPr>
                <w:rFonts w:cs="Arial"/>
                <w:color w:val="000000"/>
                <w:sz w:val="22"/>
                <w:szCs w:val="22"/>
              </w:rPr>
              <w:t>School of Physics</w:t>
            </w:r>
          </w:p>
        </w:tc>
        <w:tc>
          <w:tcPr>
            <w:tcW w:w="1012" w:type="dxa"/>
          </w:tcPr>
          <w:p w14:paraId="386EE1C3" w14:textId="473E68BB" w:rsidR="001C358B" w:rsidRDefault="001C358B" w:rsidP="001C358B">
            <w:pPr>
              <w:rPr>
                <w:b/>
                <w:bCs/>
              </w:rPr>
            </w:pPr>
            <w:r>
              <w:rPr>
                <w:rFonts w:cs="Arial"/>
                <w:color w:val="000000"/>
                <w:sz w:val="22"/>
                <w:szCs w:val="22"/>
              </w:rPr>
              <w:t>PR0849</w:t>
            </w:r>
          </w:p>
        </w:tc>
        <w:tc>
          <w:tcPr>
            <w:tcW w:w="1977" w:type="dxa"/>
          </w:tcPr>
          <w:p w14:paraId="10D7BD2D" w14:textId="4044BB2E" w:rsidR="001C358B" w:rsidRDefault="001C358B" w:rsidP="001C358B">
            <w:pPr>
              <w:rPr>
                <w:b/>
                <w:bCs/>
              </w:rPr>
            </w:pPr>
            <w:r>
              <w:rPr>
                <w:rFonts w:cs="Arial"/>
                <w:color w:val="000000"/>
                <w:sz w:val="22"/>
                <w:szCs w:val="22"/>
              </w:rPr>
              <w:t>Shiroki Prize for Best Honours Project in Physics</w:t>
            </w:r>
          </w:p>
        </w:tc>
        <w:tc>
          <w:tcPr>
            <w:tcW w:w="6330" w:type="dxa"/>
          </w:tcPr>
          <w:p w14:paraId="3F8117D4" w14:textId="27CDA71C" w:rsidR="001C358B" w:rsidRPr="002A66B0" w:rsidRDefault="001C358B" w:rsidP="001C358B">
            <w:pPr>
              <w:rPr>
                <w:b/>
                <w:bCs/>
              </w:rPr>
            </w:pPr>
            <w:r>
              <w:rPr>
                <w:rFonts w:cs="Arial"/>
                <w:color w:val="000000"/>
                <w:sz w:val="22"/>
                <w:szCs w:val="22"/>
              </w:rPr>
              <w:t>Established in 1994 by a gift of $10,000 from Mr Yoshitada Fujimaki, President, Shiroki Corporation, Yokahama, Japan.</w:t>
            </w:r>
            <w:r>
              <w:rPr>
                <w:rFonts w:cs="Arial"/>
                <w:color w:val="000000"/>
                <w:sz w:val="22"/>
                <w:szCs w:val="22"/>
              </w:rPr>
              <w:br/>
            </w:r>
            <w:r>
              <w:rPr>
                <w:rFonts w:cs="Arial"/>
                <w:color w:val="000000"/>
                <w:sz w:val="22"/>
                <w:szCs w:val="22"/>
              </w:rPr>
              <w:br/>
              <w:t xml:space="preserve">Awarded annually on the recommendation of the Head of the School of Physics to the student who submits the best project </w:t>
            </w:r>
            <w:r>
              <w:rPr>
                <w:rFonts w:cs="Arial"/>
                <w:color w:val="000000"/>
                <w:sz w:val="22"/>
                <w:szCs w:val="22"/>
              </w:rPr>
              <w:lastRenderedPageBreak/>
              <w:t>in Physics Honours provided the candidate's work is of sufficient merit.</w:t>
            </w:r>
          </w:p>
        </w:tc>
        <w:tc>
          <w:tcPr>
            <w:tcW w:w="1807" w:type="dxa"/>
          </w:tcPr>
          <w:p w14:paraId="567BE77F" w14:textId="17909705" w:rsidR="001C358B" w:rsidRDefault="001C358B" w:rsidP="001C358B">
            <w:pPr>
              <w:rPr>
                <w:b/>
                <w:bCs/>
              </w:rPr>
            </w:pPr>
            <w:r>
              <w:rPr>
                <w:rFonts w:cs="Arial"/>
                <w:color w:val="000000"/>
                <w:sz w:val="22"/>
                <w:szCs w:val="22"/>
              </w:rPr>
              <w:lastRenderedPageBreak/>
              <w:t>1000</w:t>
            </w:r>
          </w:p>
        </w:tc>
      </w:tr>
      <w:tr w:rsidR="001C358B" w14:paraId="3D1AEB0F" w14:textId="77777777" w:rsidTr="00611F76">
        <w:tc>
          <w:tcPr>
            <w:tcW w:w="1587" w:type="dxa"/>
          </w:tcPr>
          <w:p w14:paraId="76425425" w14:textId="20FE56FC"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69A3169C" w14:textId="585BD5EA" w:rsidR="001C358B" w:rsidRDefault="001C358B" w:rsidP="001C358B">
            <w:pPr>
              <w:rPr>
                <w:b/>
                <w:bCs/>
              </w:rPr>
            </w:pPr>
            <w:r>
              <w:rPr>
                <w:rFonts w:cs="Arial"/>
                <w:color w:val="000000"/>
                <w:sz w:val="22"/>
                <w:szCs w:val="22"/>
              </w:rPr>
              <w:t>School of Physics</w:t>
            </w:r>
          </w:p>
        </w:tc>
        <w:tc>
          <w:tcPr>
            <w:tcW w:w="1012" w:type="dxa"/>
          </w:tcPr>
          <w:p w14:paraId="30A75296" w14:textId="562A6014" w:rsidR="001C358B" w:rsidRDefault="001C358B" w:rsidP="001C358B">
            <w:pPr>
              <w:rPr>
                <w:b/>
                <w:bCs/>
              </w:rPr>
            </w:pPr>
            <w:r>
              <w:rPr>
                <w:rFonts w:cs="Arial"/>
                <w:color w:val="000000"/>
                <w:sz w:val="22"/>
                <w:szCs w:val="22"/>
              </w:rPr>
              <w:t>PR0871</w:t>
            </w:r>
          </w:p>
        </w:tc>
        <w:tc>
          <w:tcPr>
            <w:tcW w:w="1977" w:type="dxa"/>
          </w:tcPr>
          <w:p w14:paraId="1E181E42" w14:textId="32B4B296" w:rsidR="001C358B" w:rsidRDefault="001C358B" w:rsidP="001C358B">
            <w:pPr>
              <w:rPr>
                <w:b/>
                <w:bCs/>
              </w:rPr>
            </w:pPr>
            <w:r>
              <w:rPr>
                <w:rFonts w:cs="Arial"/>
                <w:color w:val="000000"/>
                <w:sz w:val="22"/>
                <w:szCs w:val="22"/>
              </w:rPr>
              <w:t>Slade Prize in Intermediate Physics</w:t>
            </w:r>
          </w:p>
        </w:tc>
        <w:tc>
          <w:tcPr>
            <w:tcW w:w="6330" w:type="dxa"/>
          </w:tcPr>
          <w:p w14:paraId="1E4D94AF" w14:textId="5933FDBB" w:rsidR="001C358B" w:rsidRPr="002A66B0" w:rsidRDefault="001C358B" w:rsidP="001C358B">
            <w:pPr>
              <w:rPr>
                <w:b/>
                <w:bCs/>
              </w:rPr>
            </w:pPr>
            <w:r>
              <w:rPr>
                <w:rFonts w:cs="Arial"/>
                <w:color w:val="000000"/>
                <w:sz w:val="22"/>
                <w:szCs w:val="22"/>
              </w:rPr>
              <w:t>Founded in 1886 from a gift of two hundred and fifty pounds from G.P. Slade Esq. for the encouragement of Science. Six Slade prizes are awarded annually for proficiency in Intermediate Chemistry Practical, Intermediate Experimental Physics, Intermediate Geology Practical, Intermediate Biochemistry, Junior Biology Practical and Junior Geography Practical. One further Slade prize is awarded for proficiency in Practicals in GEOG1001 and 1002.  Prize awarded to a student enrolled in the Faculty of Science for proficiency in Intermediate Experimental Physics.</w:t>
            </w:r>
          </w:p>
        </w:tc>
        <w:tc>
          <w:tcPr>
            <w:tcW w:w="1807" w:type="dxa"/>
          </w:tcPr>
          <w:p w14:paraId="214DB4B9" w14:textId="3A99D596" w:rsidR="001C358B" w:rsidRDefault="001C358B" w:rsidP="001C358B">
            <w:pPr>
              <w:rPr>
                <w:b/>
                <w:bCs/>
              </w:rPr>
            </w:pPr>
            <w:r>
              <w:rPr>
                <w:rFonts w:cs="Arial"/>
                <w:color w:val="000000"/>
                <w:sz w:val="22"/>
                <w:szCs w:val="22"/>
              </w:rPr>
              <w:t>350</w:t>
            </w:r>
          </w:p>
        </w:tc>
      </w:tr>
      <w:tr w:rsidR="001C358B" w14:paraId="19C52BCC" w14:textId="77777777" w:rsidTr="00611F76">
        <w:tc>
          <w:tcPr>
            <w:tcW w:w="1587" w:type="dxa"/>
          </w:tcPr>
          <w:p w14:paraId="379711C5" w14:textId="3AA3AF7D"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39918331" w14:textId="349019A4" w:rsidR="001C358B" w:rsidRDefault="001C358B" w:rsidP="001C358B">
            <w:pPr>
              <w:rPr>
                <w:b/>
                <w:bCs/>
              </w:rPr>
            </w:pPr>
            <w:r>
              <w:rPr>
                <w:rFonts w:cs="Arial"/>
                <w:color w:val="000000"/>
                <w:sz w:val="22"/>
                <w:szCs w:val="22"/>
              </w:rPr>
              <w:t>School of Physics</w:t>
            </w:r>
          </w:p>
        </w:tc>
        <w:tc>
          <w:tcPr>
            <w:tcW w:w="1012" w:type="dxa"/>
          </w:tcPr>
          <w:p w14:paraId="1E62B35D" w14:textId="17346A25" w:rsidR="001C358B" w:rsidRDefault="001C358B" w:rsidP="001C358B">
            <w:pPr>
              <w:rPr>
                <w:b/>
                <w:bCs/>
              </w:rPr>
            </w:pPr>
            <w:r>
              <w:rPr>
                <w:rFonts w:cs="Arial"/>
                <w:color w:val="000000"/>
                <w:sz w:val="22"/>
                <w:szCs w:val="22"/>
              </w:rPr>
              <w:t>PR0872</w:t>
            </w:r>
          </w:p>
        </w:tc>
        <w:tc>
          <w:tcPr>
            <w:tcW w:w="1977" w:type="dxa"/>
          </w:tcPr>
          <w:p w14:paraId="4B87B1FA" w14:textId="50D8BE72" w:rsidR="001C358B" w:rsidRDefault="001C358B" w:rsidP="001C358B">
            <w:pPr>
              <w:rPr>
                <w:b/>
                <w:bCs/>
              </w:rPr>
            </w:pPr>
            <w:r>
              <w:rPr>
                <w:rFonts w:cs="Arial"/>
                <w:color w:val="000000"/>
                <w:sz w:val="22"/>
                <w:szCs w:val="22"/>
              </w:rPr>
              <w:t>Smith Prize in Junior Experimental Physics</w:t>
            </w:r>
          </w:p>
        </w:tc>
        <w:tc>
          <w:tcPr>
            <w:tcW w:w="6330" w:type="dxa"/>
          </w:tcPr>
          <w:p w14:paraId="2FC3B0B1" w14:textId="260EED50" w:rsidR="001C358B" w:rsidRPr="002A66B0" w:rsidRDefault="001C358B" w:rsidP="001C358B">
            <w:pPr>
              <w:rPr>
                <w:b/>
                <w:bCs/>
              </w:rPr>
            </w:pPr>
            <w:r>
              <w:rPr>
                <w:rFonts w:cs="Arial"/>
                <w:color w:val="000000"/>
                <w:sz w:val="22"/>
                <w:szCs w:val="22"/>
              </w:rPr>
              <w:t>Founded in 1854, maintained until the year 1885 by annual gifts and subsequently by a bequest of  100 pounds from the Hon. Professor Smith, CMG, MD.</w:t>
            </w:r>
            <w:r>
              <w:rPr>
                <w:rFonts w:cs="Arial"/>
                <w:color w:val="000000"/>
                <w:sz w:val="22"/>
                <w:szCs w:val="22"/>
              </w:rPr>
              <w:br/>
            </w:r>
            <w:r>
              <w:rPr>
                <w:rFonts w:cs="Arial"/>
                <w:color w:val="000000"/>
                <w:sz w:val="22"/>
                <w:szCs w:val="22"/>
              </w:rPr>
              <w:br/>
              <w:t>Awarded to the best undergraduate in Junior Experimental Physics.</w:t>
            </w:r>
          </w:p>
        </w:tc>
        <w:tc>
          <w:tcPr>
            <w:tcW w:w="1807" w:type="dxa"/>
          </w:tcPr>
          <w:p w14:paraId="015E4D39" w14:textId="25B2DDFF" w:rsidR="001C358B" w:rsidRDefault="001C358B" w:rsidP="001C358B">
            <w:pPr>
              <w:rPr>
                <w:b/>
                <w:bCs/>
              </w:rPr>
            </w:pPr>
            <w:r>
              <w:rPr>
                <w:rFonts w:cs="Arial"/>
                <w:color w:val="000000"/>
                <w:sz w:val="22"/>
                <w:szCs w:val="22"/>
              </w:rPr>
              <w:t>175</w:t>
            </w:r>
          </w:p>
        </w:tc>
      </w:tr>
      <w:tr w:rsidR="001C358B" w14:paraId="120AEF26" w14:textId="77777777" w:rsidTr="00611F76">
        <w:tc>
          <w:tcPr>
            <w:tcW w:w="1587" w:type="dxa"/>
          </w:tcPr>
          <w:p w14:paraId="4CF812D9" w14:textId="59FB417F"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63F7E8BE" w14:textId="170C9861" w:rsidR="001C358B" w:rsidRDefault="001C358B" w:rsidP="001C358B">
            <w:pPr>
              <w:rPr>
                <w:b/>
                <w:bCs/>
              </w:rPr>
            </w:pPr>
            <w:r>
              <w:rPr>
                <w:rFonts w:cs="Arial"/>
                <w:color w:val="000000"/>
                <w:sz w:val="22"/>
                <w:szCs w:val="22"/>
              </w:rPr>
              <w:t>School of Physics</w:t>
            </w:r>
          </w:p>
        </w:tc>
        <w:tc>
          <w:tcPr>
            <w:tcW w:w="1012" w:type="dxa"/>
          </w:tcPr>
          <w:p w14:paraId="38A8C007" w14:textId="593E82A6" w:rsidR="001C358B" w:rsidRDefault="001C358B" w:rsidP="001C358B">
            <w:pPr>
              <w:rPr>
                <w:b/>
                <w:bCs/>
              </w:rPr>
            </w:pPr>
            <w:r>
              <w:rPr>
                <w:rFonts w:cs="Arial"/>
                <w:color w:val="000000"/>
                <w:sz w:val="22"/>
                <w:szCs w:val="22"/>
              </w:rPr>
              <w:t>PR0910</w:t>
            </w:r>
          </w:p>
        </w:tc>
        <w:tc>
          <w:tcPr>
            <w:tcW w:w="1977" w:type="dxa"/>
          </w:tcPr>
          <w:p w14:paraId="3CDBA1D0" w14:textId="4E270A19" w:rsidR="001C358B" w:rsidRDefault="001C358B" w:rsidP="001C358B">
            <w:pPr>
              <w:rPr>
                <w:b/>
                <w:bCs/>
              </w:rPr>
            </w:pPr>
            <w:r>
              <w:rPr>
                <w:rFonts w:cs="Arial"/>
                <w:color w:val="000000"/>
                <w:sz w:val="22"/>
                <w:szCs w:val="22"/>
              </w:rPr>
              <w:t>W I B Smith Prize in Physics</w:t>
            </w:r>
          </w:p>
        </w:tc>
        <w:tc>
          <w:tcPr>
            <w:tcW w:w="6330" w:type="dxa"/>
          </w:tcPr>
          <w:p w14:paraId="50DB7729" w14:textId="3A010725" w:rsidR="001C358B" w:rsidRPr="002A66B0" w:rsidRDefault="001C358B" w:rsidP="001C358B">
            <w:pPr>
              <w:rPr>
                <w:b/>
                <w:bCs/>
              </w:rPr>
            </w:pPr>
            <w:r>
              <w:rPr>
                <w:rFonts w:cs="Arial"/>
                <w:color w:val="000000"/>
                <w:sz w:val="22"/>
                <w:szCs w:val="22"/>
              </w:rPr>
              <w:t>The prize was established in 1984 by donations totalling more than $2000 from students, colleagues and friends of Dr W.I.B. Smith, Senior Lecturer in the School of Physics at the University of Sydney from 1963 to 1981.</w:t>
            </w:r>
            <w:r>
              <w:rPr>
                <w:rFonts w:cs="Arial"/>
                <w:color w:val="000000"/>
                <w:sz w:val="22"/>
                <w:szCs w:val="22"/>
              </w:rPr>
              <w:br/>
            </w:r>
            <w:r>
              <w:rPr>
                <w:rFonts w:cs="Arial"/>
                <w:color w:val="000000"/>
                <w:sz w:val="22"/>
                <w:szCs w:val="22"/>
              </w:rPr>
              <w:br/>
              <w:t>The prize may be awarded annually on the recommendation of the Head of the School of Physics to the student who best combines the characteristics of experimental skill, proficiency and exceptional motivation in the Senior laboratory classes, provided the student.</w:t>
            </w:r>
          </w:p>
        </w:tc>
        <w:tc>
          <w:tcPr>
            <w:tcW w:w="1807" w:type="dxa"/>
          </w:tcPr>
          <w:p w14:paraId="0E774E7E" w14:textId="0BDBC0E4" w:rsidR="001C358B" w:rsidRDefault="001C358B" w:rsidP="001C358B">
            <w:pPr>
              <w:rPr>
                <w:b/>
                <w:bCs/>
              </w:rPr>
            </w:pPr>
            <w:r>
              <w:rPr>
                <w:rFonts w:cs="Arial"/>
                <w:color w:val="000000"/>
                <w:sz w:val="22"/>
                <w:szCs w:val="22"/>
              </w:rPr>
              <w:t>500</w:t>
            </w:r>
          </w:p>
        </w:tc>
      </w:tr>
      <w:tr w:rsidR="001C358B" w14:paraId="5C0BA919" w14:textId="77777777" w:rsidTr="00611F76">
        <w:tc>
          <w:tcPr>
            <w:tcW w:w="1587" w:type="dxa"/>
          </w:tcPr>
          <w:p w14:paraId="529D59BB" w14:textId="0883B3BD"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79884507" w14:textId="3F930305" w:rsidR="001C358B" w:rsidRDefault="001C358B" w:rsidP="001C358B">
            <w:pPr>
              <w:rPr>
                <w:b/>
                <w:bCs/>
              </w:rPr>
            </w:pPr>
            <w:r>
              <w:rPr>
                <w:rFonts w:cs="Arial"/>
                <w:color w:val="000000"/>
                <w:sz w:val="22"/>
                <w:szCs w:val="22"/>
              </w:rPr>
              <w:t>School of Physics</w:t>
            </w:r>
          </w:p>
        </w:tc>
        <w:tc>
          <w:tcPr>
            <w:tcW w:w="1012" w:type="dxa"/>
          </w:tcPr>
          <w:p w14:paraId="7BCD2589" w14:textId="05E7BAD9" w:rsidR="001C358B" w:rsidRDefault="001C358B" w:rsidP="001C358B">
            <w:pPr>
              <w:rPr>
                <w:b/>
                <w:bCs/>
              </w:rPr>
            </w:pPr>
            <w:r>
              <w:rPr>
                <w:rFonts w:cs="Arial"/>
                <w:color w:val="000000"/>
                <w:sz w:val="22"/>
                <w:szCs w:val="22"/>
              </w:rPr>
              <w:t>PR4161</w:t>
            </w:r>
          </w:p>
        </w:tc>
        <w:tc>
          <w:tcPr>
            <w:tcW w:w="1977" w:type="dxa"/>
          </w:tcPr>
          <w:p w14:paraId="0825ECB0" w14:textId="25F7DD1E" w:rsidR="001C358B" w:rsidRDefault="001C358B" w:rsidP="001C358B">
            <w:pPr>
              <w:rPr>
                <w:b/>
                <w:bCs/>
              </w:rPr>
            </w:pPr>
            <w:r>
              <w:rPr>
                <w:rFonts w:cs="Arial"/>
                <w:color w:val="000000"/>
                <w:sz w:val="22"/>
                <w:szCs w:val="22"/>
              </w:rPr>
              <w:t>ARC Centre of Excellence for Interactive Brain Function &amp; Laureate Postgraduate Prize</w:t>
            </w:r>
          </w:p>
        </w:tc>
        <w:tc>
          <w:tcPr>
            <w:tcW w:w="6330" w:type="dxa"/>
          </w:tcPr>
          <w:p w14:paraId="31F5CF6A" w14:textId="7F1EE1F5" w:rsidR="001C358B" w:rsidRPr="002A66B0" w:rsidRDefault="001C358B" w:rsidP="001C358B">
            <w:pPr>
              <w:rPr>
                <w:b/>
                <w:bCs/>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ARC Centre of Excellence Postgraduate Prize is awarded for student excellence in Integrative Brain Function Research with the ARC Centre of Excellence.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 xml:space="preserve">a. To be considered eligible for this Prize, students must be currently enrolled in a PhD and/or Master of Research in the </w:t>
            </w:r>
            <w:r>
              <w:rPr>
                <w:rFonts w:cs="Arial"/>
                <w:color w:val="000000"/>
                <w:sz w:val="22"/>
                <w:szCs w:val="22"/>
              </w:rPr>
              <w:lastRenderedPageBreak/>
              <w:t>School of Physics within the Faculty of Science.</w:t>
            </w:r>
            <w:r>
              <w:rPr>
                <w:rFonts w:cs="Arial"/>
                <w:color w:val="000000"/>
                <w:sz w:val="22"/>
                <w:szCs w:val="22"/>
              </w:rPr>
              <w:br/>
            </w:r>
            <w:r>
              <w:rPr>
                <w:rFonts w:cs="Arial"/>
                <w:color w:val="000000"/>
                <w:sz w:val="22"/>
                <w:szCs w:val="22"/>
              </w:rPr>
              <w:br/>
              <w:t>b. Recipients must be conducting research within the ARC Centre of Excellence for Integrative Brain Function.</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 xml:space="preserve">a. The Prize will be awarded based on prior academic merit and by nomination of the ARC Centre of Excellence for Integrative Brain Function Chief Investigator and Associate Investigator, School of Physics.  </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up to $300 and will be paid as a one off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3E22E72E" w14:textId="30B98A75" w:rsidR="001C358B" w:rsidRDefault="001C358B" w:rsidP="001C358B">
            <w:pPr>
              <w:rPr>
                <w:b/>
                <w:bCs/>
              </w:rPr>
            </w:pPr>
            <w:r>
              <w:rPr>
                <w:rFonts w:cs="Arial"/>
                <w:color w:val="000000"/>
                <w:sz w:val="22"/>
                <w:szCs w:val="22"/>
              </w:rPr>
              <w:lastRenderedPageBreak/>
              <w:t>300</w:t>
            </w:r>
          </w:p>
        </w:tc>
      </w:tr>
      <w:tr w:rsidR="001C358B" w14:paraId="2AF298DB" w14:textId="77777777" w:rsidTr="00611F76">
        <w:tc>
          <w:tcPr>
            <w:tcW w:w="1587" w:type="dxa"/>
          </w:tcPr>
          <w:p w14:paraId="19598B83" w14:textId="59018A09"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1B49DB30" w14:textId="2B196BD0" w:rsidR="001C358B" w:rsidRDefault="001C358B" w:rsidP="001C358B">
            <w:pPr>
              <w:rPr>
                <w:b/>
                <w:bCs/>
              </w:rPr>
            </w:pPr>
            <w:r>
              <w:rPr>
                <w:rFonts w:cs="Arial"/>
                <w:color w:val="000000"/>
                <w:sz w:val="22"/>
                <w:szCs w:val="22"/>
              </w:rPr>
              <w:t>School of Physics</w:t>
            </w:r>
          </w:p>
        </w:tc>
        <w:tc>
          <w:tcPr>
            <w:tcW w:w="1012" w:type="dxa"/>
          </w:tcPr>
          <w:p w14:paraId="7B6A758F" w14:textId="0949DDA9" w:rsidR="001C358B" w:rsidRDefault="001C358B" w:rsidP="001C358B">
            <w:pPr>
              <w:rPr>
                <w:b/>
                <w:bCs/>
              </w:rPr>
            </w:pPr>
            <w:r>
              <w:rPr>
                <w:rFonts w:cs="Arial"/>
                <w:color w:val="000000"/>
                <w:sz w:val="22"/>
                <w:szCs w:val="22"/>
              </w:rPr>
              <w:t>PR4264</w:t>
            </w:r>
          </w:p>
        </w:tc>
        <w:tc>
          <w:tcPr>
            <w:tcW w:w="1977" w:type="dxa"/>
          </w:tcPr>
          <w:p w14:paraId="3E2CE6D6" w14:textId="71C960BA" w:rsidR="001C358B" w:rsidRDefault="001C358B" w:rsidP="001C358B">
            <w:pPr>
              <w:rPr>
                <w:b/>
                <w:bCs/>
              </w:rPr>
            </w:pPr>
            <w:r>
              <w:rPr>
                <w:rFonts w:cs="Arial"/>
                <w:color w:val="000000"/>
                <w:sz w:val="22"/>
                <w:szCs w:val="22"/>
              </w:rPr>
              <w:t xml:space="preserve">AIP (Australian Institute of Physics ) NSW Best Graduating </w:t>
            </w:r>
            <w:r>
              <w:rPr>
                <w:rFonts w:cs="Arial"/>
                <w:color w:val="000000"/>
                <w:sz w:val="22"/>
                <w:szCs w:val="22"/>
              </w:rPr>
              <w:lastRenderedPageBreak/>
              <w:t>Student for Physics Honours</w:t>
            </w:r>
          </w:p>
        </w:tc>
        <w:tc>
          <w:tcPr>
            <w:tcW w:w="6330" w:type="dxa"/>
          </w:tcPr>
          <w:p w14:paraId="5BA06B32" w14:textId="5590B296" w:rsidR="001C358B" w:rsidRPr="002A66B0" w:rsidRDefault="001C358B" w:rsidP="001C358B">
            <w:pPr>
              <w:rPr>
                <w:b/>
                <w:bCs/>
              </w:rPr>
            </w:pPr>
            <w:r>
              <w:rPr>
                <w:rFonts w:cs="Arial"/>
                <w:color w:val="000000"/>
                <w:sz w:val="22"/>
                <w:szCs w:val="22"/>
              </w:rPr>
              <w:lastRenderedPageBreak/>
              <w:t> </w:t>
            </w:r>
          </w:p>
        </w:tc>
        <w:tc>
          <w:tcPr>
            <w:tcW w:w="1807" w:type="dxa"/>
          </w:tcPr>
          <w:p w14:paraId="343D33A2" w14:textId="2B1FF770" w:rsidR="001C358B" w:rsidRDefault="001C358B" w:rsidP="001C358B">
            <w:pPr>
              <w:rPr>
                <w:b/>
                <w:bCs/>
              </w:rPr>
            </w:pPr>
            <w:r>
              <w:rPr>
                <w:rFonts w:cs="Arial"/>
                <w:color w:val="000000"/>
                <w:sz w:val="22"/>
                <w:szCs w:val="22"/>
              </w:rPr>
              <w:t>125</w:t>
            </w:r>
          </w:p>
        </w:tc>
      </w:tr>
      <w:tr w:rsidR="001C358B" w14:paraId="56230BBC" w14:textId="77777777" w:rsidTr="00611F76">
        <w:tc>
          <w:tcPr>
            <w:tcW w:w="1587" w:type="dxa"/>
          </w:tcPr>
          <w:p w14:paraId="6B906F8E" w14:textId="04646074"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1F148583" w14:textId="19D4F0AC" w:rsidR="001C358B" w:rsidRDefault="001C358B" w:rsidP="001C358B">
            <w:pPr>
              <w:rPr>
                <w:b/>
                <w:bCs/>
              </w:rPr>
            </w:pPr>
            <w:r>
              <w:rPr>
                <w:rFonts w:cs="Arial"/>
                <w:color w:val="000000"/>
                <w:sz w:val="22"/>
                <w:szCs w:val="22"/>
              </w:rPr>
              <w:t>School of Psychology</w:t>
            </w:r>
          </w:p>
        </w:tc>
        <w:tc>
          <w:tcPr>
            <w:tcW w:w="1012" w:type="dxa"/>
          </w:tcPr>
          <w:p w14:paraId="7152ADDB" w14:textId="1921C89C" w:rsidR="001C358B" w:rsidRDefault="001C358B" w:rsidP="001C358B">
            <w:pPr>
              <w:rPr>
                <w:b/>
                <w:bCs/>
              </w:rPr>
            </w:pPr>
            <w:r>
              <w:rPr>
                <w:rFonts w:cs="Arial"/>
                <w:color w:val="000000"/>
                <w:sz w:val="22"/>
                <w:szCs w:val="22"/>
              </w:rPr>
              <w:t>PR0033</w:t>
            </w:r>
          </w:p>
        </w:tc>
        <w:tc>
          <w:tcPr>
            <w:tcW w:w="1977" w:type="dxa"/>
          </w:tcPr>
          <w:p w14:paraId="0BE49E67" w14:textId="4019BF25" w:rsidR="001C358B" w:rsidRDefault="001C358B" w:rsidP="001C358B">
            <w:pPr>
              <w:rPr>
                <w:b/>
                <w:bCs/>
              </w:rPr>
            </w:pPr>
            <w:r>
              <w:rPr>
                <w:rFonts w:cs="Arial"/>
                <w:color w:val="000000"/>
                <w:sz w:val="22"/>
                <w:szCs w:val="22"/>
              </w:rPr>
              <w:t>Australian Psychological Society Prize for Psychology Honours</w:t>
            </w:r>
          </w:p>
        </w:tc>
        <w:tc>
          <w:tcPr>
            <w:tcW w:w="6330" w:type="dxa"/>
          </w:tcPr>
          <w:p w14:paraId="5C9D8200" w14:textId="388A1FB9" w:rsidR="001C358B" w:rsidRPr="002A66B0" w:rsidRDefault="001C358B" w:rsidP="001C358B">
            <w:pPr>
              <w:rPr>
                <w:b/>
                <w:bCs/>
              </w:rPr>
            </w:pPr>
            <w:r>
              <w:rPr>
                <w:rFonts w:cs="Arial"/>
                <w:color w:val="000000"/>
                <w:sz w:val="22"/>
                <w:szCs w:val="22"/>
              </w:rPr>
              <w:t>Established in 1966 as the Australian Psychological Society Prize in Psychology. An annual prize, donated by the Australian Psychological Society, to be awarded to the student whose work, being of sufficient merit, has in that year pursued with most distinction the fourth year course or courses in Psychology. Prize winners shall receive:</w:t>
            </w:r>
            <w:r>
              <w:rPr>
                <w:rFonts w:cs="Arial"/>
                <w:color w:val="000000"/>
                <w:sz w:val="22"/>
                <w:szCs w:val="22"/>
              </w:rPr>
              <w:br/>
            </w:r>
            <w:r>
              <w:rPr>
                <w:rFonts w:cs="Arial"/>
                <w:color w:val="000000"/>
                <w:sz w:val="22"/>
                <w:szCs w:val="22"/>
              </w:rPr>
              <w:br/>
              <w:t>(i) a letter from the President that recognises the excellence of their achievements in</w:t>
            </w:r>
            <w:r>
              <w:rPr>
                <w:rFonts w:cs="Arial"/>
                <w:color w:val="000000"/>
                <w:sz w:val="22"/>
                <w:szCs w:val="22"/>
              </w:rPr>
              <w:br/>
            </w:r>
            <w:r>
              <w:rPr>
                <w:rFonts w:cs="Arial"/>
                <w:color w:val="000000"/>
                <w:sz w:val="22"/>
                <w:szCs w:val="22"/>
              </w:rPr>
              <w:br/>
              <w:t>studying psychology</w:t>
            </w:r>
            <w:r>
              <w:rPr>
                <w:rFonts w:cs="Arial"/>
                <w:color w:val="000000"/>
                <w:sz w:val="22"/>
                <w:szCs w:val="22"/>
              </w:rPr>
              <w:br/>
            </w:r>
            <w:r>
              <w:rPr>
                <w:rFonts w:cs="Arial"/>
                <w:color w:val="000000"/>
                <w:sz w:val="22"/>
                <w:szCs w:val="22"/>
              </w:rPr>
              <w:br/>
              <w:t>(ii) a certificate</w:t>
            </w:r>
            <w:r>
              <w:rPr>
                <w:rFonts w:cs="Arial"/>
                <w:color w:val="000000"/>
                <w:sz w:val="22"/>
                <w:szCs w:val="22"/>
              </w:rPr>
              <w:br/>
            </w:r>
            <w:r>
              <w:rPr>
                <w:rFonts w:cs="Arial"/>
                <w:color w:val="000000"/>
                <w:sz w:val="22"/>
                <w:szCs w:val="22"/>
              </w:rPr>
              <w:br/>
              <w:t xml:space="preserve">(iii) an offer of one year of Associate Membership of the Society at no cost provided that the successful candidate makes an application for membership within twelve (12) </w:t>
            </w:r>
            <w:r>
              <w:rPr>
                <w:rFonts w:cs="Arial"/>
                <w:color w:val="000000"/>
                <w:sz w:val="22"/>
                <w:szCs w:val="22"/>
              </w:rPr>
              <w:br/>
              <w:t xml:space="preserve">months of receiving notice of their Award. Any successful candidate who is an existing </w:t>
            </w:r>
            <w:r>
              <w:rPr>
                <w:rFonts w:cs="Arial"/>
                <w:color w:val="000000"/>
                <w:sz w:val="22"/>
                <w:szCs w:val="22"/>
              </w:rPr>
              <w:br/>
            </w:r>
            <w:r>
              <w:rPr>
                <w:rFonts w:cs="Arial"/>
                <w:color w:val="000000"/>
                <w:sz w:val="22"/>
                <w:szCs w:val="22"/>
              </w:rPr>
              <w:br/>
              <w:t>Associate Member of the Society will be offered their following years membership at no cost.</w:t>
            </w:r>
            <w:r>
              <w:rPr>
                <w:rFonts w:cs="Arial"/>
                <w:color w:val="000000"/>
                <w:sz w:val="22"/>
                <w:szCs w:val="22"/>
              </w:rPr>
              <w:br/>
            </w:r>
            <w:r>
              <w:rPr>
                <w:rFonts w:cs="Arial"/>
                <w:color w:val="000000"/>
                <w:sz w:val="22"/>
                <w:szCs w:val="22"/>
              </w:rPr>
              <w:br/>
              <w:t>Successful candidates will also be encouraged to present a poster on their thesis, If recipients present a poster based on their wor/( at the Society's annual conference in the year following the completion of their program of study, their conference registration fee will be paid by the Society.</w:t>
            </w:r>
          </w:p>
        </w:tc>
        <w:tc>
          <w:tcPr>
            <w:tcW w:w="1807" w:type="dxa"/>
          </w:tcPr>
          <w:p w14:paraId="219116C3" w14:textId="034BE057" w:rsidR="001C358B" w:rsidRDefault="001C358B" w:rsidP="001C358B">
            <w:pPr>
              <w:rPr>
                <w:b/>
                <w:bCs/>
              </w:rPr>
            </w:pPr>
            <w:r>
              <w:rPr>
                <w:rFonts w:cs="Arial"/>
                <w:color w:val="000000"/>
                <w:sz w:val="22"/>
                <w:szCs w:val="22"/>
              </w:rPr>
              <w:t>No monetary value</w:t>
            </w:r>
          </w:p>
        </w:tc>
      </w:tr>
      <w:tr w:rsidR="001C358B" w14:paraId="2B18E104" w14:textId="77777777" w:rsidTr="00611F76">
        <w:tc>
          <w:tcPr>
            <w:tcW w:w="1587" w:type="dxa"/>
          </w:tcPr>
          <w:p w14:paraId="063212A6" w14:textId="10EA2075"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4A022366" w14:textId="00EBDA7D" w:rsidR="001C358B" w:rsidRDefault="001C358B" w:rsidP="001C358B">
            <w:pPr>
              <w:rPr>
                <w:b/>
                <w:bCs/>
              </w:rPr>
            </w:pPr>
            <w:r>
              <w:rPr>
                <w:rFonts w:cs="Arial"/>
                <w:color w:val="000000"/>
                <w:sz w:val="22"/>
                <w:szCs w:val="22"/>
              </w:rPr>
              <w:t>School of Psychology</w:t>
            </w:r>
          </w:p>
        </w:tc>
        <w:tc>
          <w:tcPr>
            <w:tcW w:w="1012" w:type="dxa"/>
          </w:tcPr>
          <w:p w14:paraId="4F14E9A1" w14:textId="73299771" w:rsidR="001C358B" w:rsidRDefault="001C358B" w:rsidP="001C358B">
            <w:pPr>
              <w:rPr>
                <w:b/>
                <w:bCs/>
              </w:rPr>
            </w:pPr>
            <w:r>
              <w:rPr>
                <w:rFonts w:cs="Arial"/>
                <w:color w:val="000000"/>
                <w:sz w:val="22"/>
                <w:szCs w:val="22"/>
              </w:rPr>
              <w:t>PR0125</w:t>
            </w:r>
          </w:p>
        </w:tc>
        <w:tc>
          <w:tcPr>
            <w:tcW w:w="1977" w:type="dxa"/>
          </w:tcPr>
          <w:p w14:paraId="70539CB4" w14:textId="1DA3C66F" w:rsidR="001C358B" w:rsidRDefault="001C358B" w:rsidP="001C358B">
            <w:pPr>
              <w:rPr>
                <w:b/>
                <w:bCs/>
              </w:rPr>
            </w:pPr>
            <w:r>
              <w:rPr>
                <w:rFonts w:cs="Arial"/>
                <w:color w:val="000000"/>
                <w:sz w:val="22"/>
                <w:szCs w:val="22"/>
              </w:rPr>
              <w:t>Blanka Buring Prize</w:t>
            </w:r>
          </w:p>
        </w:tc>
        <w:tc>
          <w:tcPr>
            <w:tcW w:w="6330" w:type="dxa"/>
          </w:tcPr>
          <w:p w14:paraId="52AF8FB7" w14:textId="2F00636C" w:rsidR="001C358B" w:rsidRPr="002A66B0" w:rsidRDefault="001C358B" w:rsidP="001C358B">
            <w:pPr>
              <w:rPr>
                <w:b/>
                <w:bCs/>
              </w:rPr>
            </w:pPr>
            <w:r>
              <w:rPr>
                <w:rFonts w:cs="Arial"/>
                <w:color w:val="000000"/>
                <w:sz w:val="22"/>
                <w:szCs w:val="22"/>
              </w:rPr>
              <w:t xml:space="preserve">An annual prize founded in 1958 by a bequest from Blanka Buring. </w:t>
            </w:r>
            <w:r>
              <w:rPr>
                <w:rFonts w:cs="Arial"/>
                <w:color w:val="000000"/>
                <w:sz w:val="22"/>
                <w:szCs w:val="22"/>
              </w:rPr>
              <w:br/>
            </w:r>
            <w:r>
              <w:rPr>
                <w:rFonts w:cs="Arial"/>
                <w:color w:val="000000"/>
                <w:sz w:val="22"/>
                <w:szCs w:val="22"/>
              </w:rPr>
              <w:br/>
              <w:t>Awarded on the recommendation of the Head of the School of Psychology to the student enrolled in Arts who who demonstrates the greatest proficiency in a minimum of 24 credit points of Psychology 3000 level units of study, provided that the work is of sufficient merit.</w:t>
            </w:r>
          </w:p>
        </w:tc>
        <w:tc>
          <w:tcPr>
            <w:tcW w:w="1807" w:type="dxa"/>
          </w:tcPr>
          <w:p w14:paraId="34292FBB" w14:textId="3CF2EA92" w:rsidR="001C358B" w:rsidRDefault="001C358B" w:rsidP="001C358B">
            <w:pPr>
              <w:rPr>
                <w:b/>
                <w:bCs/>
              </w:rPr>
            </w:pPr>
            <w:r>
              <w:rPr>
                <w:rFonts w:cs="Arial"/>
                <w:color w:val="000000"/>
                <w:sz w:val="22"/>
                <w:szCs w:val="22"/>
              </w:rPr>
              <w:t>3000</w:t>
            </w:r>
          </w:p>
        </w:tc>
      </w:tr>
      <w:tr w:rsidR="001C358B" w14:paraId="1415FD02" w14:textId="77777777" w:rsidTr="00611F76">
        <w:tc>
          <w:tcPr>
            <w:tcW w:w="1587" w:type="dxa"/>
          </w:tcPr>
          <w:p w14:paraId="66339CE1" w14:textId="4E1DAFB1" w:rsidR="001C358B" w:rsidRDefault="001C358B" w:rsidP="001C358B">
            <w:pPr>
              <w:rPr>
                <w:rFonts w:cs="Arial"/>
                <w:color w:val="000000"/>
                <w:sz w:val="22"/>
                <w:szCs w:val="22"/>
              </w:rPr>
            </w:pPr>
            <w:r>
              <w:rPr>
                <w:rFonts w:cs="Arial"/>
                <w:color w:val="000000"/>
                <w:sz w:val="22"/>
                <w:szCs w:val="22"/>
              </w:rPr>
              <w:lastRenderedPageBreak/>
              <w:t>Faculty of Science</w:t>
            </w:r>
          </w:p>
        </w:tc>
        <w:tc>
          <w:tcPr>
            <w:tcW w:w="1847" w:type="dxa"/>
          </w:tcPr>
          <w:p w14:paraId="65166417" w14:textId="63E9EC2B" w:rsidR="001C358B" w:rsidRDefault="001C358B" w:rsidP="001C358B">
            <w:pPr>
              <w:rPr>
                <w:b/>
                <w:bCs/>
              </w:rPr>
            </w:pPr>
            <w:r>
              <w:rPr>
                <w:rFonts w:cs="Arial"/>
                <w:color w:val="000000"/>
                <w:sz w:val="22"/>
                <w:szCs w:val="22"/>
              </w:rPr>
              <w:t>School of Psychology</w:t>
            </w:r>
          </w:p>
        </w:tc>
        <w:tc>
          <w:tcPr>
            <w:tcW w:w="1012" w:type="dxa"/>
          </w:tcPr>
          <w:p w14:paraId="270AA5F7" w14:textId="201629C8" w:rsidR="001C358B" w:rsidRDefault="001C358B" w:rsidP="001C358B">
            <w:pPr>
              <w:rPr>
                <w:b/>
                <w:bCs/>
              </w:rPr>
            </w:pPr>
            <w:r>
              <w:rPr>
                <w:rFonts w:cs="Arial"/>
                <w:color w:val="000000"/>
                <w:sz w:val="22"/>
                <w:szCs w:val="22"/>
              </w:rPr>
              <w:t>PR0237</w:t>
            </w:r>
          </w:p>
        </w:tc>
        <w:tc>
          <w:tcPr>
            <w:tcW w:w="1977" w:type="dxa"/>
          </w:tcPr>
          <w:p w14:paraId="5E8DC5E0" w14:textId="0D4D9050" w:rsidR="001C358B" w:rsidRDefault="001C358B" w:rsidP="001C358B">
            <w:pPr>
              <w:rPr>
                <w:b/>
                <w:bCs/>
              </w:rPr>
            </w:pPr>
            <w:r>
              <w:rPr>
                <w:rFonts w:cs="Arial"/>
                <w:color w:val="000000"/>
                <w:sz w:val="22"/>
                <w:szCs w:val="22"/>
              </w:rPr>
              <w:t>Dick Champion Prize in Psychology Honours</w:t>
            </w:r>
          </w:p>
        </w:tc>
        <w:tc>
          <w:tcPr>
            <w:tcW w:w="6330" w:type="dxa"/>
          </w:tcPr>
          <w:p w14:paraId="7FED17B6" w14:textId="73A5F871" w:rsidR="001C358B" w:rsidRPr="002A66B0" w:rsidRDefault="001C358B" w:rsidP="001C358B">
            <w:pPr>
              <w:rPr>
                <w:b/>
                <w:bCs/>
              </w:rPr>
            </w:pPr>
            <w:r>
              <w:rPr>
                <w:rFonts w:cs="Arial"/>
                <w:color w:val="000000"/>
                <w:sz w:val="22"/>
                <w:szCs w:val="22"/>
              </w:rPr>
              <w:t>Established in 1999 by the School of Psychology to perpetuate the memory of a Professor and former Head of the School of Psychology.  The prize is awarded annually on the recommendation of the Head of School to the Psychology 4 Honours student who presents the best Empirical Thesis in the areas of learning or motivation, providing the thesis is of sufficient merit.</w:t>
            </w:r>
          </w:p>
        </w:tc>
        <w:tc>
          <w:tcPr>
            <w:tcW w:w="1807" w:type="dxa"/>
          </w:tcPr>
          <w:p w14:paraId="45B38C31" w14:textId="41390DC6" w:rsidR="001C358B" w:rsidRDefault="001C358B" w:rsidP="001C358B">
            <w:pPr>
              <w:rPr>
                <w:b/>
                <w:bCs/>
              </w:rPr>
            </w:pPr>
            <w:r>
              <w:rPr>
                <w:rFonts w:cs="Arial"/>
                <w:color w:val="000000"/>
                <w:sz w:val="22"/>
                <w:szCs w:val="22"/>
              </w:rPr>
              <w:t>200</w:t>
            </w:r>
          </w:p>
        </w:tc>
      </w:tr>
      <w:tr w:rsidR="001C358B" w14:paraId="383F9870" w14:textId="77777777" w:rsidTr="00611F76">
        <w:tc>
          <w:tcPr>
            <w:tcW w:w="1587" w:type="dxa"/>
          </w:tcPr>
          <w:p w14:paraId="4C5CF2EE" w14:textId="44D22F2F"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24E07173" w14:textId="4E68F823" w:rsidR="001C358B" w:rsidRDefault="001C358B" w:rsidP="001C358B">
            <w:pPr>
              <w:rPr>
                <w:b/>
                <w:bCs/>
              </w:rPr>
            </w:pPr>
            <w:r>
              <w:rPr>
                <w:rFonts w:cs="Arial"/>
                <w:color w:val="000000"/>
                <w:sz w:val="22"/>
                <w:szCs w:val="22"/>
              </w:rPr>
              <w:t>School of Psychology</w:t>
            </w:r>
          </w:p>
        </w:tc>
        <w:tc>
          <w:tcPr>
            <w:tcW w:w="1012" w:type="dxa"/>
          </w:tcPr>
          <w:p w14:paraId="516D0C36" w14:textId="2C043D4B" w:rsidR="001C358B" w:rsidRDefault="001C358B" w:rsidP="001C358B">
            <w:pPr>
              <w:rPr>
                <w:b/>
                <w:bCs/>
              </w:rPr>
            </w:pPr>
            <w:r>
              <w:rPr>
                <w:rFonts w:cs="Arial"/>
                <w:color w:val="000000"/>
                <w:sz w:val="22"/>
                <w:szCs w:val="22"/>
              </w:rPr>
              <w:t>PR0305</w:t>
            </w:r>
          </w:p>
        </w:tc>
        <w:tc>
          <w:tcPr>
            <w:tcW w:w="1977" w:type="dxa"/>
          </w:tcPr>
          <w:p w14:paraId="5F7A5FBD" w14:textId="39B03346" w:rsidR="001C358B" w:rsidRDefault="001C358B" w:rsidP="001C358B">
            <w:pPr>
              <w:rPr>
                <w:b/>
                <w:bCs/>
              </w:rPr>
            </w:pPr>
            <w:r>
              <w:rPr>
                <w:rFonts w:cs="Arial"/>
                <w:color w:val="000000"/>
                <w:sz w:val="22"/>
                <w:szCs w:val="22"/>
              </w:rPr>
              <w:t>O'Neil Prize for Honours in Psychology</w:t>
            </w:r>
          </w:p>
        </w:tc>
        <w:tc>
          <w:tcPr>
            <w:tcW w:w="6330" w:type="dxa"/>
          </w:tcPr>
          <w:p w14:paraId="74B7B39E" w14:textId="37ABD3C8" w:rsidR="001C358B" w:rsidRPr="002A66B0" w:rsidRDefault="001C358B" w:rsidP="001C358B">
            <w:pPr>
              <w:rPr>
                <w:b/>
                <w:bCs/>
              </w:rPr>
            </w:pPr>
            <w:r>
              <w:rPr>
                <w:rFonts w:cs="Arial"/>
                <w:color w:val="000000"/>
                <w:sz w:val="22"/>
                <w:szCs w:val="22"/>
              </w:rPr>
              <w:t>Established in 1989 by a donation of $2000 from Emeritus Professor and Mrs W.M. O'Neil. Emeritus Professor O'Neil was Professor of Psychology from 1945-65. The prize may be awarded annually on the recommendation of the Head of the Department to the student who shows greatest proficiency in the theoretical thesis in Psychology 4 Honours.</w:t>
            </w:r>
          </w:p>
        </w:tc>
        <w:tc>
          <w:tcPr>
            <w:tcW w:w="1807" w:type="dxa"/>
          </w:tcPr>
          <w:p w14:paraId="4672AC0F" w14:textId="55E860D8" w:rsidR="001C358B" w:rsidRDefault="001C358B" w:rsidP="001C358B">
            <w:pPr>
              <w:rPr>
                <w:b/>
                <w:bCs/>
              </w:rPr>
            </w:pPr>
            <w:r>
              <w:rPr>
                <w:rFonts w:cs="Arial"/>
                <w:color w:val="000000"/>
                <w:sz w:val="22"/>
                <w:szCs w:val="22"/>
              </w:rPr>
              <w:t>200</w:t>
            </w:r>
          </w:p>
        </w:tc>
      </w:tr>
      <w:tr w:rsidR="001C358B" w14:paraId="79DB62D1" w14:textId="77777777" w:rsidTr="00611F76">
        <w:tc>
          <w:tcPr>
            <w:tcW w:w="1587" w:type="dxa"/>
          </w:tcPr>
          <w:p w14:paraId="6C6F587C" w14:textId="4ED8195B"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06A27846" w14:textId="53519E8F" w:rsidR="001C358B" w:rsidRDefault="001C358B" w:rsidP="001C358B">
            <w:pPr>
              <w:rPr>
                <w:b/>
                <w:bCs/>
              </w:rPr>
            </w:pPr>
            <w:r>
              <w:rPr>
                <w:rFonts w:cs="Arial"/>
                <w:color w:val="000000"/>
                <w:sz w:val="22"/>
                <w:szCs w:val="22"/>
              </w:rPr>
              <w:t>School of Psychology</w:t>
            </w:r>
          </w:p>
        </w:tc>
        <w:tc>
          <w:tcPr>
            <w:tcW w:w="1012" w:type="dxa"/>
          </w:tcPr>
          <w:p w14:paraId="21ECC636" w14:textId="7D3CC05E" w:rsidR="001C358B" w:rsidRDefault="001C358B" w:rsidP="001C358B">
            <w:pPr>
              <w:rPr>
                <w:b/>
                <w:bCs/>
              </w:rPr>
            </w:pPr>
            <w:r>
              <w:rPr>
                <w:rFonts w:cs="Arial"/>
                <w:color w:val="000000"/>
                <w:sz w:val="22"/>
                <w:szCs w:val="22"/>
              </w:rPr>
              <w:t>PR0639</w:t>
            </w:r>
          </w:p>
        </w:tc>
        <w:tc>
          <w:tcPr>
            <w:tcW w:w="1977" w:type="dxa"/>
          </w:tcPr>
          <w:p w14:paraId="137CC29D" w14:textId="1EACCFFC" w:rsidR="001C358B" w:rsidRDefault="001C358B" w:rsidP="001C358B">
            <w:pPr>
              <w:rPr>
                <w:b/>
                <w:bCs/>
              </w:rPr>
            </w:pPr>
            <w:r>
              <w:rPr>
                <w:rFonts w:cs="Arial"/>
                <w:color w:val="000000"/>
                <w:sz w:val="22"/>
                <w:szCs w:val="22"/>
              </w:rPr>
              <w:t>H Tasman Lovell Memorial Medallion for Psychology</w:t>
            </w:r>
          </w:p>
        </w:tc>
        <w:tc>
          <w:tcPr>
            <w:tcW w:w="6330" w:type="dxa"/>
          </w:tcPr>
          <w:p w14:paraId="3442AEF8" w14:textId="66B3B782" w:rsidR="001C358B" w:rsidRPr="002A66B0" w:rsidRDefault="001C358B" w:rsidP="001C358B">
            <w:pPr>
              <w:rPr>
                <w:b/>
                <w:bCs/>
              </w:rPr>
            </w:pPr>
            <w:r>
              <w:rPr>
                <w:rFonts w:cs="Arial"/>
                <w:color w:val="000000"/>
                <w:sz w:val="22"/>
                <w:szCs w:val="22"/>
              </w:rPr>
              <w:t>Established in 1969 by the trustees of the H. Tasman Lovell Memorial Prize Fund to perpetuate the memory of the University's first Professor of Psychology, H. Tasman Lovell.</w:t>
            </w:r>
            <w:r>
              <w:rPr>
                <w:rFonts w:cs="Arial"/>
                <w:color w:val="000000"/>
                <w:sz w:val="22"/>
                <w:szCs w:val="22"/>
              </w:rPr>
              <w:br/>
            </w:r>
            <w:r>
              <w:rPr>
                <w:rFonts w:cs="Arial"/>
                <w:color w:val="000000"/>
                <w:sz w:val="22"/>
                <w:szCs w:val="22"/>
              </w:rPr>
              <w:br/>
              <w:t>The medallion is awarded annually on the recommendation of the Head of the School of Psychology to the candidate who submits the best thesis for the degree of Doctor of Philosophy in the School of Psychology, provided the thesis is of sufficient merit.</w:t>
            </w:r>
          </w:p>
        </w:tc>
        <w:tc>
          <w:tcPr>
            <w:tcW w:w="1807" w:type="dxa"/>
          </w:tcPr>
          <w:p w14:paraId="7D3F20D4" w14:textId="1793E293" w:rsidR="001C358B" w:rsidRDefault="001C358B" w:rsidP="001C358B">
            <w:pPr>
              <w:rPr>
                <w:b/>
                <w:bCs/>
              </w:rPr>
            </w:pPr>
            <w:r>
              <w:rPr>
                <w:rFonts w:cs="Arial"/>
                <w:color w:val="000000"/>
                <w:sz w:val="22"/>
                <w:szCs w:val="22"/>
              </w:rPr>
              <w:t>No monetary value</w:t>
            </w:r>
          </w:p>
        </w:tc>
      </w:tr>
      <w:tr w:rsidR="001C358B" w14:paraId="140DC641" w14:textId="77777777" w:rsidTr="00611F76">
        <w:tc>
          <w:tcPr>
            <w:tcW w:w="1587" w:type="dxa"/>
          </w:tcPr>
          <w:p w14:paraId="095216E6" w14:textId="1F67EDE8"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2D451B8B" w14:textId="711EA236" w:rsidR="001C358B" w:rsidRDefault="001C358B" w:rsidP="001C358B">
            <w:pPr>
              <w:rPr>
                <w:b/>
                <w:bCs/>
              </w:rPr>
            </w:pPr>
            <w:r>
              <w:rPr>
                <w:rFonts w:cs="Arial"/>
                <w:color w:val="000000"/>
                <w:sz w:val="22"/>
                <w:szCs w:val="22"/>
              </w:rPr>
              <w:t>School of Psychology</w:t>
            </w:r>
          </w:p>
        </w:tc>
        <w:tc>
          <w:tcPr>
            <w:tcW w:w="1012" w:type="dxa"/>
          </w:tcPr>
          <w:p w14:paraId="4F3E80DB" w14:textId="3F41F604" w:rsidR="001C358B" w:rsidRDefault="001C358B" w:rsidP="001C358B">
            <w:pPr>
              <w:rPr>
                <w:b/>
                <w:bCs/>
              </w:rPr>
            </w:pPr>
            <w:r>
              <w:rPr>
                <w:rFonts w:cs="Arial"/>
                <w:color w:val="000000"/>
                <w:sz w:val="22"/>
                <w:szCs w:val="22"/>
              </w:rPr>
              <w:t>PR0788</w:t>
            </w:r>
          </w:p>
        </w:tc>
        <w:tc>
          <w:tcPr>
            <w:tcW w:w="1977" w:type="dxa"/>
          </w:tcPr>
          <w:p w14:paraId="2BE237D6" w14:textId="6087CFCB" w:rsidR="001C358B" w:rsidRDefault="001C358B" w:rsidP="001C358B">
            <w:pPr>
              <w:rPr>
                <w:b/>
                <w:bCs/>
              </w:rPr>
            </w:pPr>
            <w:r>
              <w:rPr>
                <w:rFonts w:cs="Arial"/>
                <w:color w:val="000000"/>
                <w:sz w:val="22"/>
                <w:szCs w:val="22"/>
              </w:rPr>
              <w:t>Martin and Elizabeth Jane Simmat Prize for Clinical Psychology</w:t>
            </w:r>
          </w:p>
        </w:tc>
        <w:tc>
          <w:tcPr>
            <w:tcW w:w="6330" w:type="dxa"/>
          </w:tcPr>
          <w:p w14:paraId="2084E443" w14:textId="7E2CB965" w:rsidR="001C358B" w:rsidRPr="002A66B0" w:rsidRDefault="001C358B" w:rsidP="001C358B">
            <w:pPr>
              <w:rPr>
                <w:b/>
                <w:bCs/>
              </w:rPr>
            </w:pPr>
            <w:r>
              <w:rPr>
                <w:rFonts w:cs="Arial"/>
                <w:color w:val="000000"/>
                <w:sz w:val="22"/>
                <w:szCs w:val="22"/>
              </w:rPr>
              <w:t>Established in 1958 by a donation and subsequent accumulations from Mr R. Simmat of Kurraba Point in memory of his parents.</w:t>
            </w:r>
            <w:r>
              <w:rPr>
                <w:rFonts w:cs="Arial"/>
                <w:color w:val="000000"/>
                <w:sz w:val="22"/>
                <w:szCs w:val="22"/>
              </w:rPr>
              <w:br/>
            </w:r>
            <w:r>
              <w:rPr>
                <w:rFonts w:cs="Arial"/>
                <w:color w:val="000000"/>
                <w:sz w:val="22"/>
                <w:szCs w:val="22"/>
              </w:rPr>
              <w:br/>
              <w:t>Awarded annually on the recommendation of the Head of the School of Psychology to the student with the Best Student in Year 2 of the Master of Clinical Psychology (MCP) or Master of Clinical Psychology &amp; Doctor of Philosophy (MCP/PhD).</w:t>
            </w:r>
          </w:p>
        </w:tc>
        <w:tc>
          <w:tcPr>
            <w:tcW w:w="1807" w:type="dxa"/>
          </w:tcPr>
          <w:p w14:paraId="253597D0" w14:textId="6670F9F2" w:rsidR="001C358B" w:rsidRDefault="001C358B" w:rsidP="001C358B">
            <w:pPr>
              <w:rPr>
                <w:b/>
                <w:bCs/>
              </w:rPr>
            </w:pPr>
            <w:r>
              <w:rPr>
                <w:rFonts w:cs="Arial"/>
                <w:color w:val="000000"/>
                <w:sz w:val="22"/>
                <w:szCs w:val="22"/>
              </w:rPr>
              <w:t>450</w:t>
            </w:r>
          </w:p>
        </w:tc>
      </w:tr>
      <w:tr w:rsidR="001C358B" w14:paraId="65A93EEF" w14:textId="77777777" w:rsidTr="00611F76">
        <w:tc>
          <w:tcPr>
            <w:tcW w:w="1587" w:type="dxa"/>
          </w:tcPr>
          <w:p w14:paraId="28C6B0A3" w14:textId="1731A603"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697330E8" w14:textId="66BA868C" w:rsidR="001C358B" w:rsidRDefault="001C358B" w:rsidP="001C358B">
            <w:pPr>
              <w:rPr>
                <w:b/>
                <w:bCs/>
              </w:rPr>
            </w:pPr>
            <w:r>
              <w:rPr>
                <w:rFonts w:cs="Arial"/>
                <w:color w:val="000000"/>
                <w:sz w:val="22"/>
                <w:szCs w:val="22"/>
              </w:rPr>
              <w:t>School of Psychology</w:t>
            </w:r>
          </w:p>
        </w:tc>
        <w:tc>
          <w:tcPr>
            <w:tcW w:w="1012" w:type="dxa"/>
          </w:tcPr>
          <w:p w14:paraId="0328305E" w14:textId="1CC89150" w:rsidR="001C358B" w:rsidRDefault="001C358B" w:rsidP="001C358B">
            <w:pPr>
              <w:rPr>
                <w:b/>
                <w:bCs/>
              </w:rPr>
            </w:pPr>
            <w:r>
              <w:rPr>
                <w:rFonts w:cs="Arial"/>
                <w:color w:val="000000"/>
                <w:sz w:val="22"/>
                <w:szCs w:val="22"/>
              </w:rPr>
              <w:t>PR0922</w:t>
            </w:r>
          </w:p>
        </w:tc>
        <w:tc>
          <w:tcPr>
            <w:tcW w:w="1977" w:type="dxa"/>
          </w:tcPr>
          <w:p w14:paraId="37D431D5" w14:textId="557B657B" w:rsidR="001C358B" w:rsidRDefault="001C358B" w:rsidP="001C358B">
            <w:pPr>
              <w:rPr>
                <w:b/>
                <w:bCs/>
              </w:rPr>
            </w:pPr>
            <w:r>
              <w:rPr>
                <w:rFonts w:cs="Arial"/>
                <w:color w:val="000000"/>
                <w:sz w:val="22"/>
                <w:szCs w:val="22"/>
              </w:rPr>
              <w:t>Dick Thomson Prize for Psychology</w:t>
            </w:r>
          </w:p>
        </w:tc>
        <w:tc>
          <w:tcPr>
            <w:tcW w:w="6330" w:type="dxa"/>
          </w:tcPr>
          <w:p w14:paraId="62888E3F" w14:textId="79F0FB18" w:rsidR="001C358B" w:rsidRPr="002A66B0" w:rsidRDefault="001C358B" w:rsidP="001C358B">
            <w:pPr>
              <w:rPr>
                <w:b/>
                <w:bCs/>
              </w:rPr>
            </w:pPr>
            <w:r>
              <w:rPr>
                <w:rFonts w:cs="Arial"/>
                <w:color w:val="000000"/>
                <w:sz w:val="22"/>
                <w:szCs w:val="22"/>
              </w:rPr>
              <w:t>Established in 1974 by a donation of $462 from the colleagues and friends of R.J. Thomson, MA DipEd, as a memorial to him.</w:t>
            </w:r>
            <w:r>
              <w:rPr>
                <w:rFonts w:cs="Arial"/>
                <w:color w:val="000000"/>
                <w:sz w:val="22"/>
                <w:szCs w:val="22"/>
              </w:rPr>
              <w:br/>
            </w:r>
            <w:r>
              <w:rPr>
                <w:rFonts w:cs="Arial"/>
                <w:color w:val="000000"/>
                <w:sz w:val="22"/>
                <w:szCs w:val="22"/>
              </w:rPr>
              <w:br/>
              <w:t>Awarded annually on the recommendation of the Head of the School of Psychology to the best student in Psychology 4 provided the performance is of sufficient merit.</w:t>
            </w:r>
          </w:p>
        </w:tc>
        <w:tc>
          <w:tcPr>
            <w:tcW w:w="1807" w:type="dxa"/>
          </w:tcPr>
          <w:p w14:paraId="2BC5FDE0" w14:textId="2CDDB8A3" w:rsidR="001C358B" w:rsidRDefault="001C358B" w:rsidP="001C358B">
            <w:pPr>
              <w:rPr>
                <w:b/>
                <w:bCs/>
              </w:rPr>
            </w:pPr>
            <w:r>
              <w:rPr>
                <w:rFonts w:cs="Arial"/>
                <w:color w:val="000000"/>
                <w:sz w:val="22"/>
                <w:szCs w:val="22"/>
              </w:rPr>
              <w:t>100</w:t>
            </w:r>
          </w:p>
        </w:tc>
      </w:tr>
      <w:tr w:rsidR="001C358B" w14:paraId="331D2DA0" w14:textId="77777777" w:rsidTr="00611F76">
        <w:tc>
          <w:tcPr>
            <w:tcW w:w="1587" w:type="dxa"/>
          </w:tcPr>
          <w:p w14:paraId="0533A2A7" w14:textId="510114DD"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28F384A3" w14:textId="318A3F59" w:rsidR="001C358B" w:rsidRDefault="001C358B" w:rsidP="001C358B">
            <w:pPr>
              <w:rPr>
                <w:b/>
                <w:bCs/>
              </w:rPr>
            </w:pPr>
            <w:r>
              <w:rPr>
                <w:rFonts w:cs="Arial"/>
                <w:color w:val="000000"/>
                <w:sz w:val="22"/>
                <w:szCs w:val="22"/>
              </w:rPr>
              <w:t>School of Psychology</w:t>
            </w:r>
          </w:p>
        </w:tc>
        <w:tc>
          <w:tcPr>
            <w:tcW w:w="1012" w:type="dxa"/>
          </w:tcPr>
          <w:p w14:paraId="21341BE3" w14:textId="1FAD03BD" w:rsidR="001C358B" w:rsidRDefault="001C358B" w:rsidP="001C358B">
            <w:pPr>
              <w:rPr>
                <w:b/>
                <w:bCs/>
              </w:rPr>
            </w:pPr>
            <w:r>
              <w:rPr>
                <w:rFonts w:cs="Arial"/>
                <w:color w:val="000000"/>
                <w:sz w:val="22"/>
                <w:szCs w:val="22"/>
              </w:rPr>
              <w:t>PR1198</w:t>
            </w:r>
          </w:p>
        </w:tc>
        <w:tc>
          <w:tcPr>
            <w:tcW w:w="1977" w:type="dxa"/>
          </w:tcPr>
          <w:p w14:paraId="671E8F8E" w14:textId="4B752B4C" w:rsidR="001C358B" w:rsidRDefault="001C358B" w:rsidP="001C358B">
            <w:pPr>
              <w:rPr>
                <w:b/>
                <w:bCs/>
              </w:rPr>
            </w:pPr>
            <w:r>
              <w:rPr>
                <w:rFonts w:cs="Arial"/>
                <w:color w:val="000000"/>
                <w:sz w:val="22"/>
                <w:szCs w:val="22"/>
              </w:rPr>
              <w:t xml:space="preserve">Prize for the Top Student in the </w:t>
            </w:r>
            <w:r>
              <w:rPr>
                <w:rFonts w:cs="Arial"/>
                <w:color w:val="000000"/>
                <w:sz w:val="22"/>
                <w:szCs w:val="22"/>
              </w:rPr>
              <w:lastRenderedPageBreak/>
              <w:t>Graduate Diploma of Psychology</w:t>
            </w:r>
          </w:p>
        </w:tc>
        <w:tc>
          <w:tcPr>
            <w:tcW w:w="6330" w:type="dxa"/>
          </w:tcPr>
          <w:p w14:paraId="1A762E5A" w14:textId="690AE0F1" w:rsidR="001C358B" w:rsidRPr="002A66B0" w:rsidRDefault="001C358B" w:rsidP="001C358B">
            <w:pPr>
              <w:rPr>
                <w:b/>
                <w:bCs/>
              </w:rPr>
            </w:pPr>
            <w:r>
              <w:rPr>
                <w:rFonts w:cs="Arial"/>
                <w:color w:val="000000"/>
                <w:sz w:val="22"/>
                <w:szCs w:val="22"/>
              </w:rPr>
              <w:lastRenderedPageBreak/>
              <w:t xml:space="preserve">Awarded annually, on the recommendation of the Head of School of Psychology, on the basis of work done during the </w:t>
            </w:r>
            <w:r>
              <w:rPr>
                <w:rFonts w:cs="Arial"/>
                <w:color w:val="000000"/>
                <w:sz w:val="22"/>
                <w:szCs w:val="22"/>
              </w:rPr>
              <w:lastRenderedPageBreak/>
              <w:t>candidature, to the most proficient student in the Graduate Diploma of Psychology, provided the work is of sufficient merit.</w:t>
            </w:r>
          </w:p>
        </w:tc>
        <w:tc>
          <w:tcPr>
            <w:tcW w:w="1807" w:type="dxa"/>
          </w:tcPr>
          <w:p w14:paraId="42DCFE86" w14:textId="616471B0" w:rsidR="001C358B" w:rsidRDefault="001C358B" w:rsidP="001C358B">
            <w:pPr>
              <w:rPr>
                <w:b/>
                <w:bCs/>
              </w:rPr>
            </w:pPr>
            <w:r>
              <w:rPr>
                <w:rFonts w:cs="Arial"/>
                <w:color w:val="000000"/>
                <w:sz w:val="22"/>
                <w:szCs w:val="22"/>
              </w:rPr>
              <w:lastRenderedPageBreak/>
              <w:t>100</w:t>
            </w:r>
          </w:p>
        </w:tc>
      </w:tr>
      <w:tr w:rsidR="001C358B" w14:paraId="68507A3A" w14:textId="77777777" w:rsidTr="00611F76">
        <w:tc>
          <w:tcPr>
            <w:tcW w:w="1587" w:type="dxa"/>
          </w:tcPr>
          <w:p w14:paraId="0414185B" w14:textId="656A5B9B"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11F70A1E" w14:textId="3C492E03" w:rsidR="001C358B" w:rsidRDefault="001C358B" w:rsidP="001C358B">
            <w:pPr>
              <w:rPr>
                <w:b/>
                <w:bCs/>
              </w:rPr>
            </w:pPr>
            <w:r>
              <w:rPr>
                <w:rFonts w:cs="Arial"/>
                <w:color w:val="000000"/>
                <w:sz w:val="22"/>
                <w:szCs w:val="22"/>
              </w:rPr>
              <w:t>School of Psychology</w:t>
            </w:r>
          </w:p>
        </w:tc>
        <w:tc>
          <w:tcPr>
            <w:tcW w:w="1012" w:type="dxa"/>
          </w:tcPr>
          <w:p w14:paraId="4D4BD712" w14:textId="5E7707B9" w:rsidR="001C358B" w:rsidRDefault="001C358B" w:rsidP="001C358B">
            <w:pPr>
              <w:rPr>
                <w:b/>
                <w:bCs/>
              </w:rPr>
            </w:pPr>
            <w:r>
              <w:rPr>
                <w:rFonts w:cs="Arial"/>
                <w:color w:val="000000"/>
                <w:sz w:val="22"/>
                <w:szCs w:val="22"/>
              </w:rPr>
              <w:t>PR1202</w:t>
            </w:r>
          </w:p>
        </w:tc>
        <w:tc>
          <w:tcPr>
            <w:tcW w:w="1977" w:type="dxa"/>
          </w:tcPr>
          <w:p w14:paraId="7186B3E3" w14:textId="17702DDC" w:rsidR="001C358B" w:rsidRDefault="001C358B" w:rsidP="001C358B">
            <w:pPr>
              <w:rPr>
                <w:b/>
                <w:bCs/>
              </w:rPr>
            </w:pPr>
            <w:r>
              <w:rPr>
                <w:rFonts w:cs="Arial"/>
                <w:color w:val="000000"/>
                <w:sz w:val="22"/>
                <w:szCs w:val="22"/>
              </w:rPr>
              <w:t>Top Student in PSYC3018 (Abnormal Psychology)</w:t>
            </w:r>
          </w:p>
        </w:tc>
        <w:tc>
          <w:tcPr>
            <w:tcW w:w="6330" w:type="dxa"/>
          </w:tcPr>
          <w:p w14:paraId="57B01050" w14:textId="459C08BE" w:rsidR="001C358B" w:rsidRPr="002A66B0" w:rsidRDefault="001C358B" w:rsidP="001C358B">
            <w:pPr>
              <w:rPr>
                <w:b/>
                <w:bCs/>
              </w:rPr>
            </w:pPr>
            <w:r>
              <w:rPr>
                <w:rFonts w:cs="Arial"/>
                <w:color w:val="000000"/>
                <w:sz w:val="22"/>
                <w:szCs w:val="22"/>
              </w:rPr>
              <w:t>Awarded annually, on the recommendation of the Head of School of Psychology, on the basis of work done during the semester and end of semester examination, to the most proficient student in PSYC3018 (Abnormal Psychology) provided the work is of sufficient merit.</w:t>
            </w:r>
          </w:p>
        </w:tc>
        <w:tc>
          <w:tcPr>
            <w:tcW w:w="1807" w:type="dxa"/>
          </w:tcPr>
          <w:p w14:paraId="186EA8DA" w14:textId="0E08473B" w:rsidR="001C358B" w:rsidRDefault="001C358B" w:rsidP="001C358B">
            <w:pPr>
              <w:rPr>
                <w:b/>
                <w:bCs/>
              </w:rPr>
            </w:pPr>
            <w:r>
              <w:rPr>
                <w:rFonts w:cs="Arial"/>
                <w:color w:val="000000"/>
                <w:sz w:val="22"/>
                <w:szCs w:val="22"/>
              </w:rPr>
              <w:t>100</w:t>
            </w:r>
          </w:p>
        </w:tc>
      </w:tr>
      <w:tr w:rsidR="001C358B" w14:paraId="30BA2172" w14:textId="77777777" w:rsidTr="00611F76">
        <w:tc>
          <w:tcPr>
            <w:tcW w:w="1587" w:type="dxa"/>
          </w:tcPr>
          <w:p w14:paraId="31C0F963" w14:textId="6EA14C9E"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532C1D03" w14:textId="3D052D5A" w:rsidR="001C358B" w:rsidRDefault="001C358B" w:rsidP="001C358B">
            <w:pPr>
              <w:rPr>
                <w:b/>
                <w:bCs/>
              </w:rPr>
            </w:pPr>
            <w:r>
              <w:rPr>
                <w:rFonts w:cs="Arial"/>
                <w:color w:val="000000"/>
                <w:sz w:val="22"/>
                <w:szCs w:val="22"/>
              </w:rPr>
              <w:t>School of Psychology</w:t>
            </w:r>
          </w:p>
        </w:tc>
        <w:tc>
          <w:tcPr>
            <w:tcW w:w="1012" w:type="dxa"/>
          </w:tcPr>
          <w:p w14:paraId="5E61D1F5" w14:textId="0AA9BB87" w:rsidR="001C358B" w:rsidRDefault="001C358B" w:rsidP="001C358B">
            <w:pPr>
              <w:rPr>
                <w:b/>
                <w:bCs/>
              </w:rPr>
            </w:pPr>
            <w:r>
              <w:rPr>
                <w:rFonts w:cs="Arial"/>
                <w:color w:val="000000"/>
                <w:sz w:val="22"/>
                <w:szCs w:val="22"/>
              </w:rPr>
              <w:t>PR1203</w:t>
            </w:r>
          </w:p>
        </w:tc>
        <w:tc>
          <w:tcPr>
            <w:tcW w:w="1977" w:type="dxa"/>
          </w:tcPr>
          <w:p w14:paraId="69C083FC" w14:textId="2C8BD7C0" w:rsidR="001C358B" w:rsidRDefault="001C358B" w:rsidP="001C358B">
            <w:pPr>
              <w:rPr>
                <w:b/>
                <w:bCs/>
              </w:rPr>
            </w:pPr>
            <w:r>
              <w:rPr>
                <w:rFonts w:cs="Arial"/>
                <w:color w:val="000000"/>
                <w:sz w:val="22"/>
                <w:szCs w:val="22"/>
              </w:rPr>
              <w:t>Top Student in PSYC3017 (Social Psychology)</w:t>
            </w:r>
          </w:p>
        </w:tc>
        <w:tc>
          <w:tcPr>
            <w:tcW w:w="6330" w:type="dxa"/>
          </w:tcPr>
          <w:p w14:paraId="19944E8A" w14:textId="0BE0B2F3" w:rsidR="001C358B" w:rsidRPr="002A66B0" w:rsidRDefault="001C358B" w:rsidP="001C358B">
            <w:pPr>
              <w:rPr>
                <w:b/>
                <w:bCs/>
              </w:rPr>
            </w:pPr>
            <w:r>
              <w:rPr>
                <w:rFonts w:cs="Arial"/>
                <w:color w:val="000000"/>
                <w:sz w:val="22"/>
                <w:szCs w:val="22"/>
              </w:rPr>
              <w:t>Awarded annually, on the recommendation of the Head of School of Psychology, on the basis of work done during the semester and end of semester examination, to the most proficient student in PSYC3017  (Social Psychology) provided the work is of sufficient merit.</w:t>
            </w:r>
          </w:p>
        </w:tc>
        <w:tc>
          <w:tcPr>
            <w:tcW w:w="1807" w:type="dxa"/>
          </w:tcPr>
          <w:p w14:paraId="6995BE80" w14:textId="463DD1B8" w:rsidR="001C358B" w:rsidRDefault="001C358B" w:rsidP="001C358B">
            <w:pPr>
              <w:rPr>
                <w:b/>
                <w:bCs/>
              </w:rPr>
            </w:pPr>
            <w:r>
              <w:rPr>
                <w:rFonts w:cs="Arial"/>
                <w:color w:val="000000"/>
                <w:sz w:val="22"/>
                <w:szCs w:val="22"/>
              </w:rPr>
              <w:t>100</w:t>
            </w:r>
          </w:p>
        </w:tc>
      </w:tr>
      <w:tr w:rsidR="001C358B" w14:paraId="4E0ECCA9" w14:textId="77777777" w:rsidTr="00611F76">
        <w:tc>
          <w:tcPr>
            <w:tcW w:w="1587" w:type="dxa"/>
          </w:tcPr>
          <w:p w14:paraId="22C052CF" w14:textId="4CA35796"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4735817A" w14:textId="3163E3DE" w:rsidR="001C358B" w:rsidRDefault="001C358B" w:rsidP="001C358B">
            <w:pPr>
              <w:rPr>
                <w:b/>
                <w:bCs/>
              </w:rPr>
            </w:pPr>
            <w:r>
              <w:rPr>
                <w:rFonts w:cs="Arial"/>
                <w:color w:val="000000"/>
                <w:sz w:val="22"/>
                <w:szCs w:val="22"/>
              </w:rPr>
              <w:t>School of Psychology</w:t>
            </w:r>
          </w:p>
        </w:tc>
        <w:tc>
          <w:tcPr>
            <w:tcW w:w="1012" w:type="dxa"/>
          </w:tcPr>
          <w:p w14:paraId="6AB4FA96" w14:textId="60299556" w:rsidR="001C358B" w:rsidRDefault="001C358B" w:rsidP="001C358B">
            <w:pPr>
              <w:rPr>
                <w:b/>
                <w:bCs/>
              </w:rPr>
            </w:pPr>
            <w:r>
              <w:rPr>
                <w:rFonts w:cs="Arial"/>
                <w:color w:val="000000"/>
                <w:sz w:val="22"/>
                <w:szCs w:val="22"/>
              </w:rPr>
              <w:t>PR1204</w:t>
            </w:r>
          </w:p>
        </w:tc>
        <w:tc>
          <w:tcPr>
            <w:tcW w:w="1977" w:type="dxa"/>
          </w:tcPr>
          <w:p w14:paraId="3BFE4175" w14:textId="3652EE57" w:rsidR="001C358B" w:rsidRDefault="001C358B" w:rsidP="001C358B">
            <w:pPr>
              <w:rPr>
                <w:b/>
                <w:bCs/>
              </w:rPr>
            </w:pPr>
            <w:r>
              <w:rPr>
                <w:rFonts w:cs="Arial"/>
                <w:color w:val="000000"/>
                <w:sz w:val="22"/>
                <w:szCs w:val="22"/>
              </w:rPr>
              <w:t>Top Student in PSYC3016 (Developmental Psychology)</w:t>
            </w:r>
          </w:p>
        </w:tc>
        <w:tc>
          <w:tcPr>
            <w:tcW w:w="6330" w:type="dxa"/>
          </w:tcPr>
          <w:p w14:paraId="2421EDBD" w14:textId="268E613D" w:rsidR="001C358B" w:rsidRPr="002A66B0" w:rsidRDefault="001C358B" w:rsidP="001C358B">
            <w:pPr>
              <w:rPr>
                <w:b/>
                <w:bCs/>
              </w:rPr>
            </w:pPr>
            <w:r>
              <w:rPr>
                <w:rFonts w:cs="Arial"/>
                <w:color w:val="000000"/>
                <w:sz w:val="22"/>
                <w:szCs w:val="22"/>
              </w:rPr>
              <w:t>Awarded annually, on the recommendation of the Head of School of Psychology, on the basis of work done during the semester and end of semester examination, to the most proficient student in PSYC3016 (Developmental Psychology) provided the work is of sufficient merit.</w:t>
            </w:r>
          </w:p>
        </w:tc>
        <w:tc>
          <w:tcPr>
            <w:tcW w:w="1807" w:type="dxa"/>
          </w:tcPr>
          <w:p w14:paraId="44AA2308" w14:textId="3F352EA3" w:rsidR="001C358B" w:rsidRDefault="001C358B" w:rsidP="001C358B">
            <w:pPr>
              <w:rPr>
                <w:b/>
                <w:bCs/>
              </w:rPr>
            </w:pPr>
            <w:r>
              <w:rPr>
                <w:rFonts w:cs="Arial"/>
                <w:color w:val="000000"/>
                <w:sz w:val="22"/>
                <w:szCs w:val="22"/>
              </w:rPr>
              <w:t>100</w:t>
            </w:r>
          </w:p>
        </w:tc>
      </w:tr>
      <w:tr w:rsidR="001C358B" w14:paraId="7FBC824F" w14:textId="77777777" w:rsidTr="00611F76">
        <w:tc>
          <w:tcPr>
            <w:tcW w:w="1587" w:type="dxa"/>
          </w:tcPr>
          <w:p w14:paraId="2A578EED" w14:textId="764AF602"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7C12D97C" w14:textId="34CC9FEA" w:rsidR="001C358B" w:rsidRDefault="001C358B" w:rsidP="001C358B">
            <w:pPr>
              <w:rPr>
                <w:b/>
                <w:bCs/>
              </w:rPr>
            </w:pPr>
            <w:r>
              <w:rPr>
                <w:rFonts w:cs="Arial"/>
                <w:color w:val="000000"/>
                <w:sz w:val="22"/>
                <w:szCs w:val="22"/>
              </w:rPr>
              <w:t>School of Psychology</w:t>
            </w:r>
          </w:p>
        </w:tc>
        <w:tc>
          <w:tcPr>
            <w:tcW w:w="1012" w:type="dxa"/>
          </w:tcPr>
          <w:p w14:paraId="7A2E5D82" w14:textId="291FB125" w:rsidR="001C358B" w:rsidRDefault="001C358B" w:rsidP="001C358B">
            <w:pPr>
              <w:rPr>
                <w:b/>
                <w:bCs/>
              </w:rPr>
            </w:pPr>
            <w:r>
              <w:rPr>
                <w:rFonts w:cs="Arial"/>
                <w:color w:val="000000"/>
                <w:sz w:val="22"/>
                <w:szCs w:val="22"/>
              </w:rPr>
              <w:t>PR1205</w:t>
            </w:r>
          </w:p>
        </w:tc>
        <w:tc>
          <w:tcPr>
            <w:tcW w:w="1977" w:type="dxa"/>
          </w:tcPr>
          <w:p w14:paraId="5FC640FB" w14:textId="3FDBA9D0" w:rsidR="001C358B" w:rsidRDefault="001C358B" w:rsidP="001C358B">
            <w:pPr>
              <w:rPr>
                <w:b/>
                <w:bCs/>
              </w:rPr>
            </w:pPr>
            <w:r>
              <w:rPr>
                <w:rFonts w:cs="Arial"/>
                <w:color w:val="000000"/>
                <w:sz w:val="22"/>
                <w:szCs w:val="22"/>
              </w:rPr>
              <w:t>Top Student in PSYC3015 (Personality and Intelligence II)</w:t>
            </w:r>
          </w:p>
        </w:tc>
        <w:tc>
          <w:tcPr>
            <w:tcW w:w="6330" w:type="dxa"/>
          </w:tcPr>
          <w:p w14:paraId="53B7C7A8" w14:textId="690E7471" w:rsidR="001C358B" w:rsidRPr="002A66B0" w:rsidRDefault="001C358B" w:rsidP="001C358B">
            <w:pPr>
              <w:rPr>
                <w:b/>
                <w:bCs/>
              </w:rPr>
            </w:pPr>
            <w:r>
              <w:rPr>
                <w:rFonts w:cs="Arial"/>
                <w:color w:val="000000"/>
                <w:sz w:val="22"/>
                <w:szCs w:val="22"/>
              </w:rPr>
              <w:t>Awarded annually, on the recommendation of the Head of School of Psychology, on the basis of work done during the semester and end of semester examination, to the most proficient student in PSYC3015 (Personality and Intelligence II) provided the work is of sufficient merit.</w:t>
            </w:r>
          </w:p>
        </w:tc>
        <w:tc>
          <w:tcPr>
            <w:tcW w:w="1807" w:type="dxa"/>
          </w:tcPr>
          <w:p w14:paraId="4C735624" w14:textId="6A95F1C2" w:rsidR="001C358B" w:rsidRDefault="001C358B" w:rsidP="001C358B">
            <w:pPr>
              <w:rPr>
                <w:b/>
                <w:bCs/>
              </w:rPr>
            </w:pPr>
            <w:r>
              <w:rPr>
                <w:rFonts w:cs="Arial"/>
                <w:color w:val="000000"/>
                <w:sz w:val="22"/>
                <w:szCs w:val="22"/>
              </w:rPr>
              <w:t>100</w:t>
            </w:r>
          </w:p>
        </w:tc>
      </w:tr>
      <w:tr w:rsidR="001C358B" w14:paraId="5FE1CAA1" w14:textId="77777777" w:rsidTr="00611F76">
        <w:tc>
          <w:tcPr>
            <w:tcW w:w="1587" w:type="dxa"/>
          </w:tcPr>
          <w:p w14:paraId="27D5C543" w14:textId="15689019"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4EFD6106" w14:textId="676CC2C8" w:rsidR="001C358B" w:rsidRDefault="001C358B" w:rsidP="001C358B">
            <w:pPr>
              <w:rPr>
                <w:b/>
                <w:bCs/>
              </w:rPr>
            </w:pPr>
            <w:r>
              <w:rPr>
                <w:rFonts w:cs="Arial"/>
                <w:color w:val="000000"/>
                <w:sz w:val="22"/>
                <w:szCs w:val="22"/>
              </w:rPr>
              <w:t>School of Psychology</w:t>
            </w:r>
          </w:p>
        </w:tc>
        <w:tc>
          <w:tcPr>
            <w:tcW w:w="1012" w:type="dxa"/>
          </w:tcPr>
          <w:p w14:paraId="697FFA2B" w14:textId="5279593B" w:rsidR="001C358B" w:rsidRDefault="001C358B" w:rsidP="001C358B">
            <w:pPr>
              <w:rPr>
                <w:b/>
                <w:bCs/>
              </w:rPr>
            </w:pPr>
            <w:r>
              <w:rPr>
                <w:rFonts w:cs="Arial"/>
                <w:color w:val="000000"/>
                <w:sz w:val="22"/>
                <w:szCs w:val="22"/>
              </w:rPr>
              <w:t>PR1206</w:t>
            </w:r>
          </w:p>
        </w:tc>
        <w:tc>
          <w:tcPr>
            <w:tcW w:w="1977" w:type="dxa"/>
          </w:tcPr>
          <w:p w14:paraId="6DAD3F66" w14:textId="14611FD3" w:rsidR="001C358B" w:rsidRDefault="001C358B" w:rsidP="001C358B">
            <w:pPr>
              <w:rPr>
                <w:b/>
                <w:bCs/>
              </w:rPr>
            </w:pPr>
            <w:r>
              <w:rPr>
                <w:rFonts w:cs="Arial"/>
                <w:color w:val="000000"/>
                <w:sz w:val="22"/>
                <w:szCs w:val="22"/>
              </w:rPr>
              <w:t>Top Student in PSYC3014 or PSYC3914 (Behavioural and Cognitive Neuroscience or Behavioural and Cognitive Neuroscience Ad</w:t>
            </w:r>
          </w:p>
        </w:tc>
        <w:tc>
          <w:tcPr>
            <w:tcW w:w="6330" w:type="dxa"/>
          </w:tcPr>
          <w:p w14:paraId="2A662EF5" w14:textId="6D0EB100" w:rsidR="001C358B" w:rsidRPr="002A66B0" w:rsidRDefault="001C358B" w:rsidP="001C358B">
            <w:pPr>
              <w:rPr>
                <w:b/>
                <w:bCs/>
              </w:rPr>
            </w:pPr>
            <w:r>
              <w:rPr>
                <w:rFonts w:cs="Arial"/>
                <w:color w:val="000000"/>
                <w:sz w:val="22"/>
                <w:szCs w:val="22"/>
              </w:rPr>
              <w:t>Awarded annually, on the recommendation of the Head of School of Psychology, on the basis of work done during the semester and end of semester examination, to the most proficient student in PSYC3014 or PSYC3914 (Behavioural and Cognitive Neuroscience or Behavioural and Cognitive Neuroscience Advanced) provided the work is of sufficient merit.</w:t>
            </w:r>
          </w:p>
        </w:tc>
        <w:tc>
          <w:tcPr>
            <w:tcW w:w="1807" w:type="dxa"/>
          </w:tcPr>
          <w:p w14:paraId="2D242D12" w14:textId="67A9348C" w:rsidR="001C358B" w:rsidRDefault="001C358B" w:rsidP="001C358B">
            <w:pPr>
              <w:rPr>
                <w:b/>
                <w:bCs/>
              </w:rPr>
            </w:pPr>
            <w:r>
              <w:rPr>
                <w:rFonts w:cs="Arial"/>
                <w:color w:val="000000"/>
                <w:sz w:val="22"/>
                <w:szCs w:val="22"/>
              </w:rPr>
              <w:t>100</w:t>
            </w:r>
          </w:p>
        </w:tc>
      </w:tr>
      <w:tr w:rsidR="001C358B" w14:paraId="2F8D5AEA" w14:textId="77777777" w:rsidTr="00611F76">
        <w:tc>
          <w:tcPr>
            <w:tcW w:w="1587" w:type="dxa"/>
          </w:tcPr>
          <w:p w14:paraId="79E4D350" w14:textId="6151E042"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5A8BA4CA" w14:textId="1D15386B" w:rsidR="001C358B" w:rsidRDefault="001C358B" w:rsidP="001C358B">
            <w:pPr>
              <w:rPr>
                <w:b/>
                <w:bCs/>
              </w:rPr>
            </w:pPr>
            <w:r>
              <w:rPr>
                <w:rFonts w:cs="Arial"/>
                <w:color w:val="000000"/>
                <w:sz w:val="22"/>
                <w:szCs w:val="22"/>
              </w:rPr>
              <w:t>School of Psychology</w:t>
            </w:r>
          </w:p>
        </w:tc>
        <w:tc>
          <w:tcPr>
            <w:tcW w:w="1012" w:type="dxa"/>
          </w:tcPr>
          <w:p w14:paraId="3A3DB59F" w14:textId="52221EB0" w:rsidR="001C358B" w:rsidRDefault="001C358B" w:rsidP="001C358B">
            <w:pPr>
              <w:rPr>
                <w:b/>
                <w:bCs/>
              </w:rPr>
            </w:pPr>
            <w:r>
              <w:rPr>
                <w:rFonts w:cs="Arial"/>
                <w:color w:val="000000"/>
                <w:sz w:val="22"/>
                <w:szCs w:val="22"/>
              </w:rPr>
              <w:t>PR1207</w:t>
            </w:r>
          </w:p>
        </w:tc>
        <w:tc>
          <w:tcPr>
            <w:tcW w:w="1977" w:type="dxa"/>
          </w:tcPr>
          <w:p w14:paraId="6C6D5F3D" w14:textId="02001A29" w:rsidR="001C358B" w:rsidRDefault="001C358B" w:rsidP="001C358B">
            <w:pPr>
              <w:rPr>
                <w:b/>
                <w:bCs/>
              </w:rPr>
            </w:pPr>
            <w:r>
              <w:rPr>
                <w:rFonts w:cs="Arial"/>
                <w:color w:val="000000"/>
                <w:sz w:val="22"/>
                <w:szCs w:val="22"/>
              </w:rPr>
              <w:t>Top Student in PSYC3013 (Perceptual Systems)</w:t>
            </w:r>
          </w:p>
        </w:tc>
        <w:tc>
          <w:tcPr>
            <w:tcW w:w="6330" w:type="dxa"/>
          </w:tcPr>
          <w:p w14:paraId="3AEB9621" w14:textId="58F850AA" w:rsidR="001C358B" w:rsidRPr="002A66B0" w:rsidRDefault="001C358B" w:rsidP="001C358B">
            <w:pPr>
              <w:rPr>
                <w:b/>
                <w:bCs/>
              </w:rPr>
            </w:pPr>
            <w:r>
              <w:rPr>
                <w:rFonts w:cs="Arial"/>
                <w:color w:val="000000"/>
                <w:sz w:val="22"/>
                <w:szCs w:val="22"/>
              </w:rPr>
              <w:t>Awarded annually, on the recommendation of the Head of School of Psychology, on the basis of work done during the semester and end of semester examination, to the most proficient student in PSYC3013 (Perceptual Systems) provided the work is of sufficient merit.</w:t>
            </w:r>
          </w:p>
        </w:tc>
        <w:tc>
          <w:tcPr>
            <w:tcW w:w="1807" w:type="dxa"/>
          </w:tcPr>
          <w:p w14:paraId="7AEB4A46" w14:textId="493B6553" w:rsidR="001C358B" w:rsidRDefault="001C358B" w:rsidP="001C358B">
            <w:pPr>
              <w:rPr>
                <w:b/>
                <w:bCs/>
              </w:rPr>
            </w:pPr>
            <w:r>
              <w:rPr>
                <w:rFonts w:cs="Arial"/>
                <w:color w:val="000000"/>
                <w:sz w:val="22"/>
                <w:szCs w:val="22"/>
              </w:rPr>
              <w:t>100</w:t>
            </w:r>
          </w:p>
        </w:tc>
      </w:tr>
      <w:tr w:rsidR="001C358B" w14:paraId="5B8D62E8" w14:textId="77777777" w:rsidTr="00611F76">
        <w:tc>
          <w:tcPr>
            <w:tcW w:w="1587" w:type="dxa"/>
          </w:tcPr>
          <w:p w14:paraId="2E7CC5BE" w14:textId="06AAEA49" w:rsidR="001C358B" w:rsidRDefault="001C358B" w:rsidP="001C358B">
            <w:pPr>
              <w:rPr>
                <w:rFonts w:cs="Arial"/>
                <w:color w:val="000000"/>
                <w:sz w:val="22"/>
                <w:szCs w:val="22"/>
              </w:rPr>
            </w:pPr>
            <w:r>
              <w:rPr>
                <w:rFonts w:cs="Arial"/>
                <w:color w:val="000000"/>
                <w:sz w:val="22"/>
                <w:szCs w:val="22"/>
              </w:rPr>
              <w:lastRenderedPageBreak/>
              <w:t>Faculty of Science</w:t>
            </w:r>
          </w:p>
        </w:tc>
        <w:tc>
          <w:tcPr>
            <w:tcW w:w="1847" w:type="dxa"/>
          </w:tcPr>
          <w:p w14:paraId="03BAE36B" w14:textId="65EAB0C8" w:rsidR="001C358B" w:rsidRDefault="001C358B" w:rsidP="001C358B">
            <w:pPr>
              <w:rPr>
                <w:b/>
                <w:bCs/>
              </w:rPr>
            </w:pPr>
            <w:r>
              <w:rPr>
                <w:rFonts w:cs="Arial"/>
                <w:color w:val="000000"/>
                <w:sz w:val="22"/>
                <w:szCs w:val="22"/>
              </w:rPr>
              <w:t>School of Psychology</w:t>
            </w:r>
          </w:p>
        </w:tc>
        <w:tc>
          <w:tcPr>
            <w:tcW w:w="1012" w:type="dxa"/>
          </w:tcPr>
          <w:p w14:paraId="33B327BC" w14:textId="778CE6AF" w:rsidR="001C358B" w:rsidRDefault="001C358B" w:rsidP="001C358B">
            <w:pPr>
              <w:rPr>
                <w:b/>
                <w:bCs/>
              </w:rPr>
            </w:pPr>
            <w:r>
              <w:rPr>
                <w:rFonts w:cs="Arial"/>
                <w:color w:val="000000"/>
                <w:sz w:val="22"/>
                <w:szCs w:val="22"/>
              </w:rPr>
              <w:t>PR1208</w:t>
            </w:r>
          </w:p>
        </w:tc>
        <w:tc>
          <w:tcPr>
            <w:tcW w:w="1977" w:type="dxa"/>
          </w:tcPr>
          <w:p w14:paraId="7B08230C" w14:textId="737AB557" w:rsidR="001C358B" w:rsidRDefault="001C358B" w:rsidP="001C358B">
            <w:pPr>
              <w:rPr>
                <w:b/>
                <w:bCs/>
              </w:rPr>
            </w:pPr>
            <w:r>
              <w:rPr>
                <w:rFonts w:cs="Arial"/>
                <w:color w:val="000000"/>
                <w:sz w:val="22"/>
                <w:szCs w:val="22"/>
              </w:rPr>
              <w:t>Top Student in PSYC3012 (Cognition Language and Thought)</w:t>
            </w:r>
          </w:p>
        </w:tc>
        <w:tc>
          <w:tcPr>
            <w:tcW w:w="6330" w:type="dxa"/>
          </w:tcPr>
          <w:p w14:paraId="023575B4" w14:textId="458BCEDB" w:rsidR="001C358B" w:rsidRPr="002A66B0" w:rsidRDefault="001C358B" w:rsidP="001C358B">
            <w:pPr>
              <w:rPr>
                <w:b/>
                <w:bCs/>
              </w:rPr>
            </w:pPr>
            <w:r>
              <w:rPr>
                <w:rFonts w:cs="Arial"/>
                <w:color w:val="000000"/>
                <w:sz w:val="22"/>
                <w:szCs w:val="22"/>
              </w:rPr>
              <w:t>Awarded annually, on the recommendation of the Head of School of Psychology, on the basis of work done during the semester and end of semester examination, to the most proficient student in PSYC3012 (Cognition, Language and Thought) provided the work is of sufficient merit.</w:t>
            </w:r>
          </w:p>
        </w:tc>
        <w:tc>
          <w:tcPr>
            <w:tcW w:w="1807" w:type="dxa"/>
          </w:tcPr>
          <w:p w14:paraId="57F1350F" w14:textId="1F8B71F7" w:rsidR="001C358B" w:rsidRDefault="001C358B" w:rsidP="001C358B">
            <w:pPr>
              <w:rPr>
                <w:b/>
                <w:bCs/>
              </w:rPr>
            </w:pPr>
            <w:r>
              <w:rPr>
                <w:rFonts w:cs="Arial"/>
                <w:color w:val="000000"/>
                <w:sz w:val="22"/>
                <w:szCs w:val="22"/>
              </w:rPr>
              <w:t>100</w:t>
            </w:r>
          </w:p>
        </w:tc>
      </w:tr>
      <w:tr w:rsidR="001C358B" w14:paraId="47CF676B" w14:textId="77777777" w:rsidTr="00611F76">
        <w:tc>
          <w:tcPr>
            <w:tcW w:w="1587" w:type="dxa"/>
          </w:tcPr>
          <w:p w14:paraId="52EB2975" w14:textId="439FD25E"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22A245D9" w14:textId="65563E7B" w:rsidR="001C358B" w:rsidRDefault="001C358B" w:rsidP="001C358B">
            <w:pPr>
              <w:rPr>
                <w:b/>
                <w:bCs/>
              </w:rPr>
            </w:pPr>
            <w:r>
              <w:rPr>
                <w:rFonts w:cs="Arial"/>
                <w:color w:val="000000"/>
                <w:sz w:val="22"/>
                <w:szCs w:val="22"/>
              </w:rPr>
              <w:t>School of Psychology</w:t>
            </w:r>
          </w:p>
        </w:tc>
        <w:tc>
          <w:tcPr>
            <w:tcW w:w="1012" w:type="dxa"/>
          </w:tcPr>
          <w:p w14:paraId="465E4F3A" w14:textId="38A7E8D3" w:rsidR="001C358B" w:rsidRDefault="001C358B" w:rsidP="001C358B">
            <w:pPr>
              <w:rPr>
                <w:b/>
                <w:bCs/>
              </w:rPr>
            </w:pPr>
            <w:r>
              <w:rPr>
                <w:rFonts w:cs="Arial"/>
                <w:color w:val="000000"/>
                <w:sz w:val="22"/>
                <w:szCs w:val="22"/>
              </w:rPr>
              <w:t>PR1209</w:t>
            </w:r>
          </w:p>
        </w:tc>
        <w:tc>
          <w:tcPr>
            <w:tcW w:w="1977" w:type="dxa"/>
          </w:tcPr>
          <w:p w14:paraId="2B124328" w14:textId="1C9BAEF6" w:rsidR="001C358B" w:rsidRDefault="001C358B" w:rsidP="001C358B">
            <w:pPr>
              <w:rPr>
                <w:b/>
                <w:bCs/>
              </w:rPr>
            </w:pPr>
            <w:r>
              <w:rPr>
                <w:rFonts w:cs="Arial"/>
                <w:color w:val="000000"/>
                <w:sz w:val="22"/>
                <w:szCs w:val="22"/>
              </w:rPr>
              <w:t>Top Student in PSYC3011 (Learning and Behaviour)</w:t>
            </w:r>
          </w:p>
        </w:tc>
        <w:tc>
          <w:tcPr>
            <w:tcW w:w="6330" w:type="dxa"/>
          </w:tcPr>
          <w:p w14:paraId="76A71C43" w14:textId="1B93D1B6" w:rsidR="001C358B" w:rsidRPr="002A66B0" w:rsidRDefault="001C358B" w:rsidP="001C358B">
            <w:pPr>
              <w:rPr>
                <w:b/>
                <w:bCs/>
              </w:rPr>
            </w:pPr>
            <w:r>
              <w:rPr>
                <w:rFonts w:cs="Arial"/>
                <w:color w:val="000000"/>
                <w:sz w:val="22"/>
                <w:szCs w:val="22"/>
              </w:rPr>
              <w:t>Awarded annually, on the recommendation of the Head of School of Psychology, on the basis of work done during the semester and end of semester examination, to the most proficient student in PSYC3011 (Learning and Behaviour), provided the work is of sufficient merit.</w:t>
            </w:r>
          </w:p>
        </w:tc>
        <w:tc>
          <w:tcPr>
            <w:tcW w:w="1807" w:type="dxa"/>
          </w:tcPr>
          <w:p w14:paraId="03F4222A" w14:textId="10E0EB64" w:rsidR="001C358B" w:rsidRDefault="001C358B" w:rsidP="001C358B">
            <w:pPr>
              <w:rPr>
                <w:b/>
                <w:bCs/>
              </w:rPr>
            </w:pPr>
            <w:r>
              <w:rPr>
                <w:rFonts w:cs="Arial"/>
                <w:color w:val="000000"/>
                <w:sz w:val="22"/>
                <w:szCs w:val="22"/>
              </w:rPr>
              <w:t>100</w:t>
            </w:r>
          </w:p>
        </w:tc>
      </w:tr>
      <w:tr w:rsidR="001C358B" w14:paraId="3B5A60D4" w14:textId="77777777" w:rsidTr="00611F76">
        <w:tc>
          <w:tcPr>
            <w:tcW w:w="1587" w:type="dxa"/>
          </w:tcPr>
          <w:p w14:paraId="32F5B520" w14:textId="1FB31E9E"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173265F1" w14:textId="35AA4B39" w:rsidR="001C358B" w:rsidRDefault="001C358B" w:rsidP="001C358B">
            <w:pPr>
              <w:rPr>
                <w:b/>
                <w:bCs/>
              </w:rPr>
            </w:pPr>
            <w:r>
              <w:rPr>
                <w:rFonts w:cs="Arial"/>
                <w:color w:val="000000"/>
                <w:sz w:val="22"/>
                <w:szCs w:val="22"/>
              </w:rPr>
              <w:t>School of Psychology</w:t>
            </w:r>
          </w:p>
        </w:tc>
        <w:tc>
          <w:tcPr>
            <w:tcW w:w="1012" w:type="dxa"/>
          </w:tcPr>
          <w:p w14:paraId="037D95D0" w14:textId="6114898B" w:rsidR="001C358B" w:rsidRDefault="001C358B" w:rsidP="001C358B">
            <w:pPr>
              <w:rPr>
                <w:b/>
                <w:bCs/>
              </w:rPr>
            </w:pPr>
            <w:r>
              <w:rPr>
                <w:rFonts w:cs="Arial"/>
                <w:color w:val="000000"/>
                <w:sz w:val="22"/>
                <w:szCs w:val="22"/>
              </w:rPr>
              <w:t>PR1210</w:t>
            </w:r>
          </w:p>
        </w:tc>
        <w:tc>
          <w:tcPr>
            <w:tcW w:w="1977" w:type="dxa"/>
          </w:tcPr>
          <w:p w14:paraId="03E8F614" w14:textId="6BED9068" w:rsidR="001C358B" w:rsidRDefault="001C358B" w:rsidP="001C358B">
            <w:pPr>
              <w:rPr>
                <w:b/>
                <w:bCs/>
              </w:rPr>
            </w:pPr>
            <w:r>
              <w:rPr>
                <w:rFonts w:cs="Arial"/>
                <w:color w:val="000000"/>
                <w:sz w:val="22"/>
                <w:szCs w:val="22"/>
              </w:rPr>
              <w:t>Top Student in PSYC3010 (Advanced Statistics for Psychology)</w:t>
            </w:r>
          </w:p>
        </w:tc>
        <w:tc>
          <w:tcPr>
            <w:tcW w:w="6330" w:type="dxa"/>
          </w:tcPr>
          <w:p w14:paraId="1B350282" w14:textId="13C9C9BD" w:rsidR="001C358B" w:rsidRPr="002A66B0" w:rsidRDefault="001C358B" w:rsidP="001C358B">
            <w:pPr>
              <w:rPr>
                <w:b/>
                <w:bCs/>
              </w:rPr>
            </w:pPr>
            <w:r>
              <w:rPr>
                <w:rFonts w:cs="Arial"/>
                <w:color w:val="000000"/>
                <w:sz w:val="22"/>
                <w:szCs w:val="22"/>
              </w:rPr>
              <w:t>Awarded annually, on the recommendation of the Head of School of Psychology, on the basis of work done during the semester and end of semester examination, to the most proficient student in PSYC3010 (Advanced Statistics for Psychology) provided the work is of sufficient merit.</w:t>
            </w:r>
          </w:p>
        </w:tc>
        <w:tc>
          <w:tcPr>
            <w:tcW w:w="1807" w:type="dxa"/>
          </w:tcPr>
          <w:p w14:paraId="5BADF344" w14:textId="3F4D1720" w:rsidR="001C358B" w:rsidRDefault="001C358B" w:rsidP="001C358B">
            <w:pPr>
              <w:rPr>
                <w:b/>
                <w:bCs/>
              </w:rPr>
            </w:pPr>
            <w:r>
              <w:rPr>
                <w:rFonts w:cs="Arial"/>
                <w:color w:val="000000"/>
                <w:sz w:val="22"/>
                <w:szCs w:val="22"/>
              </w:rPr>
              <w:t>100</w:t>
            </w:r>
          </w:p>
        </w:tc>
      </w:tr>
      <w:tr w:rsidR="001C358B" w14:paraId="1B2B8844" w14:textId="77777777" w:rsidTr="00611F76">
        <w:tc>
          <w:tcPr>
            <w:tcW w:w="1587" w:type="dxa"/>
          </w:tcPr>
          <w:p w14:paraId="26CEFE5E" w14:textId="0B7CFAB3"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6E012ABF" w14:textId="54AA50DC" w:rsidR="001C358B" w:rsidRDefault="001C358B" w:rsidP="001C358B">
            <w:pPr>
              <w:rPr>
                <w:rFonts w:cs="Arial"/>
                <w:color w:val="000000"/>
                <w:sz w:val="22"/>
                <w:szCs w:val="22"/>
              </w:rPr>
            </w:pPr>
            <w:r>
              <w:rPr>
                <w:rFonts w:cs="Arial"/>
                <w:color w:val="000000"/>
                <w:sz w:val="22"/>
                <w:szCs w:val="22"/>
              </w:rPr>
              <w:t>School of Psychology</w:t>
            </w:r>
          </w:p>
        </w:tc>
        <w:tc>
          <w:tcPr>
            <w:tcW w:w="1012" w:type="dxa"/>
          </w:tcPr>
          <w:p w14:paraId="3DD1CFFB" w14:textId="24ECEBBA" w:rsidR="001C358B" w:rsidRDefault="001C358B" w:rsidP="001C358B">
            <w:pPr>
              <w:rPr>
                <w:rFonts w:cs="Arial"/>
                <w:color w:val="000000"/>
                <w:sz w:val="22"/>
                <w:szCs w:val="22"/>
              </w:rPr>
            </w:pPr>
            <w:r>
              <w:rPr>
                <w:rFonts w:cs="Arial"/>
                <w:color w:val="000000"/>
                <w:sz w:val="22"/>
                <w:szCs w:val="22"/>
              </w:rPr>
              <w:t>PR1211</w:t>
            </w:r>
          </w:p>
        </w:tc>
        <w:tc>
          <w:tcPr>
            <w:tcW w:w="1977" w:type="dxa"/>
          </w:tcPr>
          <w:p w14:paraId="3524ADEB" w14:textId="301C1650" w:rsidR="001C358B" w:rsidRDefault="001C358B" w:rsidP="001C358B">
            <w:pPr>
              <w:rPr>
                <w:rFonts w:cs="Arial"/>
                <w:color w:val="000000"/>
                <w:sz w:val="22"/>
                <w:szCs w:val="22"/>
              </w:rPr>
            </w:pPr>
            <w:r>
              <w:rPr>
                <w:rFonts w:cs="Arial"/>
                <w:color w:val="000000"/>
                <w:sz w:val="22"/>
                <w:szCs w:val="22"/>
              </w:rPr>
              <w:t>Top Student in PSYC2014 (Personality and Intelligence I)</w:t>
            </w:r>
          </w:p>
        </w:tc>
        <w:tc>
          <w:tcPr>
            <w:tcW w:w="6330" w:type="dxa"/>
          </w:tcPr>
          <w:p w14:paraId="5B30F320" w14:textId="4090C970" w:rsidR="001C358B" w:rsidRDefault="001C358B" w:rsidP="001C358B">
            <w:pPr>
              <w:rPr>
                <w:rFonts w:cs="Arial"/>
                <w:color w:val="000000"/>
                <w:sz w:val="22"/>
                <w:szCs w:val="22"/>
              </w:rPr>
            </w:pPr>
            <w:r>
              <w:rPr>
                <w:rFonts w:cs="Arial"/>
                <w:color w:val="000000"/>
                <w:sz w:val="22"/>
                <w:szCs w:val="22"/>
              </w:rPr>
              <w:t>Awarded annually, on the recommendation of the Head of School of Psychology, on the basis of work done during the semester and end of semester examination, to the most proficient student in PSYC2014 (Personality and Differential Psychology) provided the work is of sufficient merit.</w:t>
            </w:r>
          </w:p>
        </w:tc>
        <w:tc>
          <w:tcPr>
            <w:tcW w:w="1807" w:type="dxa"/>
          </w:tcPr>
          <w:p w14:paraId="7FEBFBE5" w14:textId="0D8CA761" w:rsidR="001C358B" w:rsidRDefault="001C358B" w:rsidP="001C358B">
            <w:pPr>
              <w:rPr>
                <w:rFonts w:cs="Arial"/>
                <w:color w:val="000000"/>
                <w:sz w:val="22"/>
                <w:szCs w:val="22"/>
              </w:rPr>
            </w:pPr>
            <w:r>
              <w:rPr>
                <w:rFonts w:cs="Arial"/>
                <w:color w:val="000000"/>
                <w:sz w:val="22"/>
                <w:szCs w:val="22"/>
              </w:rPr>
              <w:t>100</w:t>
            </w:r>
          </w:p>
        </w:tc>
      </w:tr>
      <w:tr w:rsidR="001C358B" w14:paraId="609662E3" w14:textId="77777777" w:rsidTr="00611F76">
        <w:tc>
          <w:tcPr>
            <w:tcW w:w="1587" w:type="dxa"/>
          </w:tcPr>
          <w:p w14:paraId="37507C5B" w14:textId="67FDF7F9"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25BF8288" w14:textId="151EED17" w:rsidR="001C358B" w:rsidRDefault="001C358B" w:rsidP="001C358B">
            <w:pPr>
              <w:rPr>
                <w:rFonts w:cs="Arial"/>
                <w:color w:val="000000"/>
                <w:sz w:val="22"/>
                <w:szCs w:val="22"/>
              </w:rPr>
            </w:pPr>
            <w:r>
              <w:rPr>
                <w:rFonts w:cs="Arial"/>
                <w:color w:val="000000"/>
                <w:sz w:val="22"/>
                <w:szCs w:val="22"/>
              </w:rPr>
              <w:t>School of Psychology</w:t>
            </w:r>
          </w:p>
        </w:tc>
        <w:tc>
          <w:tcPr>
            <w:tcW w:w="1012" w:type="dxa"/>
          </w:tcPr>
          <w:p w14:paraId="3EFF5C38" w14:textId="5E7A58D4" w:rsidR="001C358B" w:rsidRDefault="001C358B" w:rsidP="001C358B">
            <w:pPr>
              <w:rPr>
                <w:rFonts w:cs="Arial"/>
                <w:color w:val="000000"/>
                <w:sz w:val="22"/>
                <w:szCs w:val="22"/>
              </w:rPr>
            </w:pPr>
            <w:r>
              <w:rPr>
                <w:rFonts w:cs="Arial"/>
                <w:color w:val="000000"/>
                <w:sz w:val="22"/>
                <w:szCs w:val="22"/>
              </w:rPr>
              <w:t>PR1212</w:t>
            </w:r>
          </w:p>
        </w:tc>
        <w:tc>
          <w:tcPr>
            <w:tcW w:w="1977" w:type="dxa"/>
          </w:tcPr>
          <w:p w14:paraId="6581AEC0" w14:textId="16AEB62D" w:rsidR="001C358B" w:rsidRDefault="001C358B" w:rsidP="001C358B">
            <w:pPr>
              <w:rPr>
                <w:rFonts w:cs="Arial"/>
                <w:color w:val="000000"/>
                <w:sz w:val="22"/>
                <w:szCs w:val="22"/>
              </w:rPr>
            </w:pPr>
            <w:r>
              <w:rPr>
                <w:rFonts w:cs="Arial"/>
                <w:color w:val="000000"/>
                <w:sz w:val="22"/>
                <w:szCs w:val="22"/>
              </w:rPr>
              <w:t>Top Student in PSYC2013 (Cognitive and Social Psychology)</w:t>
            </w:r>
          </w:p>
        </w:tc>
        <w:tc>
          <w:tcPr>
            <w:tcW w:w="6330" w:type="dxa"/>
          </w:tcPr>
          <w:p w14:paraId="3B19F6DC" w14:textId="478FAB2C" w:rsidR="001C358B" w:rsidRDefault="001C358B" w:rsidP="001C358B">
            <w:pPr>
              <w:rPr>
                <w:rFonts w:cs="Arial"/>
                <w:color w:val="000000"/>
                <w:sz w:val="22"/>
                <w:szCs w:val="22"/>
              </w:rPr>
            </w:pPr>
            <w:r>
              <w:rPr>
                <w:rFonts w:cs="Arial"/>
                <w:color w:val="000000"/>
                <w:sz w:val="22"/>
                <w:szCs w:val="22"/>
              </w:rPr>
              <w:t>Awarded annually, on the recommendation of the Head of School of Psychology, on the basis of work done during the semester and end of semester examination, to the most proficient student in PSYC2013 (Cognitive and Social Psychology) provided the work is of sufficient merit.</w:t>
            </w:r>
          </w:p>
        </w:tc>
        <w:tc>
          <w:tcPr>
            <w:tcW w:w="1807" w:type="dxa"/>
          </w:tcPr>
          <w:p w14:paraId="6E201A1B" w14:textId="6DA6941E" w:rsidR="001C358B" w:rsidRDefault="001C358B" w:rsidP="001C358B">
            <w:pPr>
              <w:rPr>
                <w:rFonts w:cs="Arial"/>
                <w:color w:val="000000"/>
                <w:sz w:val="22"/>
                <w:szCs w:val="22"/>
              </w:rPr>
            </w:pPr>
            <w:r>
              <w:rPr>
                <w:rFonts w:cs="Arial"/>
                <w:color w:val="000000"/>
                <w:sz w:val="22"/>
                <w:szCs w:val="22"/>
              </w:rPr>
              <w:t>100</w:t>
            </w:r>
          </w:p>
        </w:tc>
      </w:tr>
      <w:tr w:rsidR="001C358B" w14:paraId="14DCEE40" w14:textId="77777777" w:rsidTr="00611F76">
        <w:tc>
          <w:tcPr>
            <w:tcW w:w="1587" w:type="dxa"/>
          </w:tcPr>
          <w:p w14:paraId="0A95AAA6" w14:textId="2A8D3AA3"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2AC0467F" w14:textId="070F3CE2" w:rsidR="001C358B" w:rsidRDefault="001C358B" w:rsidP="001C358B">
            <w:pPr>
              <w:rPr>
                <w:rFonts w:cs="Arial"/>
                <w:color w:val="000000"/>
                <w:sz w:val="22"/>
                <w:szCs w:val="22"/>
              </w:rPr>
            </w:pPr>
            <w:r>
              <w:rPr>
                <w:rFonts w:cs="Arial"/>
                <w:color w:val="000000"/>
                <w:sz w:val="22"/>
                <w:szCs w:val="22"/>
              </w:rPr>
              <w:t>School of Psychology</w:t>
            </w:r>
          </w:p>
        </w:tc>
        <w:tc>
          <w:tcPr>
            <w:tcW w:w="1012" w:type="dxa"/>
          </w:tcPr>
          <w:p w14:paraId="2D5D45B6" w14:textId="6E9F7062" w:rsidR="001C358B" w:rsidRDefault="001C358B" w:rsidP="001C358B">
            <w:pPr>
              <w:rPr>
                <w:rFonts w:cs="Arial"/>
                <w:color w:val="000000"/>
                <w:sz w:val="22"/>
                <w:szCs w:val="22"/>
              </w:rPr>
            </w:pPr>
            <w:r>
              <w:rPr>
                <w:rFonts w:cs="Arial"/>
                <w:color w:val="000000"/>
                <w:sz w:val="22"/>
                <w:szCs w:val="22"/>
              </w:rPr>
              <w:t>PR1213</w:t>
            </w:r>
          </w:p>
        </w:tc>
        <w:tc>
          <w:tcPr>
            <w:tcW w:w="1977" w:type="dxa"/>
          </w:tcPr>
          <w:p w14:paraId="6E482D35" w14:textId="75A747F9" w:rsidR="001C358B" w:rsidRDefault="001C358B" w:rsidP="001C358B">
            <w:pPr>
              <w:rPr>
                <w:rFonts w:cs="Arial"/>
                <w:color w:val="000000"/>
                <w:sz w:val="22"/>
                <w:szCs w:val="22"/>
              </w:rPr>
            </w:pPr>
            <w:r>
              <w:rPr>
                <w:rFonts w:cs="Arial"/>
                <w:color w:val="000000"/>
                <w:sz w:val="22"/>
                <w:szCs w:val="22"/>
              </w:rPr>
              <w:t>Top Student in PSYC2012 (Statistics and Research Methods for Psychology)</w:t>
            </w:r>
          </w:p>
        </w:tc>
        <w:tc>
          <w:tcPr>
            <w:tcW w:w="6330" w:type="dxa"/>
          </w:tcPr>
          <w:p w14:paraId="61FB3F24" w14:textId="2D811CB6" w:rsidR="001C358B" w:rsidRDefault="001C358B" w:rsidP="001C358B">
            <w:pPr>
              <w:rPr>
                <w:rFonts w:cs="Arial"/>
                <w:color w:val="000000"/>
                <w:sz w:val="22"/>
                <w:szCs w:val="22"/>
              </w:rPr>
            </w:pPr>
            <w:r>
              <w:rPr>
                <w:rFonts w:cs="Arial"/>
                <w:color w:val="000000"/>
                <w:sz w:val="22"/>
                <w:szCs w:val="22"/>
              </w:rPr>
              <w:t>Awarded annually, on the recommendation of the Head of School of Psychology, on the basis of work done during the semester and end of semester examination, to the most proficient student in PSYC2012 (Statistics and Research Methods for Psychology) provided the work is of sufficient merit.</w:t>
            </w:r>
          </w:p>
        </w:tc>
        <w:tc>
          <w:tcPr>
            <w:tcW w:w="1807" w:type="dxa"/>
          </w:tcPr>
          <w:p w14:paraId="7EB22FB3" w14:textId="4D373255" w:rsidR="001C358B" w:rsidRDefault="001C358B" w:rsidP="001C358B">
            <w:pPr>
              <w:rPr>
                <w:rFonts w:cs="Arial"/>
                <w:color w:val="000000"/>
                <w:sz w:val="22"/>
                <w:szCs w:val="22"/>
              </w:rPr>
            </w:pPr>
            <w:r>
              <w:rPr>
                <w:rFonts w:cs="Arial"/>
                <w:color w:val="000000"/>
                <w:sz w:val="22"/>
                <w:szCs w:val="22"/>
              </w:rPr>
              <w:t>100</w:t>
            </w:r>
          </w:p>
        </w:tc>
      </w:tr>
      <w:tr w:rsidR="001C358B" w14:paraId="6DD704B5" w14:textId="77777777" w:rsidTr="00611F76">
        <w:tc>
          <w:tcPr>
            <w:tcW w:w="1587" w:type="dxa"/>
          </w:tcPr>
          <w:p w14:paraId="2E93BB11" w14:textId="5992B3E7"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747C438E" w14:textId="6C0C9AA1" w:rsidR="001C358B" w:rsidRDefault="001C358B" w:rsidP="001C358B">
            <w:pPr>
              <w:rPr>
                <w:rFonts w:cs="Arial"/>
                <w:color w:val="000000"/>
                <w:sz w:val="22"/>
                <w:szCs w:val="22"/>
              </w:rPr>
            </w:pPr>
            <w:r>
              <w:rPr>
                <w:rFonts w:cs="Arial"/>
                <w:color w:val="000000"/>
                <w:sz w:val="22"/>
                <w:szCs w:val="22"/>
              </w:rPr>
              <w:t>School of Psychology</w:t>
            </w:r>
          </w:p>
        </w:tc>
        <w:tc>
          <w:tcPr>
            <w:tcW w:w="1012" w:type="dxa"/>
          </w:tcPr>
          <w:p w14:paraId="5E388A42" w14:textId="3A94FA0A" w:rsidR="001C358B" w:rsidRDefault="001C358B" w:rsidP="001C358B">
            <w:pPr>
              <w:rPr>
                <w:rFonts w:cs="Arial"/>
                <w:color w:val="000000"/>
                <w:sz w:val="22"/>
                <w:szCs w:val="22"/>
              </w:rPr>
            </w:pPr>
            <w:r>
              <w:rPr>
                <w:rFonts w:cs="Arial"/>
                <w:color w:val="000000"/>
                <w:sz w:val="22"/>
                <w:szCs w:val="22"/>
              </w:rPr>
              <w:t>PR1214</w:t>
            </w:r>
          </w:p>
        </w:tc>
        <w:tc>
          <w:tcPr>
            <w:tcW w:w="1977" w:type="dxa"/>
          </w:tcPr>
          <w:p w14:paraId="3A1CE091" w14:textId="00492CAD" w:rsidR="001C358B" w:rsidRDefault="001C358B" w:rsidP="001C358B">
            <w:pPr>
              <w:rPr>
                <w:rFonts w:cs="Arial"/>
                <w:color w:val="000000"/>
                <w:sz w:val="22"/>
                <w:szCs w:val="22"/>
              </w:rPr>
            </w:pPr>
            <w:r>
              <w:rPr>
                <w:rFonts w:cs="Arial"/>
                <w:color w:val="000000"/>
                <w:sz w:val="22"/>
                <w:szCs w:val="22"/>
              </w:rPr>
              <w:t>Top Student in PSYC2011 or PSYC2911 (Brain and Behaviour or Brain  and Behaviour Advanced)</w:t>
            </w:r>
          </w:p>
        </w:tc>
        <w:tc>
          <w:tcPr>
            <w:tcW w:w="6330" w:type="dxa"/>
          </w:tcPr>
          <w:p w14:paraId="00DFE54F" w14:textId="12439090" w:rsidR="001C358B" w:rsidRDefault="001C358B" w:rsidP="001C358B">
            <w:pPr>
              <w:rPr>
                <w:rFonts w:cs="Arial"/>
                <w:color w:val="000000"/>
                <w:sz w:val="22"/>
                <w:szCs w:val="22"/>
              </w:rPr>
            </w:pPr>
            <w:r>
              <w:rPr>
                <w:rFonts w:cs="Arial"/>
                <w:color w:val="000000"/>
                <w:sz w:val="22"/>
                <w:szCs w:val="22"/>
              </w:rPr>
              <w:t>Awarded annually, on the recommendation of the Head of School of Psychology, on the basis of work done during the semester and end of semester examination, to the most proficient student in Psyc2011 or PSYC2911 (Brain and Behaviour or Brain  and Behaviour Advanced) provided the work is of sufficient merit.</w:t>
            </w:r>
          </w:p>
        </w:tc>
        <w:tc>
          <w:tcPr>
            <w:tcW w:w="1807" w:type="dxa"/>
          </w:tcPr>
          <w:p w14:paraId="286CB7E1" w14:textId="450DA221" w:rsidR="001C358B" w:rsidRDefault="001C358B" w:rsidP="001C358B">
            <w:pPr>
              <w:rPr>
                <w:rFonts w:cs="Arial"/>
                <w:color w:val="000000"/>
                <w:sz w:val="22"/>
                <w:szCs w:val="22"/>
              </w:rPr>
            </w:pPr>
            <w:r>
              <w:rPr>
                <w:rFonts w:cs="Arial"/>
                <w:color w:val="000000"/>
                <w:sz w:val="22"/>
                <w:szCs w:val="22"/>
              </w:rPr>
              <w:t>100</w:t>
            </w:r>
          </w:p>
        </w:tc>
      </w:tr>
      <w:tr w:rsidR="001C358B" w14:paraId="2616AF73" w14:textId="77777777" w:rsidTr="00611F76">
        <w:tc>
          <w:tcPr>
            <w:tcW w:w="1587" w:type="dxa"/>
          </w:tcPr>
          <w:p w14:paraId="2E33680F" w14:textId="3711AE93" w:rsidR="001C358B" w:rsidRDefault="001C358B" w:rsidP="001C358B">
            <w:pPr>
              <w:rPr>
                <w:rFonts w:cs="Arial"/>
                <w:color w:val="000000"/>
                <w:sz w:val="22"/>
                <w:szCs w:val="22"/>
              </w:rPr>
            </w:pPr>
            <w:r>
              <w:rPr>
                <w:rFonts w:cs="Arial"/>
                <w:color w:val="000000"/>
                <w:sz w:val="22"/>
                <w:szCs w:val="22"/>
              </w:rPr>
              <w:lastRenderedPageBreak/>
              <w:t>Faculty of Science</w:t>
            </w:r>
          </w:p>
        </w:tc>
        <w:tc>
          <w:tcPr>
            <w:tcW w:w="1847" w:type="dxa"/>
          </w:tcPr>
          <w:p w14:paraId="052BDF92" w14:textId="3C63209C" w:rsidR="001C358B" w:rsidRDefault="001C358B" w:rsidP="001C358B">
            <w:pPr>
              <w:rPr>
                <w:rFonts w:cs="Arial"/>
                <w:color w:val="000000"/>
                <w:sz w:val="22"/>
                <w:szCs w:val="22"/>
              </w:rPr>
            </w:pPr>
            <w:r>
              <w:rPr>
                <w:rFonts w:cs="Arial"/>
                <w:color w:val="000000"/>
                <w:sz w:val="22"/>
                <w:szCs w:val="22"/>
              </w:rPr>
              <w:t>School of Psychology</w:t>
            </w:r>
          </w:p>
        </w:tc>
        <w:tc>
          <w:tcPr>
            <w:tcW w:w="1012" w:type="dxa"/>
          </w:tcPr>
          <w:p w14:paraId="7F2C8887" w14:textId="41E6C708" w:rsidR="001C358B" w:rsidRDefault="001C358B" w:rsidP="001C358B">
            <w:pPr>
              <w:rPr>
                <w:rFonts w:cs="Arial"/>
                <w:color w:val="000000"/>
                <w:sz w:val="22"/>
                <w:szCs w:val="22"/>
              </w:rPr>
            </w:pPr>
            <w:r>
              <w:rPr>
                <w:rFonts w:cs="Arial"/>
                <w:color w:val="000000"/>
                <w:sz w:val="22"/>
                <w:szCs w:val="22"/>
              </w:rPr>
              <w:t>PR1215</w:t>
            </w:r>
          </w:p>
        </w:tc>
        <w:tc>
          <w:tcPr>
            <w:tcW w:w="1977" w:type="dxa"/>
          </w:tcPr>
          <w:p w14:paraId="6A7E8E7D" w14:textId="4D6E46E3" w:rsidR="001C358B" w:rsidRDefault="001C358B" w:rsidP="001C358B">
            <w:pPr>
              <w:rPr>
                <w:rFonts w:cs="Arial"/>
                <w:color w:val="000000"/>
                <w:sz w:val="22"/>
                <w:szCs w:val="22"/>
              </w:rPr>
            </w:pPr>
            <w:r>
              <w:rPr>
                <w:rFonts w:cs="Arial"/>
                <w:color w:val="000000"/>
                <w:sz w:val="22"/>
                <w:szCs w:val="22"/>
              </w:rPr>
              <w:t>Top Student In PSYC1002</w:t>
            </w:r>
          </w:p>
        </w:tc>
        <w:tc>
          <w:tcPr>
            <w:tcW w:w="6330" w:type="dxa"/>
          </w:tcPr>
          <w:p w14:paraId="142D3D89" w14:textId="1AA24929" w:rsidR="001C358B" w:rsidRDefault="001C358B" w:rsidP="001C358B">
            <w:pPr>
              <w:rPr>
                <w:rFonts w:cs="Arial"/>
                <w:color w:val="000000"/>
                <w:sz w:val="22"/>
                <w:szCs w:val="22"/>
              </w:rPr>
            </w:pPr>
            <w:r>
              <w:rPr>
                <w:rFonts w:cs="Arial"/>
                <w:color w:val="000000"/>
                <w:sz w:val="22"/>
                <w:szCs w:val="22"/>
              </w:rPr>
              <w:t>Awarded annually, on the recommendation of the Head of School of Psychology, on the basis of work done during the semester and end of semester examination, to the most proficient student in PSYC1002 provided the work is of sufficient merit.</w:t>
            </w:r>
          </w:p>
        </w:tc>
        <w:tc>
          <w:tcPr>
            <w:tcW w:w="1807" w:type="dxa"/>
          </w:tcPr>
          <w:p w14:paraId="269E685E" w14:textId="5EDD6370" w:rsidR="001C358B" w:rsidRDefault="001C358B" w:rsidP="001C358B">
            <w:pPr>
              <w:rPr>
                <w:rFonts w:cs="Arial"/>
                <w:color w:val="000000"/>
                <w:sz w:val="22"/>
                <w:szCs w:val="22"/>
              </w:rPr>
            </w:pPr>
            <w:r>
              <w:rPr>
                <w:rFonts w:cs="Arial"/>
                <w:color w:val="000000"/>
                <w:sz w:val="22"/>
                <w:szCs w:val="22"/>
              </w:rPr>
              <w:t>100</w:t>
            </w:r>
          </w:p>
        </w:tc>
      </w:tr>
      <w:tr w:rsidR="001C358B" w14:paraId="31625223" w14:textId="77777777" w:rsidTr="00611F76">
        <w:tc>
          <w:tcPr>
            <w:tcW w:w="1587" w:type="dxa"/>
          </w:tcPr>
          <w:p w14:paraId="131956EE" w14:textId="6E3CACB5"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4E289D96" w14:textId="28BA809C" w:rsidR="001C358B" w:rsidRDefault="001C358B" w:rsidP="001C358B">
            <w:pPr>
              <w:rPr>
                <w:rFonts w:cs="Arial"/>
                <w:color w:val="000000"/>
                <w:sz w:val="22"/>
                <w:szCs w:val="22"/>
              </w:rPr>
            </w:pPr>
            <w:r>
              <w:rPr>
                <w:rFonts w:cs="Arial"/>
                <w:color w:val="000000"/>
                <w:sz w:val="22"/>
                <w:szCs w:val="22"/>
              </w:rPr>
              <w:t>School of Psychology</w:t>
            </w:r>
          </w:p>
        </w:tc>
        <w:tc>
          <w:tcPr>
            <w:tcW w:w="1012" w:type="dxa"/>
          </w:tcPr>
          <w:p w14:paraId="07325505" w14:textId="15E4A708" w:rsidR="001C358B" w:rsidRDefault="001C358B" w:rsidP="001C358B">
            <w:pPr>
              <w:rPr>
                <w:rFonts w:cs="Arial"/>
                <w:color w:val="000000"/>
                <w:sz w:val="22"/>
                <w:szCs w:val="22"/>
              </w:rPr>
            </w:pPr>
            <w:r>
              <w:rPr>
                <w:rFonts w:cs="Arial"/>
                <w:color w:val="000000"/>
                <w:sz w:val="22"/>
                <w:szCs w:val="22"/>
              </w:rPr>
              <w:t>PR1216</w:t>
            </w:r>
          </w:p>
        </w:tc>
        <w:tc>
          <w:tcPr>
            <w:tcW w:w="1977" w:type="dxa"/>
          </w:tcPr>
          <w:p w14:paraId="30F445E8" w14:textId="7FE8A6E2" w:rsidR="001C358B" w:rsidRDefault="001C358B" w:rsidP="001C358B">
            <w:pPr>
              <w:rPr>
                <w:rFonts w:cs="Arial"/>
                <w:color w:val="000000"/>
                <w:sz w:val="22"/>
                <w:szCs w:val="22"/>
              </w:rPr>
            </w:pPr>
            <w:r>
              <w:rPr>
                <w:rFonts w:cs="Arial"/>
                <w:color w:val="000000"/>
                <w:sz w:val="22"/>
                <w:szCs w:val="22"/>
              </w:rPr>
              <w:t>Top Student In PSYC1001</w:t>
            </w:r>
          </w:p>
        </w:tc>
        <w:tc>
          <w:tcPr>
            <w:tcW w:w="6330" w:type="dxa"/>
          </w:tcPr>
          <w:p w14:paraId="262AABC0" w14:textId="1B572929" w:rsidR="001C358B" w:rsidRDefault="001C358B" w:rsidP="001C358B">
            <w:pPr>
              <w:rPr>
                <w:rFonts w:cs="Arial"/>
                <w:color w:val="000000"/>
                <w:sz w:val="22"/>
                <w:szCs w:val="22"/>
              </w:rPr>
            </w:pPr>
            <w:r>
              <w:rPr>
                <w:rFonts w:cs="Arial"/>
                <w:color w:val="000000"/>
                <w:sz w:val="22"/>
                <w:szCs w:val="22"/>
              </w:rPr>
              <w:t>Awarded annually, on the recommendation of the Head of School of Psychology, on the basis of work done during the semester and end of semester examination, to the most proficient student in PSYC1001 provided the work is of sufficient merit.</w:t>
            </w:r>
          </w:p>
        </w:tc>
        <w:tc>
          <w:tcPr>
            <w:tcW w:w="1807" w:type="dxa"/>
          </w:tcPr>
          <w:p w14:paraId="4E0BAFC1" w14:textId="79D2C383" w:rsidR="001C358B" w:rsidRDefault="001C358B" w:rsidP="001C358B">
            <w:pPr>
              <w:rPr>
                <w:rFonts w:cs="Arial"/>
                <w:color w:val="000000"/>
                <w:sz w:val="22"/>
                <w:szCs w:val="22"/>
              </w:rPr>
            </w:pPr>
            <w:r>
              <w:rPr>
                <w:rFonts w:cs="Arial"/>
                <w:color w:val="000000"/>
                <w:sz w:val="22"/>
                <w:szCs w:val="22"/>
              </w:rPr>
              <w:t>100</w:t>
            </w:r>
          </w:p>
        </w:tc>
      </w:tr>
      <w:tr w:rsidR="001C358B" w14:paraId="4E715E9D" w14:textId="77777777" w:rsidTr="00611F76">
        <w:tc>
          <w:tcPr>
            <w:tcW w:w="1587" w:type="dxa"/>
          </w:tcPr>
          <w:p w14:paraId="1FE24D92" w14:textId="25A36C95"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47C6A604" w14:textId="09894A80" w:rsidR="001C358B" w:rsidRDefault="001C358B" w:rsidP="001C358B">
            <w:pPr>
              <w:rPr>
                <w:rFonts w:cs="Arial"/>
                <w:color w:val="000000"/>
                <w:sz w:val="22"/>
                <w:szCs w:val="22"/>
              </w:rPr>
            </w:pPr>
            <w:r>
              <w:rPr>
                <w:rFonts w:cs="Arial"/>
                <w:color w:val="000000"/>
                <w:sz w:val="22"/>
                <w:szCs w:val="22"/>
              </w:rPr>
              <w:t>School of Psychology</w:t>
            </w:r>
          </w:p>
        </w:tc>
        <w:tc>
          <w:tcPr>
            <w:tcW w:w="1012" w:type="dxa"/>
          </w:tcPr>
          <w:p w14:paraId="2ADBC856" w14:textId="72FBD714" w:rsidR="001C358B" w:rsidRDefault="001C358B" w:rsidP="001C358B">
            <w:pPr>
              <w:rPr>
                <w:rFonts w:cs="Arial"/>
                <w:color w:val="000000"/>
                <w:sz w:val="22"/>
                <w:szCs w:val="22"/>
              </w:rPr>
            </w:pPr>
            <w:r>
              <w:rPr>
                <w:rFonts w:cs="Arial"/>
                <w:color w:val="000000"/>
                <w:sz w:val="22"/>
                <w:szCs w:val="22"/>
              </w:rPr>
              <w:t>PR1310</w:t>
            </w:r>
          </w:p>
        </w:tc>
        <w:tc>
          <w:tcPr>
            <w:tcW w:w="1977" w:type="dxa"/>
          </w:tcPr>
          <w:p w14:paraId="4CA15FC3" w14:textId="42771E84" w:rsidR="001C358B" w:rsidRDefault="001C358B" w:rsidP="001C358B">
            <w:pPr>
              <w:rPr>
                <w:rFonts w:cs="Arial"/>
                <w:color w:val="000000"/>
                <w:sz w:val="22"/>
                <w:szCs w:val="22"/>
              </w:rPr>
            </w:pPr>
            <w:r>
              <w:rPr>
                <w:rFonts w:cs="Arial"/>
                <w:color w:val="000000"/>
                <w:sz w:val="22"/>
                <w:szCs w:val="22"/>
              </w:rPr>
              <w:t>Top Student in PSYC3020 (Applications of Psychological Science)</w:t>
            </w:r>
          </w:p>
        </w:tc>
        <w:tc>
          <w:tcPr>
            <w:tcW w:w="6330" w:type="dxa"/>
          </w:tcPr>
          <w:p w14:paraId="65E3917B" w14:textId="6EDA785B" w:rsidR="001C358B" w:rsidRDefault="001C358B" w:rsidP="001C358B">
            <w:pPr>
              <w:rPr>
                <w:rFonts w:cs="Arial"/>
                <w:color w:val="000000"/>
                <w:sz w:val="22"/>
                <w:szCs w:val="22"/>
              </w:rPr>
            </w:pPr>
            <w:r>
              <w:rPr>
                <w:rFonts w:cs="Arial"/>
                <w:color w:val="000000"/>
                <w:sz w:val="22"/>
                <w:szCs w:val="22"/>
              </w:rPr>
              <w:t>Awarded annually, on the recommendation of the Head of School of Psychology, on the basis of work done during the semester and end of semester examination, to the most proficient student in PSYC3020, provided the work is of sufficient merit.</w:t>
            </w:r>
          </w:p>
        </w:tc>
        <w:tc>
          <w:tcPr>
            <w:tcW w:w="1807" w:type="dxa"/>
          </w:tcPr>
          <w:p w14:paraId="66510D1F" w14:textId="4E48230F" w:rsidR="001C358B" w:rsidRDefault="001C358B" w:rsidP="001C358B">
            <w:pPr>
              <w:rPr>
                <w:rFonts w:cs="Arial"/>
                <w:color w:val="000000"/>
                <w:sz w:val="22"/>
                <w:szCs w:val="22"/>
              </w:rPr>
            </w:pPr>
            <w:r>
              <w:rPr>
                <w:rFonts w:cs="Arial"/>
                <w:color w:val="000000"/>
                <w:sz w:val="22"/>
                <w:szCs w:val="22"/>
              </w:rPr>
              <w:t>100</w:t>
            </w:r>
          </w:p>
        </w:tc>
      </w:tr>
      <w:tr w:rsidR="001C358B" w14:paraId="6CAED375" w14:textId="77777777" w:rsidTr="00611F76">
        <w:tc>
          <w:tcPr>
            <w:tcW w:w="1587" w:type="dxa"/>
          </w:tcPr>
          <w:p w14:paraId="2CA3D762" w14:textId="4075D4C9"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248AA3C5" w14:textId="0370F0CD" w:rsidR="001C358B" w:rsidRDefault="001C358B" w:rsidP="001C358B">
            <w:pPr>
              <w:rPr>
                <w:rFonts w:cs="Arial"/>
                <w:color w:val="000000"/>
                <w:sz w:val="22"/>
                <w:szCs w:val="22"/>
              </w:rPr>
            </w:pPr>
            <w:r>
              <w:rPr>
                <w:rFonts w:cs="Arial"/>
                <w:color w:val="000000"/>
                <w:sz w:val="22"/>
                <w:szCs w:val="22"/>
              </w:rPr>
              <w:t>School of Psychology</w:t>
            </w:r>
          </w:p>
        </w:tc>
        <w:tc>
          <w:tcPr>
            <w:tcW w:w="1012" w:type="dxa"/>
          </w:tcPr>
          <w:p w14:paraId="75B975E2" w14:textId="1ED28A6B" w:rsidR="001C358B" w:rsidRDefault="001C358B" w:rsidP="001C358B">
            <w:pPr>
              <w:rPr>
                <w:rFonts w:cs="Arial"/>
                <w:color w:val="000000"/>
                <w:sz w:val="22"/>
                <w:szCs w:val="22"/>
              </w:rPr>
            </w:pPr>
            <w:r>
              <w:rPr>
                <w:rFonts w:cs="Arial"/>
                <w:color w:val="000000"/>
                <w:sz w:val="22"/>
                <w:szCs w:val="22"/>
              </w:rPr>
              <w:t>PR1320</w:t>
            </w:r>
          </w:p>
        </w:tc>
        <w:tc>
          <w:tcPr>
            <w:tcW w:w="1977" w:type="dxa"/>
          </w:tcPr>
          <w:p w14:paraId="66EC5D94" w14:textId="0E14E937" w:rsidR="001C358B" w:rsidRDefault="001C358B" w:rsidP="001C358B">
            <w:pPr>
              <w:rPr>
                <w:rFonts w:cs="Arial"/>
                <w:color w:val="000000"/>
                <w:sz w:val="22"/>
                <w:szCs w:val="22"/>
              </w:rPr>
            </w:pPr>
            <w:r>
              <w:rPr>
                <w:rFonts w:cs="Arial"/>
                <w:color w:val="000000"/>
                <w:sz w:val="22"/>
                <w:szCs w:val="22"/>
              </w:rPr>
              <w:t>A H Martin Scholarship for Clinical Psychology</w:t>
            </w:r>
          </w:p>
        </w:tc>
        <w:tc>
          <w:tcPr>
            <w:tcW w:w="6330" w:type="dxa"/>
          </w:tcPr>
          <w:p w14:paraId="14CEE7FC" w14:textId="53439B40" w:rsidR="001C358B" w:rsidRDefault="001C358B" w:rsidP="001C358B">
            <w:pPr>
              <w:rPr>
                <w:rFonts w:cs="Arial"/>
                <w:color w:val="000000"/>
                <w:sz w:val="22"/>
                <w:szCs w:val="22"/>
              </w:rPr>
            </w:pPr>
            <w:r>
              <w:rPr>
                <w:rFonts w:cs="Arial"/>
                <w:color w:val="000000"/>
                <w:sz w:val="22"/>
                <w:szCs w:val="22"/>
              </w:rPr>
              <w:t>Established in 1977 by a gift of $3527 from the members of the Australian Institute of Industrial Psychology in memory of the founder of the Institute, Dr A.H. Martin, previously a reader in the Department of Psychology. Awarded annually in the School of Psychology, preferably in the fields of vocational guidance and vocational selection or a related field, on the recommendation of the Head of the School of Psychology, to the candidate for the degree of Master of Clinical Psychology who performs best in Part I of the course, provided the performance is of sufficient merit. Should no candidate show sufficient merit, the scholarship may be held over to the following year, when two scholarships may be awarded.</w:t>
            </w:r>
          </w:p>
        </w:tc>
        <w:tc>
          <w:tcPr>
            <w:tcW w:w="1807" w:type="dxa"/>
          </w:tcPr>
          <w:p w14:paraId="60A673A1" w14:textId="63A7CFE6" w:rsidR="001C358B" w:rsidRDefault="001C358B" w:rsidP="001C358B">
            <w:pPr>
              <w:rPr>
                <w:rFonts w:cs="Arial"/>
                <w:color w:val="000000"/>
                <w:sz w:val="22"/>
                <w:szCs w:val="22"/>
              </w:rPr>
            </w:pPr>
            <w:r>
              <w:rPr>
                <w:rFonts w:cs="Arial"/>
                <w:color w:val="000000"/>
                <w:sz w:val="22"/>
                <w:szCs w:val="22"/>
              </w:rPr>
              <w:t>940</w:t>
            </w:r>
          </w:p>
        </w:tc>
      </w:tr>
      <w:tr w:rsidR="001C358B" w14:paraId="0737D7CD" w14:textId="77777777" w:rsidTr="00611F76">
        <w:tc>
          <w:tcPr>
            <w:tcW w:w="1587" w:type="dxa"/>
          </w:tcPr>
          <w:p w14:paraId="44C06CC3" w14:textId="37DF88BE"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25195533" w14:textId="158DA0DE" w:rsidR="001C358B" w:rsidRDefault="001C358B" w:rsidP="001C358B">
            <w:pPr>
              <w:rPr>
                <w:rFonts w:cs="Arial"/>
                <w:color w:val="000000"/>
                <w:sz w:val="22"/>
                <w:szCs w:val="22"/>
              </w:rPr>
            </w:pPr>
            <w:r>
              <w:rPr>
                <w:rFonts w:cs="Arial"/>
                <w:color w:val="000000"/>
                <w:sz w:val="22"/>
                <w:szCs w:val="22"/>
              </w:rPr>
              <w:t>School of Psychology</w:t>
            </w:r>
          </w:p>
        </w:tc>
        <w:tc>
          <w:tcPr>
            <w:tcW w:w="1012" w:type="dxa"/>
          </w:tcPr>
          <w:p w14:paraId="57E65E04" w14:textId="75610ED5" w:rsidR="001C358B" w:rsidRDefault="001C358B" w:rsidP="001C358B">
            <w:pPr>
              <w:rPr>
                <w:rFonts w:cs="Arial"/>
                <w:color w:val="000000"/>
                <w:sz w:val="22"/>
                <w:szCs w:val="22"/>
              </w:rPr>
            </w:pPr>
            <w:r>
              <w:rPr>
                <w:rFonts w:cs="Arial"/>
                <w:color w:val="000000"/>
                <w:sz w:val="22"/>
                <w:szCs w:val="22"/>
              </w:rPr>
              <w:t>PR4221</w:t>
            </w:r>
          </w:p>
        </w:tc>
        <w:tc>
          <w:tcPr>
            <w:tcW w:w="1977" w:type="dxa"/>
          </w:tcPr>
          <w:p w14:paraId="3BB1AD26" w14:textId="2782E556" w:rsidR="001C358B" w:rsidRDefault="001C358B" w:rsidP="001C358B">
            <w:pPr>
              <w:rPr>
                <w:rFonts w:cs="Arial"/>
                <w:color w:val="000000"/>
                <w:sz w:val="22"/>
                <w:szCs w:val="22"/>
              </w:rPr>
            </w:pPr>
            <w:r>
              <w:rPr>
                <w:rFonts w:cs="Arial"/>
                <w:color w:val="000000"/>
                <w:sz w:val="22"/>
                <w:szCs w:val="22"/>
              </w:rPr>
              <w:t>USCMA Best Graduate Master of Science in Coaching Psychology</w:t>
            </w:r>
          </w:p>
        </w:tc>
        <w:tc>
          <w:tcPr>
            <w:tcW w:w="6330" w:type="dxa"/>
          </w:tcPr>
          <w:p w14:paraId="2A4C61A6" w14:textId="474205D0" w:rsidR="001C358B" w:rsidRDefault="001C358B" w:rsidP="001C358B">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a. The USCMA Best Graduate Masters of Coaching Psychology is awarded for academic achievement in the Master of Science in Coaching Psychology.</w:t>
            </w:r>
            <w:r>
              <w:rPr>
                <w:rFonts w:cs="Arial"/>
                <w:color w:val="000000"/>
                <w:sz w:val="22"/>
                <w:szCs w:val="22"/>
              </w:rPr>
              <w:br/>
            </w:r>
            <w:r>
              <w:rPr>
                <w:rFonts w:cs="Arial"/>
                <w:color w:val="000000"/>
                <w:sz w:val="22"/>
                <w:szCs w:val="22"/>
              </w:rPr>
              <w:br/>
              <w:t>b. This Prize is funded by University of Sydney Coaching and Mentoring Alumni.</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r>
            <w:r>
              <w:rPr>
                <w:rFonts w:cs="Arial"/>
                <w:color w:val="000000"/>
                <w:sz w:val="22"/>
                <w:szCs w:val="22"/>
              </w:rPr>
              <w:lastRenderedPageBreak/>
              <w:t>a. To be considered eligible for this Prize, students must have completed the Master of Coaching Psychology in the previous academic year.</w:t>
            </w:r>
            <w:r>
              <w:rPr>
                <w:rFonts w:cs="Arial"/>
                <w:color w:val="000000"/>
                <w:sz w:val="22"/>
                <w:szCs w:val="22"/>
              </w:rPr>
              <w:br/>
            </w:r>
            <w:r>
              <w:rPr>
                <w:rFonts w:cs="Arial"/>
                <w:color w:val="000000"/>
                <w:sz w:val="22"/>
                <w:szCs w:val="22"/>
              </w:rPr>
              <w:br/>
              <w:t>b. Students for the prize must be eligible to graduate from the Master of Science in Coaching Psychology.</w:t>
            </w:r>
            <w:r>
              <w:rPr>
                <w:rFonts w:cs="Arial"/>
                <w:color w:val="000000"/>
                <w:sz w:val="22"/>
                <w:szCs w:val="22"/>
              </w:rPr>
              <w:br/>
            </w:r>
            <w:r>
              <w:rPr>
                <w:rFonts w:cs="Arial"/>
                <w:color w:val="000000"/>
                <w:sz w:val="22"/>
                <w:szCs w:val="22"/>
              </w:rPr>
              <w:br/>
              <w:t>c. Students must have successfully completed any 8 of the following 10 units of study: PSYC4721, PSYC4722, PSYC4723, PSYC4724, PSYC4727, PSYC4729, PSYC4730, PSYC4731, PSYC5016, PSYC5017.</w:t>
            </w:r>
            <w:r>
              <w:rPr>
                <w:rFonts w:cs="Arial"/>
                <w:color w:val="000000"/>
                <w:sz w:val="22"/>
                <w:szCs w:val="22"/>
              </w:rPr>
              <w:br/>
            </w:r>
            <w:r>
              <w:rPr>
                <w:rFonts w:cs="Arial"/>
                <w:color w:val="000000"/>
                <w:sz w:val="22"/>
                <w:szCs w:val="22"/>
              </w:rPr>
              <w:br/>
              <w:t>d. Students who completed any of the units under the Graduate Certificate in Coaching Psychology or the Graduate Diploma in Coaching Psychology may be considered for this Prize.</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based on prior academic merit to the student ranked with the highest average mark of 8 units of study completed in the Master of Coaching Psychology.</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$500 per recipient and will be paid as a one-off payment.</w:t>
            </w:r>
            <w:r>
              <w:rPr>
                <w:rFonts w:cs="Arial"/>
                <w:color w:val="000000"/>
                <w:sz w:val="22"/>
                <w:szCs w:val="22"/>
              </w:rPr>
              <w:br/>
            </w:r>
            <w:r>
              <w:rPr>
                <w:rFonts w:cs="Arial"/>
                <w:color w:val="000000"/>
                <w:sz w:val="22"/>
                <w:szCs w:val="22"/>
              </w:rPr>
              <w:br/>
              <w:t xml:space="preserve">b. If two students are nominated, each student will receive $500 amount. </w:t>
            </w:r>
            <w:r>
              <w:rPr>
                <w:rFonts w:cs="Arial"/>
                <w:color w:val="000000"/>
                <w:sz w:val="22"/>
                <w:szCs w:val="22"/>
              </w:rPr>
              <w:br/>
            </w:r>
            <w:r>
              <w:rPr>
                <w:rFonts w:cs="Arial"/>
                <w:color w:val="000000"/>
                <w:sz w:val="22"/>
                <w:szCs w:val="22"/>
              </w:rPr>
              <w:br/>
              <w:t>c. No other amount is payable.</w:t>
            </w:r>
            <w:r>
              <w:rPr>
                <w:rFonts w:cs="Arial"/>
                <w:color w:val="000000"/>
                <w:sz w:val="22"/>
                <w:szCs w:val="22"/>
              </w:rPr>
              <w:br/>
            </w:r>
            <w:r>
              <w:rPr>
                <w:rFonts w:cs="Arial"/>
                <w:color w:val="000000"/>
                <w:sz w:val="22"/>
                <w:szCs w:val="22"/>
              </w:rPr>
              <w:br/>
              <w:t xml:space="preserve">d.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r>
            <w:r>
              <w:rPr>
                <w:rFonts w:cs="Arial"/>
                <w:color w:val="000000"/>
                <w:sz w:val="22"/>
                <w:szCs w:val="22"/>
              </w:rPr>
              <w:lastRenderedPageBreak/>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b. Once withdrawn the Prize will not be reinstated.</w:t>
            </w:r>
          </w:p>
        </w:tc>
        <w:tc>
          <w:tcPr>
            <w:tcW w:w="1807" w:type="dxa"/>
          </w:tcPr>
          <w:p w14:paraId="4F4AE4C9" w14:textId="455A9AD3" w:rsidR="001C358B" w:rsidRDefault="001C358B" w:rsidP="001C358B">
            <w:pPr>
              <w:rPr>
                <w:rFonts w:cs="Arial"/>
                <w:color w:val="000000"/>
                <w:sz w:val="22"/>
                <w:szCs w:val="22"/>
              </w:rPr>
            </w:pPr>
            <w:r>
              <w:rPr>
                <w:rFonts w:cs="Arial"/>
                <w:color w:val="000000"/>
                <w:sz w:val="22"/>
                <w:szCs w:val="22"/>
              </w:rPr>
              <w:lastRenderedPageBreak/>
              <w:t>No monetary value</w:t>
            </w:r>
          </w:p>
        </w:tc>
      </w:tr>
      <w:tr w:rsidR="001C358B" w14:paraId="7C285040" w14:textId="77777777" w:rsidTr="00611F76">
        <w:tc>
          <w:tcPr>
            <w:tcW w:w="1587" w:type="dxa"/>
          </w:tcPr>
          <w:p w14:paraId="22AC7E3A" w14:textId="3FF262D9" w:rsidR="001C358B" w:rsidRDefault="001C358B" w:rsidP="001C358B">
            <w:pPr>
              <w:rPr>
                <w:rFonts w:cs="Arial"/>
                <w:color w:val="000000"/>
                <w:sz w:val="22"/>
                <w:szCs w:val="22"/>
              </w:rPr>
            </w:pPr>
            <w:r>
              <w:rPr>
                <w:rFonts w:cs="Arial"/>
                <w:color w:val="000000"/>
                <w:sz w:val="22"/>
                <w:szCs w:val="22"/>
              </w:rPr>
              <w:lastRenderedPageBreak/>
              <w:t>Faculty of Science</w:t>
            </w:r>
          </w:p>
        </w:tc>
        <w:tc>
          <w:tcPr>
            <w:tcW w:w="1847" w:type="dxa"/>
          </w:tcPr>
          <w:p w14:paraId="4E734944" w14:textId="50C702A3" w:rsidR="001C358B" w:rsidRDefault="001C358B" w:rsidP="001C358B">
            <w:pPr>
              <w:rPr>
                <w:rFonts w:cs="Arial"/>
                <w:color w:val="000000"/>
                <w:sz w:val="22"/>
                <w:szCs w:val="22"/>
              </w:rPr>
            </w:pPr>
            <w:r>
              <w:rPr>
                <w:rFonts w:cs="Arial"/>
                <w:color w:val="000000"/>
                <w:sz w:val="22"/>
                <w:szCs w:val="22"/>
              </w:rPr>
              <w:t>Sydney School of Veterinary Science</w:t>
            </w:r>
          </w:p>
        </w:tc>
        <w:tc>
          <w:tcPr>
            <w:tcW w:w="1012" w:type="dxa"/>
          </w:tcPr>
          <w:p w14:paraId="37CE9982" w14:textId="7DBCFEF4" w:rsidR="001C358B" w:rsidRDefault="001C358B" w:rsidP="001C358B">
            <w:pPr>
              <w:rPr>
                <w:rFonts w:cs="Arial"/>
                <w:color w:val="000000"/>
                <w:sz w:val="22"/>
                <w:szCs w:val="22"/>
              </w:rPr>
            </w:pPr>
            <w:r>
              <w:rPr>
                <w:rFonts w:cs="Arial"/>
                <w:color w:val="000000"/>
                <w:sz w:val="22"/>
                <w:szCs w:val="22"/>
              </w:rPr>
              <w:t>PR0390</w:t>
            </w:r>
          </w:p>
        </w:tc>
        <w:tc>
          <w:tcPr>
            <w:tcW w:w="1977" w:type="dxa"/>
          </w:tcPr>
          <w:p w14:paraId="0BE3E7F9" w14:textId="568DCB61" w:rsidR="001C358B" w:rsidRDefault="001C358B" w:rsidP="001C358B">
            <w:pPr>
              <w:rPr>
                <w:rFonts w:cs="Arial"/>
                <w:color w:val="000000"/>
                <w:sz w:val="22"/>
                <w:szCs w:val="22"/>
              </w:rPr>
            </w:pPr>
            <w:r>
              <w:rPr>
                <w:rFonts w:cs="Arial"/>
                <w:color w:val="000000"/>
                <w:sz w:val="22"/>
                <w:szCs w:val="22"/>
              </w:rPr>
              <w:t>Farr Memorial Prize in Animal Husbandry</w:t>
            </w:r>
          </w:p>
        </w:tc>
        <w:tc>
          <w:tcPr>
            <w:tcW w:w="6330" w:type="dxa"/>
          </w:tcPr>
          <w:p w14:paraId="4146E378" w14:textId="18C02214" w:rsidR="001C358B" w:rsidRDefault="001C358B" w:rsidP="001C358B">
            <w:pPr>
              <w:rPr>
                <w:rFonts w:cs="Arial"/>
                <w:color w:val="000000"/>
                <w:sz w:val="22"/>
                <w:szCs w:val="22"/>
              </w:rPr>
            </w:pPr>
            <w:r>
              <w:rPr>
                <w:rFonts w:cs="Arial"/>
                <w:color w:val="000000"/>
                <w:sz w:val="22"/>
                <w:szCs w:val="22"/>
              </w:rPr>
              <w:t>Established in 1941 by a gift of 50 pounds from Miss Kathleen Farr for a prize in memory of her parents.</w:t>
            </w:r>
            <w:r>
              <w:rPr>
                <w:rFonts w:cs="Arial"/>
                <w:color w:val="000000"/>
                <w:sz w:val="22"/>
                <w:szCs w:val="22"/>
              </w:rPr>
              <w:br/>
            </w:r>
            <w:r>
              <w:rPr>
                <w:rFonts w:cs="Arial"/>
                <w:color w:val="000000"/>
                <w:sz w:val="22"/>
                <w:szCs w:val="22"/>
              </w:rPr>
              <w:br/>
              <w:t>Awarded to the first-year Veterinary Science student who shows the greatest proficiency in equine husbandry.</w:t>
            </w:r>
          </w:p>
        </w:tc>
        <w:tc>
          <w:tcPr>
            <w:tcW w:w="1807" w:type="dxa"/>
          </w:tcPr>
          <w:p w14:paraId="57914C48" w14:textId="1DE82AF1" w:rsidR="001C358B" w:rsidRDefault="001C358B" w:rsidP="001C358B">
            <w:pPr>
              <w:rPr>
                <w:rFonts w:cs="Arial"/>
                <w:color w:val="000000"/>
                <w:sz w:val="22"/>
                <w:szCs w:val="22"/>
              </w:rPr>
            </w:pPr>
            <w:r>
              <w:rPr>
                <w:rFonts w:cs="Arial"/>
                <w:color w:val="000000"/>
                <w:sz w:val="22"/>
                <w:szCs w:val="22"/>
              </w:rPr>
              <w:t>1500</w:t>
            </w:r>
          </w:p>
        </w:tc>
      </w:tr>
      <w:tr w:rsidR="001C358B" w14:paraId="6381B55B" w14:textId="77777777" w:rsidTr="00611F76">
        <w:tc>
          <w:tcPr>
            <w:tcW w:w="1587" w:type="dxa"/>
          </w:tcPr>
          <w:p w14:paraId="342CF59F" w14:textId="6EC41293"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3BD795F3" w14:textId="730985FD" w:rsidR="001C358B" w:rsidRDefault="001C358B" w:rsidP="001C358B">
            <w:pPr>
              <w:rPr>
                <w:rFonts w:cs="Arial"/>
                <w:color w:val="000000"/>
                <w:sz w:val="22"/>
                <w:szCs w:val="22"/>
              </w:rPr>
            </w:pPr>
            <w:r>
              <w:rPr>
                <w:rFonts w:cs="Arial"/>
                <w:color w:val="000000"/>
                <w:sz w:val="22"/>
                <w:szCs w:val="22"/>
              </w:rPr>
              <w:t>Sydney School of Veterinary Science</w:t>
            </w:r>
          </w:p>
        </w:tc>
        <w:tc>
          <w:tcPr>
            <w:tcW w:w="1012" w:type="dxa"/>
          </w:tcPr>
          <w:p w14:paraId="58A0662A" w14:textId="4F662D06" w:rsidR="001C358B" w:rsidRDefault="001C358B" w:rsidP="001C358B">
            <w:pPr>
              <w:rPr>
                <w:rFonts w:cs="Arial"/>
                <w:color w:val="000000"/>
                <w:sz w:val="22"/>
                <w:szCs w:val="22"/>
              </w:rPr>
            </w:pPr>
            <w:r>
              <w:rPr>
                <w:rFonts w:cs="Arial"/>
                <w:color w:val="000000"/>
                <w:sz w:val="22"/>
                <w:szCs w:val="22"/>
              </w:rPr>
              <w:t>PR0421</w:t>
            </w:r>
          </w:p>
        </w:tc>
        <w:tc>
          <w:tcPr>
            <w:tcW w:w="1977" w:type="dxa"/>
          </w:tcPr>
          <w:p w14:paraId="1C7C3FC3" w14:textId="1DDA3199" w:rsidR="001C358B" w:rsidRDefault="001C358B" w:rsidP="001C358B">
            <w:pPr>
              <w:rPr>
                <w:rFonts w:cs="Arial"/>
                <w:color w:val="000000"/>
                <w:sz w:val="22"/>
                <w:szCs w:val="22"/>
              </w:rPr>
            </w:pPr>
            <w:r>
              <w:rPr>
                <w:rFonts w:cs="Arial"/>
                <w:color w:val="000000"/>
                <w:sz w:val="22"/>
                <w:szCs w:val="22"/>
              </w:rPr>
              <w:t>Albert Victor Steers Bequest Prize</w:t>
            </w:r>
          </w:p>
        </w:tc>
        <w:tc>
          <w:tcPr>
            <w:tcW w:w="6330" w:type="dxa"/>
          </w:tcPr>
          <w:p w14:paraId="65A6E1E5" w14:textId="56AD7C11" w:rsidR="001C358B" w:rsidRDefault="001C358B" w:rsidP="001C358B">
            <w:pPr>
              <w:rPr>
                <w:rFonts w:cs="Arial"/>
                <w:color w:val="000000"/>
                <w:sz w:val="22"/>
                <w:szCs w:val="22"/>
              </w:rPr>
            </w:pPr>
            <w:r>
              <w:rPr>
                <w:rFonts w:cs="Arial"/>
                <w:color w:val="000000"/>
                <w:sz w:val="22"/>
                <w:szCs w:val="22"/>
              </w:rPr>
              <w:t>"[Rename to: STATUS Prize]</w:t>
            </w:r>
            <w:r>
              <w:rPr>
                <w:rFonts w:cs="Arial"/>
                <w:color w:val="000000"/>
                <w:sz w:val="22"/>
                <w:szCs w:val="22"/>
              </w:rPr>
              <w:br/>
            </w:r>
            <w:r>
              <w:rPr>
                <w:rFonts w:cs="Arial"/>
                <w:color w:val="000000"/>
                <w:sz w:val="22"/>
                <w:szCs w:val="22"/>
              </w:rPr>
              <w:br/>
              <w:t>Established in 2003 through a bequest from Albert Victor Steers Harris, this prize reflects the love both he and Francis Rendles had towards animals and encourages recipients to undertake further veterinary studies. Two prizes are awarded annually to the male and female student with the highest WAM at the completion of the Doctor of Veterinary Medicine."</w:t>
            </w:r>
          </w:p>
        </w:tc>
        <w:tc>
          <w:tcPr>
            <w:tcW w:w="1807" w:type="dxa"/>
          </w:tcPr>
          <w:p w14:paraId="4E350806" w14:textId="587D8EF0" w:rsidR="001C358B" w:rsidRDefault="001C358B" w:rsidP="001C358B">
            <w:pPr>
              <w:rPr>
                <w:rFonts w:cs="Arial"/>
                <w:color w:val="000000"/>
                <w:sz w:val="22"/>
                <w:szCs w:val="22"/>
              </w:rPr>
            </w:pPr>
            <w:r>
              <w:rPr>
                <w:rFonts w:cs="Arial"/>
                <w:color w:val="000000"/>
                <w:sz w:val="22"/>
                <w:szCs w:val="22"/>
              </w:rPr>
              <w:t>1733</w:t>
            </w:r>
          </w:p>
        </w:tc>
      </w:tr>
      <w:tr w:rsidR="001C358B" w14:paraId="266497A5" w14:textId="77777777" w:rsidTr="00611F76">
        <w:tc>
          <w:tcPr>
            <w:tcW w:w="1587" w:type="dxa"/>
          </w:tcPr>
          <w:p w14:paraId="7B56EB60" w14:textId="63E16334"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5090B5DD" w14:textId="58A7AFCF" w:rsidR="001C358B" w:rsidRDefault="001C358B" w:rsidP="001C358B">
            <w:pPr>
              <w:rPr>
                <w:rFonts w:cs="Arial"/>
                <w:color w:val="000000"/>
                <w:sz w:val="22"/>
                <w:szCs w:val="22"/>
              </w:rPr>
            </w:pPr>
            <w:r>
              <w:rPr>
                <w:rFonts w:cs="Arial"/>
                <w:color w:val="000000"/>
                <w:sz w:val="22"/>
                <w:szCs w:val="22"/>
              </w:rPr>
              <w:t>Sydney School of Veterinary Science</w:t>
            </w:r>
          </w:p>
        </w:tc>
        <w:tc>
          <w:tcPr>
            <w:tcW w:w="1012" w:type="dxa"/>
          </w:tcPr>
          <w:p w14:paraId="5A9DC004" w14:textId="341083F2" w:rsidR="001C358B" w:rsidRDefault="001C358B" w:rsidP="001C358B">
            <w:pPr>
              <w:rPr>
                <w:rFonts w:cs="Arial"/>
                <w:color w:val="000000"/>
                <w:sz w:val="22"/>
                <w:szCs w:val="22"/>
              </w:rPr>
            </w:pPr>
            <w:r>
              <w:rPr>
                <w:rFonts w:cs="Arial"/>
                <w:color w:val="000000"/>
                <w:sz w:val="22"/>
                <w:szCs w:val="22"/>
              </w:rPr>
              <w:t>PR0451</w:t>
            </w:r>
          </w:p>
        </w:tc>
        <w:tc>
          <w:tcPr>
            <w:tcW w:w="1977" w:type="dxa"/>
          </w:tcPr>
          <w:p w14:paraId="70DC4665" w14:textId="78A2BC65" w:rsidR="001C358B" w:rsidRDefault="001C358B" w:rsidP="001C358B">
            <w:pPr>
              <w:rPr>
                <w:rFonts w:cs="Arial"/>
                <w:color w:val="000000"/>
                <w:sz w:val="22"/>
                <w:szCs w:val="22"/>
              </w:rPr>
            </w:pPr>
            <w:r>
              <w:rPr>
                <w:rFonts w:cs="Arial"/>
                <w:color w:val="000000"/>
                <w:sz w:val="22"/>
                <w:szCs w:val="22"/>
              </w:rPr>
              <w:t>NPH Graham Prize for Sheep Medicine</w:t>
            </w:r>
          </w:p>
        </w:tc>
        <w:tc>
          <w:tcPr>
            <w:tcW w:w="6330" w:type="dxa"/>
          </w:tcPr>
          <w:p w14:paraId="4D8594F0" w14:textId="16225499" w:rsidR="001C358B" w:rsidRDefault="001C358B" w:rsidP="001C358B">
            <w:pPr>
              <w:rPr>
                <w:rFonts w:cs="Arial"/>
                <w:color w:val="000000"/>
                <w:sz w:val="22"/>
                <w:szCs w:val="22"/>
              </w:rPr>
            </w:pPr>
            <w:r>
              <w:rPr>
                <w:rFonts w:cs="Arial"/>
                <w:color w:val="000000"/>
                <w:sz w:val="22"/>
                <w:szCs w:val="22"/>
              </w:rPr>
              <w:t xml:space="preserve">Established in 1983 through donations, this prize commemorates Norman Piesse Hunter Graham and acknowledges his many contributions to the Australian sheep industry. Mr Graham graduated in 1929 in the University of Sydney and devoted his professional life mostly as an officer of the CSIRO to the investigation of problems in the sheep industry. The prize recognises proficiency in sheep medicine. The prize is awarded annually to the student who demonstrates the greatest proficiency in the sheep component of VETS6310 Livestock Practice B as nominated by the Sydney School of Veterinary Science. </w:t>
            </w:r>
          </w:p>
        </w:tc>
        <w:tc>
          <w:tcPr>
            <w:tcW w:w="1807" w:type="dxa"/>
          </w:tcPr>
          <w:p w14:paraId="18AFABF5" w14:textId="3E142642" w:rsidR="001C358B" w:rsidRDefault="001C358B" w:rsidP="001C358B">
            <w:pPr>
              <w:rPr>
                <w:rFonts w:cs="Arial"/>
                <w:color w:val="000000"/>
                <w:sz w:val="22"/>
                <w:szCs w:val="22"/>
              </w:rPr>
            </w:pPr>
            <w:r>
              <w:rPr>
                <w:rFonts w:cs="Arial"/>
                <w:color w:val="000000"/>
                <w:sz w:val="22"/>
                <w:szCs w:val="22"/>
              </w:rPr>
              <w:t>1500</w:t>
            </w:r>
          </w:p>
        </w:tc>
      </w:tr>
      <w:tr w:rsidR="001C358B" w14:paraId="546017B4" w14:textId="77777777" w:rsidTr="00611F76">
        <w:tc>
          <w:tcPr>
            <w:tcW w:w="1587" w:type="dxa"/>
          </w:tcPr>
          <w:p w14:paraId="6EF0C2B3" w14:textId="260C800E"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256A3076" w14:textId="489956E7" w:rsidR="001C358B" w:rsidRDefault="001C358B" w:rsidP="001C358B">
            <w:pPr>
              <w:rPr>
                <w:rFonts w:cs="Arial"/>
                <w:color w:val="000000"/>
                <w:sz w:val="22"/>
                <w:szCs w:val="22"/>
              </w:rPr>
            </w:pPr>
            <w:r>
              <w:rPr>
                <w:rFonts w:cs="Arial"/>
                <w:color w:val="000000"/>
                <w:sz w:val="22"/>
                <w:szCs w:val="22"/>
              </w:rPr>
              <w:t>Sydney School of Veterinary Science</w:t>
            </w:r>
          </w:p>
        </w:tc>
        <w:tc>
          <w:tcPr>
            <w:tcW w:w="1012" w:type="dxa"/>
          </w:tcPr>
          <w:p w14:paraId="75D1D3D7" w14:textId="3DA7B023" w:rsidR="001C358B" w:rsidRDefault="001C358B" w:rsidP="001C358B">
            <w:pPr>
              <w:rPr>
                <w:rFonts w:cs="Arial"/>
                <w:color w:val="000000"/>
                <w:sz w:val="22"/>
                <w:szCs w:val="22"/>
              </w:rPr>
            </w:pPr>
            <w:r>
              <w:rPr>
                <w:rFonts w:cs="Arial"/>
                <w:color w:val="000000"/>
                <w:sz w:val="22"/>
                <w:szCs w:val="22"/>
              </w:rPr>
              <w:t>PR0585</w:t>
            </w:r>
          </w:p>
        </w:tc>
        <w:tc>
          <w:tcPr>
            <w:tcW w:w="1977" w:type="dxa"/>
          </w:tcPr>
          <w:p w14:paraId="0DB8C90F" w14:textId="651D0ED9" w:rsidR="001C358B" w:rsidRDefault="001C358B" w:rsidP="001C358B">
            <w:pPr>
              <w:rPr>
                <w:rFonts w:cs="Arial"/>
                <w:color w:val="000000"/>
                <w:sz w:val="22"/>
                <w:szCs w:val="22"/>
              </w:rPr>
            </w:pPr>
            <w:r>
              <w:rPr>
                <w:rFonts w:cs="Arial"/>
                <w:color w:val="000000"/>
                <w:sz w:val="22"/>
                <w:szCs w:val="22"/>
              </w:rPr>
              <w:t xml:space="preserve">KG Johnston Prize in </w:t>
            </w:r>
            <w:r>
              <w:rPr>
                <w:rFonts w:cs="Arial"/>
                <w:color w:val="000000"/>
                <w:sz w:val="22"/>
                <w:szCs w:val="22"/>
              </w:rPr>
              <w:lastRenderedPageBreak/>
              <w:t>Veterinary Clinical Pathology</w:t>
            </w:r>
          </w:p>
        </w:tc>
        <w:tc>
          <w:tcPr>
            <w:tcW w:w="6330" w:type="dxa"/>
          </w:tcPr>
          <w:p w14:paraId="0505F1EF" w14:textId="26CF7665" w:rsidR="001C358B" w:rsidRDefault="001C358B" w:rsidP="001C358B">
            <w:pPr>
              <w:rPr>
                <w:rFonts w:cs="Arial"/>
                <w:color w:val="000000"/>
                <w:sz w:val="22"/>
                <w:szCs w:val="22"/>
              </w:rPr>
            </w:pPr>
            <w:r>
              <w:rPr>
                <w:rFonts w:cs="Arial"/>
                <w:color w:val="000000"/>
                <w:sz w:val="22"/>
                <w:szCs w:val="22"/>
              </w:rPr>
              <w:lastRenderedPageBreak/>
              <w:t xml:space="preserve">Established in 1988 through donations from colleagues in the Department of Veterinary Clinical Studies, this prize commemorates K G Johnston, Senior Clinical Pathologist at </w:t>
            </w:r>
            <w:r>
              <w:rPr>
                <w:rFonts w:cs="Arial"/>
                <w:color w:val="000000"/>
                <w:sz w:val="22"/>
                <w:szCs w:val="22"/>
              </w:rPr>
              <w:lastRenderedPageBreak/>
              <w:t xml:space="preserve">the Rural Veterinary Centre until his retirement in 1987, and acknowledges his service to the field of veterinary clinical pathology. The prize recognises achievements in veterinary clinical pathology. The prize is awarded annually to the student who demonstrates the greatest proficiency in VETS6407 Lab Investigations of Clinical Disease as nominated by the Sydney School of Veterinary Science. </w:t>
            </w:r>
          </w:p>
        </w:tc>
        <w:tc>
          <w:tcPr>
            <w:tcW w:w="1807" w:type="dxa"/>
          </w:tcPr>
          <w:p w14:paraId="501F1B1D" w14:textId="7FFDD92E" w:rsidR="001C358B" w:rsidRDefault="001C358B" w:rsidP="001C358B">
            <w:pPr>
              <w:rPr>
                <w:rFonts w:cs="Arial"/>
                <w:color w:val="000000"/>
                <w:sz w:val="22"/>
                <w:szCs w:val="22"/>
              </w:rPr>
            </w:pPr>
            <w:r>
              <w:rPr>
                <w:rFonts w:cs="Arial"/>
                <w:color w:val="000000"/>
                <w:sz w:val="22"/>
                <w:szCs w:val="22"/>
              </w:rPr>
              <w:lastRenderedPageBreak/>
              <w:t>1500</w:t>
            </w:r>
          </w:p>
        </w:tc>
      </w:tr>
      <w:tr w:rsidR="001C358B" w14:paraId="58107A80" w14:textId="77777777" w:rsidTr="00611F76">
        <w:tc>
          <w:tcPr>
            <w:tcW w:w="1587" w:type="dxa"/>
          </w:tcPr>
          <w:p w14:paraId="44C29F42" w14:textId="4881A768"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796471C0" w14:textId="310017A0" w:rsidR="001C358B" w:rsidRDefault="001C358B" w:rsidP="001C358B">
            <w:pPr>
              <w:rPr>
                <w:rFonts w:cs="Arial"/>
                <w:color w:val="000000"/>
                <w:sz w:val="22"/>
                <w:szCs w:val="22"/>
              </w:rPr>
            </w:pPr>
            <w:r>
              <w:rPr>
                <w:rFonts w:cs="Arial"/>
                <w:color w:val="000000"/>
                <w:sz w:val="22"/>
                <w:szCs w:val="22"/>
              </w:rPr>
              <w:t>Sydney School of Veterinary Science</w:t>
            </w:r>
          </w:p>
        </w:tc>
        <w:tc>
          <w:tcPr>
            <w:tcW w:w="1012" w:type="dxa"/>
          </w:tcPr>
          <w:p w14:paraId="1D6CDD98" w14:textId="6B971C9B" w:rsidR="001C358B" w:rsidRDefault="001C358B" w:rsidP="001C358B">
            <w:pPr>
              <w:rPr>
                <w:rFonts w:cs="Arial"/>
                <w:color w:val="000000"/>
                <w:sz w:val="22"/>
                <w:szCs w:val="22"/>
              </w:rPr>
            </w:pPr>
            <w:r>
              <w:rPr>
                <w:rFonts w:cs="Arial"/>
                <w:color w:val="000000"/>
                <w:sz w:val="22"/>
                <w:szCs w:val="22"/>
              </w:rPr>
              <w:t>PR0707</w:t>
            </w:r>
          </w:p>
        </w:tc>
        <w:tc>
          <w:tcPr>
            <w:tcW w:w="1977" w:type="dxa"/>
          </w:tcPr>
          <w:p w14:paraId="747DDA05" w14:textId="1F314B17" w:rsidR="001C358B" w:rsidRDefault="001C358B" w:rsidP="001C358B">
            <w:pPr>
              <w:rPr>
                <w:rFonts w:cs="Arial"/>
                <w:color w:val="000000"/>
                <w:sz w:val="22"/>
                <w:szCs w:val="22"/>
              </w:rPr>
            </w:pPr>
            <w:r>
              <w:rPr>
                <w:rFonts w:cs="Arial"/>
                <w:color w:val="000000"/>
                <w:sz w:val="22"/>
                <w:szCs w:val="22"/>
              </w:rPr>
              <w:t>Jack Moran Prize in Veterinary Public Health</w:t>
            </w:r>
          </w:p>
        </w:tc>
        <w:tc>
          <w:tcPr>
            <w:tcW w:w="6330" w:type="dxa"/>
          </w:tcPr>
          <w:p w14:paraId="1B21EECD" w14:textId="411A70AC" w:rsidR="001C358B" w:rsidRDefault="001C358B" w:rsidP="001C358B">
            <w:pPr>
              <w:rPr>
                <w:rFonts w:cs="Arial"/>
                <w:color w:val="000000"/>
                <w:sz w:val="22"/>
                <w:szCs w:val="22"/>
              </w:rPr>
            </w:pPr>
            <w:r>
              <w:rPr>
                <w:rFonts w:cs="Arial"/>
                <w:color w:val="000000"/>
                <w:sz w:val="22"/>
                <w:szCs w:val="22"/>
              </w:rPr>
              <w:t xml:space="preserve">Established in 1957 through donations from Mrs Amy C M Moran, this prize commemorates her husband, Jack Moran. The prize recognises achievements in the field of meat inspection within veterinary public health. The prize is awarded annually to the student who demonstrates the greatest proficiency in meat inspection in VETS6301 Veterinary Public Practice as nominated by the Sydney School of Veterinary Science. </w:t>
            </w:r>
          </w:p>
        </w:tc>
        <w:tc>
          <w:tcPr>
            <w:tcW w:w="1807" w:type="dxa"/>
          </w:tcPr>
          <w:p w14:paraId="7FD2E10C" w14:textId="2E613C9E" w:rsidR="001C358B" w:rsidRDefault="001C358B" w:rsidP="001C358B">
            <w:pPr>
              <w:rPr>
                <w:rFonts w:cs="Arial"/>
                <w:color w:val="000000"/>
                <w:sz w:val="22"/>
                <w:szCs w:val="22"/>
              </w:rPr>
            </w:pPr>
            <w:r>
              <w:rPr>
                <w:rFonts w:cs="Arial"/>
                <w:color w:val="000000"/>
                <w:sz w:val="22"/>
                <w:szCs w:val="22"/>
              </w:rPr>
              <w:t>1500</w:t>
            </w:r>
          </w:p>
        </w:tc>
      </w:tr>
      <w:tr w:rsidR="001C358B" w14:paraId="239D90B7" w14:textId="77777777" w:rsidTr="00611F76">
        <w:tc>
          <w:tcPr>
            <w:tcW w:w="1587" w:type="dxa"/>
          </w:tcPr>
          <w:p w14:paraId="0C9C80DC" w14:textId="635F53D6"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6B081E5C" w14:textId="5B201BCC" w:rsidR="001C358B" w:rsidRDefault="001C358B" w:rsidP="001C358B">
            <w:pPr>
              <w:rPr>
                <w:rFonts w:cs="Arial"/>
                <w:color w:val="000000"/>
                <w:sz w:val="22"/>
                <w:szCs w:val="22"/>
              </w:rPr>
            </w:pPr>
            <w:r>
              <w:rPr>
                <w:rFonts w:cs="Arial"/>
                <w:color w:val="000000"/>
                <w:sz w:val="22"/>
                <w:szCs w:val="22"/>
              </w:rPr>
              <w:t>Sydney School of Veterinary Science</w:t>
            </w:r>
          </w:p>
        </w:tc>
        <w:tc>
          <w:tcPr>
            <w:tcW w:w="1012" w:type="dxa"/>
          </w:tcPr>
          <w:p w14:paraId="3181903B" w14:textId="79D73FE4" w:rsidR="001C358B" w:rsidRDefault="001C358B" w:rsidP="001C358B">
            <w:pPr>
              <w:rPr>
                <w:rFonts w:cs="Arial"/>
                <w:color w:val="000000"/>
                <w:sz w:val="22"/>
                <w:szCs w:val="22"/>
              </w:rPr>
            </w:pPr>
            <w:r>
              <w:rPr>
                <w:rFonts w:cs="Arial"/>
                <w:color w:val="000000"/>
                <w:sz w:val="22"/>
                <w:szCs w:val="22"/>
              </w:rPr>
              <w:t>PR0714</w:t>
            </w:r>
          </w:p>
        </w:tc>
        <w:tc>
          <w:tcPr>
            <w:tcW w:w="1977" w:type="dxa"/>
          </w:tcPr>
          <w:p w14:paraId="5286F4FC" w14:textId="51BB056A" w:rsidR="001C358B" w:rsidRDefault="001C358B" w:rsidP="001C358B">
            <w:pPr>
              <w:rPr>
                <w:rFonts w:cs="Arial"/>
                <w:color w:val="000000"/>
                <w:sz w:val="22"/>
                <w:szCs w:val="22"/>
              </w:rPr>
            </w:pPr>
            <w:r>
              <w:rPr>
                <w:rFonts w:cs="Arial"/>
                <w:color w:val="000000"/>
                <w:sz w:val="22"/>
                <w:szCs w:val="22"/>
              </w:rPr>
              <w:t>William James McHugh Prize in Equine Medicine or Surgery</w:t>
            </w:r>
          </w:p>
        </w:tc>
        <w:tc>
          <w:tcPr>
            <w:tcW w:w="6330" w:type="dxa"/>
          </w:tcPr>
          <w:p w14:paraId="1E714150" w14:textId="0ECB8974" w:rsidR="001C358B" w:rsidRDefault="001C358B" w:rsidP="001C358B">
            <w:pPr>
              <w:rPr>
                <w:rFonts w:cs="Arial"/>
                <w:color w:val="000000"/>
                <w:sz w:val="22"/>
                <w:szCs w:val="22"/>
              </w:rPr>
            </w:pPr>
            <w:r>
              <w:rPr>
                <w:rFonts w:cs="Arial"/>
                <w:color w:val="000000"/>
                <w:sz w:val="22"/>
                <w:szCs w:val="22"/>
              </w:rPr>
              <w:t>Established in 1981 through a donation from Joe Bruyn, this prize commemorates the kindness shown to him by his benefactor, William James McHugh. The prize recognises outstanding performance in the writing of equine medicine or surgery case reports. The prize is awarded annually to the student achieves the highest average in VETS6305 Equine Practice A and VETS6311 Equine Practice B</w:t>
            </w:r>
          </w:p>
        </w:tc>
        <w:tc>
          <w:tcPr>
            <w:tcW w:w="1807" w:type="dxa"/>
          </w:tcPr>
          <w:p w14:paraId="79E364C3" w14:textId="3164E7BB" w:rsidR="001C358B" w:rsidRDefault="001C358B" w:rsidP="001C358B">
            <w:pPr>
              <w:rPr>
                <w:rFonts w:cs="Arial"/>
                <w:color w:val="000000"/>
                <w:sz w:val="22"/>
                <w:szCs w:val="22"/>
              </w:rPr>
            </w:pPr>
            <w:r>
              <w:rPr>
                <w:rFonts w:cs="Arial"/>
                <w:color w:val="000000"/>
                <w:sz w:val="22"/>
                <w:szCs w:val="22"/>
              </w:rPr>
              <w:t>1500</w:t>
            </w:r>
          </w:p>
        </w:tc>
      </w:tr>
      <w:tr w:rsidR="001C358B" w14:paraId="35C55639" w14:textId="77777777" w:rsidTr="00611F76">
        <w:tc>
          <w:tcPr>
            <w:tcW w:w="1587" w:type="dxa"/>
          </w:tcPr>
          <w:p w14:paraId="1824EC48" w14:textId="071ABA71"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5B89423F" w14:textId="276F3BCC" w:rsidR="001C358B" w:rsidRDefault="001C358B" w:rsidP="001C358B">
            <w:pPr>
              <w:rPr>
                <w:rFonts w:cs="Arial"/>
                <w:color w:val="000000"/>
                <w:sz w:val="22"/>
                <w:szCs w:val="22"/>
              </w:rPr>
            </w:pPr>
            <w:r>
              <w:rPr>
                <w:rFonts w:cs="Arial"/>
                <w:color w:val="000000"/>
                <w:sz w:val="22"/>
                <w:szCs w:val="22"/>
              </w:rPr>
              <w:t>Sydney School of Veterinary Science</w:t>
            </w:r>
          </w:p>
        </w:tc>
        <w:tc>
          <w:tcPr>
            <w:tcW w:w="1012" w:type="dxa"/>
          </w:tcPr>
          <w:p w14:paraId="3BBF5EA7" w14:textId="7155C42B" w:rsidR="001C358B" w:rsidRDefault="001C358B" w:rsidP="001C358B">
            <w:pPr>
              <w:rPr>
                <w:rFonts w:cs="Arial"/>
                <w:color w:val="000000"/>
                <w:sz w:val="22"/>
                <w:szCs w:val="22"/>
              </w:rPr>
            </w:pPr>
            <w:r>
              <w:rPr>
                <w:rFonts w:cs="Arial"/>
                <w:color w:val="000000"/>
                <w:sz w:val="22"/>
                <w:szCs w:val="22"/>
              </w:rPr>
              <w:t>PR4064</w:t>
            </w:r>
          </w:p>
        </w:tc>
        <w:tc>
          <w:tcPr>
            <w:tcW w:w="1977" w:type="dxa"/>
          </w:tcPr>
          <w:p w14:paraId="379EF87F" w14:textId="02539545" w:rsidR="001C358B" w:rsidRDefault="001C358B" w:rsidP="001C358B">
            <w:pPr>
              <w:rPr>
                <w:rFonts w:cs="Arial"/>
                <w:color w:val="000000"/>
                <w:sz w:val="22"/>
                <w:szCs w:val="22"/>
              </w:rPr>
            </w:pPr>
            <w:r>
              <w:rPr>
                <w:rFonts w:cs="Arial"/>
                <w:color w:val="000000"/>
                <w:sz w:val="22"/>
                <w:szCs w:val="22"/>
              </w:rPr>
              <w:t>Commemorative Award in Memory of Dr Jenna Donley</w:t>
            </w:r>
          </w:p>
        </w:tc>
        <w:tc>
          <w:tcPr>
            <w:tcW w:w="6330" w:type="dxa"/>
          </w:tcPr>
          <w:p w14:paraId="68AFF315" w14:textId="5B921E0E" w:rsidR="001C358B" w:rsidRDefault="001C358B" w:rsidP="001C358B">
            <w:pPr>
              <w:rPr>
                <w:rFonts w:cs="Arial"/>
                <w:color w:val="000000"/>
                <w:sz w:val="22"/>
                <w:szCs w:val="22"/>
              </w:rPr>
            </w:pPr>
            <w:r>
              <w:rPr>
                <w:rFonts w:cs="Arial"/>
                <w:color w:val="000000"/>
                <w:sz w:val="22"/>
                <w:szCs w:val="22"/>
              </w:rPr>
              <w:t xml:space="preserve">Established in 2015 through donations from Peter and Liz Donley, this prize commemorates their daughter, Dr Jenna Donley, a promising veterinarian tragically killed weeks before her graduation in December 2011. Jenna was passionate for animals’ health and well-being, particularly in zoo and wildlife medicine as well as rural mixed practice. Jenna was awarded the University Medal posthumously. Jenna’s life motto was: “Success means having the courage the determination and the will to become the person you believe you were meant to be.” The prize is awarded annually to the female student with the highest WAM at the completion of the Doctor of Veterinary Medicine. The recipient must be an Australian citizen or permanent resident. </w:t>
            </w:r>
          </w:p>
        </w:tc>
        <w:tc>
          <w:tcPr>
            <w:tcW w:w="1807" w:type="dxa"/>
          </w:tcPr>
          <w:p w14:paraId="410D4964" w14:textId="0F97DC74" w:rsidR="001C358B" w:rsidRDefault="001C358B" w:rsidP="001C358B">
            <w:pPr>
              <w:rPr>
                <w:rFonts w:cs="Arial"/>
                <w:color w:val="000000"/>
                <w:sz w:val="22"/>
                <w:szCs w:val="22"/>
              </w:rPr>
            </w:pPr>
            <w:r>
              <w:rPr>
                <w:rFonts w:cs="Arial"/>
                <w:color w:val="000000"/>
                <w:sz w:val="22"/>
                <w:szCs w:val="22"/>
              </w:rPr>
              <w:t>2000</w:t>
            </w:r>
          </w:p>
        </w:tc>
      </w:tr>
      <w:tr w:rsidR="001C358B" w14:paraId="251361B4" w14:textId="77777777" w:rsidTr="00611F76">
        <w:tc>
          <w:tcPr>
            <w:tcW w:w="1587" w:type="dxa"/>
          </w:tcPr>
          <w:p w14:paraId="4F592F60" w14:textId="4FF0FEB2" w:rsidR="001C358B" w:rsidRDefault="001C358B" w:rsidP="001C358B">
            <w:pPr>
              <w:rPr>
                <w:rFonts w:cs="Arial"/>
                <w:color w:val="000000"/>
                <w:sz w:val="22"/>
                <w:szCs w:val="22"/>
              </w:rPr>
            </w:pPr>
            <w:r>
              <w:rPr>
                <w:rFonts w:cs="Arial"/>
                <w:color w:val="000000"/>
                <w:sz w:val="22"/>
                <w:szCs w:val="22"/>
              </w:rPr>
              <w:t>Faculty of Science</w:t>
            </w:r>
          </w:p>
        </w:tc>
        <w:tc>
          <w:tcPr>
            <w:tcW w:w="1847" w:type="dxa"/>
          </w:tcPr>
          <w:p w14:paraId="2B7B66B8" w14:textId="6B67C11D" w:rsidR="001C358B" w:rsidRDefault="001C358B" w:rsidP="001C358B">
            <w:pPr>
              <w:rPr>
                <w:rFonts w:cs="Arial"/>
                <w:color w:val="000000"/>
                <w:sz w:val="22"/>
                <w:szCs w:val="22"/>
              </w:rPr>
            </w:pPr>
            <w:r>
              <w:rPr>
                <w:rFonts w:cs="Arial"/>
                <w:color w:val="000000"/>
                <w:sz w:val="22"/>
                <w:szCs w:val="22"/>
              </w:rPr>
              <w:t>Sydney School of Veterinary Science</w:t>
            </w:r>
          </w:p>
        </w:tc>
        <w:tc>
          <w:tcPr>
            <w:tcW w:w="1012" w:type="dxa"/>
          </w:tcPr>
          <w:p w14:paraId="38206973" w14:textId="06685632" w:rsidR="001C358B" w:rsidRDefault="001C358B" w:rsidP="001C358B">
            <w:pPr>
              <w:rPr>
                <w:rFonts w:cs="Arial"/>
                <w:color w:val="000000"/>
                <w:sz w:val="22"/>
                <w:szCs w:val="22"/>
              </w:rPr>
            </w:pPr>
            <w:r>
              <w:rPr>
                <w:rFonts w:cs="Arial"/>
                <w:color w:val="000000"/>
                <w:sz w:val="22"/>
                <w:szCs w:val="22"/>
              </w:rPr>
              <w:t>PR4163</w:t>
            </w:r>
          </w:p>
        </w:tc>
        <w:tc>
          <w:tcPr>
            <w:tcW w:w="1977" w:type="dxa"/>
          </w:tcPr>
          <w:p w14:paraId="4E7A3AFE" w14:textId="6BBF7BED" w:rsidR="001C358B" w:rsidRDefault="001C358B" w:rsidP="001C358B">
            <w:pPr>
              <w:rPr>
                <w:rFonts w:cs="Arial"/>
                <w:color w:val="000000"/>
                <w:sz w:val="22"/>
                <w:szCs w:val="22"/>
              </w:rPr>
            </w:pPr>
            <w:r>
              <w:rPr>
                <w:rFonts w:cs="Arial"/>
                <w:color w:val="000000"/>
                <w:sz w:val="22"/>
                <w:szCs w:val="22"/>
              </w:rPr>
              <w:t xml:space="preserve">Centre for Veterinary Education (CVE) </w:t>
            </w:r>
            <w:r>
              <w:rPr>
                <w:rFonts w:cs="Arial"/>
                <w:color w:val="000000"/>
                <w:sz w:val="22"/>
                <w:szCs w:val="22"/>
              </w:rPr>
              <w:lastRenderedPageBreak/>
              <w:t>Clinical Competency Award</w:t>
            </w:r>
          </w:p>
        </w:tc>
        <w:tc>
          <w:tcPr>
            <w:tcW w:w="6330" w:type="dxa"/>
          </w:tcPr>
          <w:p w14:paraId="4235F06D" w14:textId="4AE5E3D0" w:rsidR="001C358B" w:rsidRDefault="001C358B" w:rsidP="001C358B">
            <w:pPr>
              <w:rPr>
                <w:rFonts w:cs="Arial"/>
                <w:color w:val="000000"/>
                <w:sz w:val="22"/>
                <w:szCs w:val="22"/>
              </w:rPr>
            </w:pPr>
            <w:r>
              <w:rPr>
                <w:rFonts w:cs="Arial"/>
                <w:color w:val="000000"/>
                <w:sz w:val="22"/>
                <w:szCs w:val="22"/>
              </w:rPr>
              <w:lastRenderedPageBreak/>
              <w:t>Terms and Conditions January 2019</w:t>
            </w:r>
            <w:r>
              <w:rPr>
                <w:rFonts w:cs="Arial"/>
                <w:color w:val="000000"/>
                <w:sz w:val="22"/>
                <w:szCs w:val="22"/>
              </w:rPr>
              <w:br/>
            </w:r>
            <w:r>
              <w:rPr>
                <w:rFonts w:cs="Arial"/>
                <w:color w:val="000000"/>
                <w:sz w:val="22"/>
                <w:szCs w:val="22"/>
              </w:rPr>
              <w:br/>
              <w:t>Background</w:t>
            </w:r>
            <w:r>
              <w:rPr>
                <w:rFonts w:cs="Arial"/>
                <w:color w:val="000000"/>
                <w:sz w:val="22"/>
                <w:szCs w:val="22"/>
              </w:rPr>
              <w:br/>
            </w:r>
            <w:r>
              <w:rPr>
                <w:rFonts w:cs="Arial"/>
                <w:color w:val="000000"/>
                <w:sz w:val="22"/>
                <w:szCs w:val="22"/>
              </w:rPr>
              <w:lastRenderedPageBreak/>
              <w:t>The Prize was established in 2004 to honour a student at each Australasian university and allow them the opportunity to experience a Centre for Veterinary Education (CVE) course of their choice.</w:t>
            </w:r>
            <w:r>
              <w:rPr>
                <w:rFonts w:cs="Arial"/>
                <w:color w:val="000000"/>
                <w:sz w:val="22"/>
                <w:szCs w:val="22"/>
              </w:rPr>
              <w:br/>
            </w:r>
            <w:r>
              <w:rPr>
                <w:rFonts w:cs="Arial"/>
                <w:color w:val="000000"/>
                <w:sz w:val="22"/>
                <w:szCs w:val="22"/>
              </w:rPr>
              <w:br/>
              <w:t>Eligibility criteria</w:t>
            </w:r>
            <w:r>
              <w:rPr>
                <w:rFonts w:cs="Arial"/>
                <w:color w:val="000000"/>
                <w:sz w:val="22"/>
                <w:szCs w:val="22"/>
              </w:rPr>
              <w:br/>
            </w:r>
            <w:r>
              <w:rPr>
                <w:rFonts w:cs="Arial"/>
                <w:color w:val="000000"/>
                <w:sz w:val="22"/>
                <w:szCs w:val="22"/>
              </w:rPr>
              <w:br/>
              <w:t>To be considered eligible for this Prize, students must be enrolled in the fourth year of the Doctor of Veterinary Medicine in the year of award.</w:t>
            </w:r>
            <w:r>
              <w:rPr>
                <w:rFonts w:cs="Arial"/>
                <w:color w:val="000000"/>
                <w:sz w:val="22"/>
                <w:szCs w:val="22"/>
              </w:rPr>
              <w:br/>
            </w:r>
            <w:r>
              <w:rPr>
                <w:rFonts w:cs="Arial"/>
                <w:color w:val="000000"/>
                <w:sz w:val="22"/>
                <w:szCs w:val="22"/>
              </w:rPr>
              <w:br/>
              <w:t xml:space="preserve">Selection criteria </w:t>
            </w:r>
            <w:r>
              <w:rPr>
                <w:rFonts w:cs="Arial"/>
                <w:color w:val="000000"/>
                <w:sz w:val="22"/>
                <w:szCs w:val="22"/>
              </w:rPr>
              <w:br/>
            </w:r>
            <w:r>
              <w:rPr>
                <w:rFonts w:cs="Arial"/>
                <w:color w:val="000000"/>
                <w:sz w:val="22"/>
                <w:szCs w:val="22"/>
              </w:rPr>
              <w:br/>
              <w:t>The Prize will be awarded based on proficiency in the clinical component of the Doctor of Veterinary Medicine as determined by the Year 4 Coordinator of the Doctor of Veterinary Medicine in the Sydney School of Veterinary Science.</w:t>
            </w:r>
            <w:r>
              <w:rPr>
                <w:rFonts w:cs="Arial"/>
                <w:color w:val="000000"/>
                <w:sz w:val="22"/>
                <w:szCs w:val="22"/>
              </w:rPr>
              <w:br/>
            </w:r>
            <w:r>
              <w:rPr>
                <w:rFonts w:cs="Arial"/>
                <w:color w:val="000000"/>
                <w:sz w:val="22"/>
                <w:szCs w:val="22"/>
              </w:rPr>
              <w:br/>
              <w:t>Value</w:t>
            </w:r>
            <w:r>
              <w:rPr>
                <w:rFonts w:cs="Arial"/>
                <w:color w:val="000000"/>
                <w:sz w:val="22"/>
                <w:szCs w:val="22"/>
              </w:rPr>
              <w:br/>
            </w:r>
            <w:r>
              <w:rPr>
                <w:rFonts w:cs="Arial"/>
                <w:color w:val="000000"/>
                <w:sz w:val="22"/>
                <w:szCs w:val="22"/>
              </w:rPr>
              <w:br/>
              <w:t>This Prize is valued at $1500, consisting of a CVE Recent Graduate Membership and credit toward a CVE Course or Program.</w:t>
            </w:r>
            <w:r>
              <w:rPr>
                <w:rFonts w:cs="Arial"/>
                <w:color w:val="000000"/>
                <w:sz w:val="22"/>
                <w:szCs w:val="22"/>
              </w:rPr>
              <w:br/>
            </w:r>
            <w:r>
              <w:rPr>
                <w:rFonts w:cs="Arial"/>
                <w:color w:val="000000"/>
                <w:sz w:val="22"/>
                <w:szCs w:val="22"/>
              </w:rPr>
              <w:br/>
              <w:t xml:space="preserve">The value is not redeemable as cash and no other amount is payable. </w:t>
            </w:r>
            <w:r>
              <w:rPr>
                <w:rFonts w:cs="Arial"/>
                <w:color w:val="000000"/>
                <w:sz w:val="22"/>
                <w:szCs w:val="22"/>
              </w:rPr>
              <w:br/>
            </w:r>
            <w:r>
              <w:rPr>
                <w:rFonts w:cs="Arial"/>
                <w:color w:val="000000"/>
                <w:sz w:val="22"/>
                <w:szCs w:val="22"/>
              </w:rPr>
              <w:br/>
              <w:t>Ongoing eligibility</w:t>
            </w:r>
            <w:r>
              <w:rPr>
                <w:rFonts w:cs="Arial"/>
                <w:color w:val="000000"/>
                <w:sz w:val="22"/>
                <w:szCs w:val="22"/>
              </w:rPr>
              <w:br/>
            </w:r>
            <w:r>
              <w:rPr>
                <w:rFonts w:cs="Arial"/>
                <w:color w:val="000000"/>
                <w:sz w:val="22"/>
                <w:szCs w:val="22"/>
              </w:rPr>
              <w:br/>
              <w:t>None apply.</w:t>
            </w:r>
            <w:r>
              <w:rPr>
                <w:rFonts w:cs="Arial"/>
                <w:color w:val="000000"/>
                <w:sz w:val="22"/>
                <w:szCs w:val="22"/>
              </w:rPr>
              <w:br/>
            </w:r>
            <w:r>
              <w:rPr>
                <w:rFonts w:cs="Arial"/>
                <w:color w:val="000000"/>
                <w:sz w:val="22"/>
                <w:szCs w:val="22"/>
              </w:rPr>
              <w:br/>
              <w:t>Termination</w:t>
            </w:r>
            <w:r>
              <w:rPr>
                <w:rFonts w:cs="Arial"/>
                <w:color w:val="000000"/>
                <w:sz w:val="22"/>
                <w:szCs w:val="22"/>
              </w:rPr>
              <w:br/>
            </w:r>
            <w:r>
              <w:rPr>
                <w:rFonts w:cs="Arial"/>
                <w:color w:val="000000"/>
                <w:sz w:val="22"/>
                <w:szCs w:val="22"/>
              </w:rPr>
              <w:br/>
              <w:t xml:space="preserve">The University reserves the right to withdraw the Prize, if the University determines that the student is guilty of serious misconduct, including, but not limited to, having provided false or misleading information that has a relationship to the </w:t>
            </w:r>
            <w:r>
              <w:rPr>
                <w:rFonts w:cs="Arial"/>
                <w:color w:val="000000"/>
                <w:sz w:val="22"/>
                <w:szCs w:val="22"/>
              </w:rPr>
              <w:lastRenderedPageBreak/>
              <w:t xml:space="preserve">awarding of this Prize. </w:t>
            </w:r>
            <w:r>
              <w:rPr>
                <w:rFonts w:cs="Arial"/>
                <w:color w:val="000000"/>
                <w:sz w:val="22"/>
                <w:szCs w:val="22"/>
              </w:rPr>
              <w:br/>
            </w:r>
            <w:r>
              <w:rPr>
                <w:rFonts w:cs="Arial"/>
                <w:color w:val="000000"/>
                <w:sz w:val="22"/>
                <w:szCs w:val="22"/>
              </w:rPr>
              <w:br/>
              <w:t xml:space="preserve">Once withdrawn the Prize will not be reinstated. </w:t>
            </w:r>
          </w:p>
        </w:tc>
        <w:tc>
          <w:tcPr>
            <w:tcW w:w="1807" w:type="dxa"/>
          </w:tcPr>
          <w:p w14:paraId="2A554A62" w14:textId="69071EDB" w:rsidR="001C358B" w:rsidRDefault="001C358B" w:rsidP="001C358B">
            <w:pPr>
              <w:rPr>
                <w:rFonts w:cs="Arial"/>
                <w:color w:val="000000"/>
                <w:sz w:val="22"/>
                <w:szCs w:val="22"/>
              </w:rPr>
            </w:pPr>
            <w:r>
              <w:rPr>
                <w:rFonts w:cs="Arial"/>
                <w:color w:val="000000"/>
                <w:sz w:val="22"/>
                <w:szCs w:val="22"/>
              </w:rPr>
              <w:lastRenderedPageBreak/>
              <w:t>No monetary value</w:t>
            </w:r>
          </w:p>
        </w:tc>
      </w:tr>
    </w:tbl>
    <w:p w14:paraId="269594CF" w14:textId="2E411101" w:rsidR="00C52E18" w:rsidRPr="00B73F78" w:rsidRDefault="00C52E18" w:rsidP="00C52E18">
      <w:pPr>
        <w:rPr>
          <w:b/>
          <w:bCs/>
        </w:rPr>
      </w:pPr>
    </w:p>
    <w:sectPr w:rsidR="00C52E18" w:rsidRPr="00B73F78" w:rsidSect="00F256EB">
      <w:headerReference w:type="default" r:id="rId8"/>
      <w:footerReference w:type="default" r:id="rId9"/>
      <w:headerReference w:type="first" r:id="rId10"/>
      <w:footerReference w:type="first" r:id="rId11"/>
      <w:pgSz w:w="16838" w:h="11906" w:orient="landscape" w:code="9"/>
      <w:pgMar w:top="1131" w:right="1134"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0AC7F" w14:textId="77777777" w:rsidR="0018417D" w:rsidRDefault="0018417D" w:rsidP="003060D5">
      <w:r>
        <w:separator/>
      </w:r>
    </w:p>
  </w:endnote>
  <w:endnote w:type="continuationSeparator" w:id="0">
    <w:p w14:paraId="6617CF0D" w14:textId="77777777" w:rsidR="0018417D" w:rsidRDefault="0018417D" w:rsidP="003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DEA50" w14:textId="3573DDB2" w:rsidR="00B35838" w:rsidRDefault="00B35838" w:rsidP="00C52E18">
    <w:pPr>
      <w:pStyle w:val="Footer"/>
      <w:tabs>
        <w:tab w:val="clear" w:pos="4513"/>
        <w:tab w:val="clear" w:pos="9026"/>
        <w:tab w:val="left" w:pos="6379"/>
        <w:tab w:val="right" w:pos="14459"/>
        <w:tab w:val="left" w:pos="14570"/>
      </w:tabs>
    </w:pPr>
    <w:r>
      <w:t>Scholarships Office</w:t>
    </w:r>
    <w:r>
      <w:tab/>
    </w:r>
    <w:r>
      <w:fldChar w:fldCharType="begin"/>
    </w:r>
    <w:r>
      <w:instrText xml:space="preserve"> SAVEDATE  \@ "d MMMM yyyy" </w:instrText>
    </w:r>
    <w:r>
      <w:fldChar w:fldCharType="separate"/>
    </w:r>
    <w:r w:rsidR="00A66880">
      <w:rPr>
        <w:noProof/>
      </w:rPr>
      <w:t>14 January 2021</w:t>
    </w:r>
    <w:r>
      <w:fldChar w:fldCharType="end"/>
    </w:r>
    <w:r>
      <w:tab/>
      <w:t xml:space="preserve">Page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5664B" w14:textId="4153E2EB" w:rsidR="00F11BCE" w:rsidRDefault="00F11BCE" w:rsidP="00F11BCE">
    <w:pPr>
      <w:pStyle w:val="Footer"/>
      <w:tabs>
        <w:tab w:val="clear" w:pos="4513"/>
        <w:tab w:val="clear" w:pos="9026"/>
        <w:tab w:val="left" w:pos="6379"/>
        <w:tab w:val="right" w:pos="14459"/>
        <w:tab w:val="left" w:pos="14570"/>
      </w:tabs>
    </w:pPr>
    <w:r>
      <w:t>Scholarships Office</w:t>
    </w:r>
    <w:r>
      <w:tab/>
    </w:r>
    <w:r>
      <w:fldChar w:fldCharType="begin"/>
    </w:r>
    <w:r>
      <w:instrText xml:space="preserve"> SAVEDATE  \@ "d MMMM yyyy" </w:instrText>
    </w:r>
    <w:r>
      <w:fldChar w:fldCharType="separate"/>
    </w:r>
    <w:r w:rsidR="00A66880">
      <w:rPr>
        <w:noProof/>
      </w:rPr>
      <w:t>14 January 2021</w:t>
    </w:r>
    <w:r>
      <w:fldChar w:fldCharType="end"/>
    </w:r>
    <w:r>
      <w:tab/>
      <w:t xml:space="preserve">Page </w:t>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A7618" w14:textId="77777777" w:rsidR="0018417D" w:rsidRDefault="0018417D" w:rsidP="003060D5">
      <w:r>
        <w:separator/>
      </w:r>
    </w:p>
  </w:footnote>
  <w:footnote w:type="continuationSeparator" w:id="0">
    <w:p w14:paraId="3D022611" w14:textId="77777777" w:rsidR="0018417D" w:rsidRDefault="0018417D" w:rsidP="0030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0E640" w14:textId="4649F974" w:rsidR="00B35838" w:rsidRPr="006357E0" w:rsidRDefault="008F06B5" w:rsidP="006357E0">
    <w:pPr>
      <w:pStyle w:val="Header"/>
    </w:pPr>
    <w:fldSimple w:instr=" TITLE   \* MERGEFORMAT ">
      <w:r w:rsidR="001C358B">
        <w:t>Prizes awarded – science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E9B8" w14:textId="77777777" w:rsidR="00B35838" w:rsidRPr="00BE0B4B" w:rsidRDefault="00B35838" w:rsidP="00BE0B4B">
    <w:pPr>
      <w:tabs>
        <w:tab w:val="left" w:pos="142"/>
      </w:tabs>
      <w:rPr>
        <w:sz w:val="22"/>
      </w:rPr>
    </w:pPr>
    <w:r>
      <w:rPr>
        <w:noProof/>
      </w:rPr>
      <w:drawing>
        <wp:anchor distT="0" distB="0" distL="114300" distR="114300" simplePos="0" relativeHeight="251657728" behindDoc="0" locked="0" layoutInCell="1" allowOverlap="1" wp14:anchorId="455A7100" wp14:editId="39ADE74A">
          <wp:simplePos x="0" y="0"/>
          <wp:positionH relativeFrom="page">
            <wp:posOffset>688975</wp:posOffset>
          </wp:positionH>
          <wp:positionV relativeFrom="page">
            <wp:posOffset>476250</wp:posOffset>
          </wp:positionV>
          <wp:extent cx="1558925" cy="541020"/>
          <wp:effectExtent l="0" t="0" r="0" b="0"/>
          <wp:wrapNone/>
          <wp:docPr id="1" name="Picture 2" descr="USY_MB1_RGB_1_Colour_Standard_Logo.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5F1FE" w14:textId="18A3B63C" w:rsidR="00B35838" w:rsidRDefault="00B35838" w:rsidP="00BE0B4B">
    <w:pPr>
      <w:pStyle w:val="HeaderFirstPage"/>
      <w:spacing w:before="240"/>
    </w:pPr>
    <w:r>
      <w:t>PRIZES AWARDED 2020 –</w:t>
    </w:r>
    <w:r w:rsidR="001C358B">
      <w:t xml:space="preserve"> </w:t>
    </w:r>
    <w:r>
      <w:t>SCIENCE</w:t>
    </w:r>
  </w:p>
  <w:p w14:paraId="2ED14EF4" w14:textId="77777777" w:rsidR="00B35838" w:rsidRDefault="00B35838" w:rsidP="00A61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D03A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2AFA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5827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92A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9" w15:restartNumberingAfterBreak="0">
    <w:nsid w:val="01AA7FC1"/>
    <w:multiLevelType w:val="multilevel"/>
    <w:tmpl w:val="3FEA664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0EF21FC3"/>
    <w:multiLevelType w:val="hybridMultilevel"/>
    <w:tmpl w:val="4E929326"/>
    <w:lvl w:ilvl="0" w:tplc="AC76A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DB55C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1DD35839"/>
    <w:multiLevelType w:val="multilevel"/>
    <w:tmpl w:val="C3284A4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260F594D"/>
    <w:multiLevelType w:val="multilevel"/>
    <w:tmpl w:val="CA5A7F2C"/>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3217E4"/>
    <w:multiLevelType w:val="multilevel"/>
    <w:tmpl w:val="E9363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82A08E0"/>
    <w:multiLevelType w:val="hybridMultilevel"/>
    <w:tmpl w:val="7332A7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26376"/>
    <w:multiLevelType w:val="hybridMultilevel"/>
    <w:tmpl w:val="9FCA75F2"/>
    <w:lvl w:ilvl="0" w:tplc="2FBA5CF4">
      <w:start w:val="1"/>
      <w:numFmt w:val="bullet"/>
      <w:lvlText w:val=""/>
      <w:lvlJc w:val="left"/>
      <w:pPr>
        <w:ind w:left="360" w:hanging="360"/>
      </w:pPr>
      <w:rPr>
        <w:rFonts w:ascii="Wingdings" w:hAnsi="Wingdings" w:hint="default"/>
      </w:rPr>
    </w:lvl>
    <w:lvl w:ilvl="1" w:tplc="6DB07616">
      <w:start w:val="1"/>
      <w:numFmt w:val="bullet"/>
      <w:lvlText w:val="o"/>
      <w:lvlJc w:val="left"/>
      <w:pPr>
        <w:ind w:left="1080" w:hanging="360"/>
      </w:pPr>
      <w:rPr>
        <w:rFonts w:ascii="Courier New" w:hAnsi="Courier New" w:cs="Courier New" w:hint="default"/>
      </w:rPr>
    </w:lvl>
    <w:lvl w:ilvl="2" w:tplc="AD2E614E" w:tentative="1">
      <w:start w:val="1"/>
      <w:numFmt w:val="bullet"/>
      <w:lvlText w:val=""/>
      <w:lvlJc w:val="left"/>
      <w:pPr>
        <w:ind w:left="1800" w:hanging="360"/>
      </w:pPr>
      <w:rPr>
        <w:rFonts w:ascii="Wingdings" w:hAnsi="Wingdings" w:hint="default"/>
      </w:rPr>
    </w:lvl>
    <w:lvl w:ilvl="3" w:tplc="7A0A6E8E" w:tentative="1">
      <w:start w:val="1"/>
      <w:numFmt w:val="bullet"/>
      <w:lvlText w:val=""/>
      <w:lvlJc w:val="left"/>
      <w:pPr>
        <w:ind w:left="2520" w:hanging="360"/>
      </w:pPr>
      <w:rPr>
        <w:rFonts w:ascii="Symbol" w:hAnsi="Symbol" w:hint="default"/>
      </w:rPr>
    </w:lvl>
    <w:lvl w:ilvl="4" w:tplc="AE821E34" w:tentative="1">
      <w:start w:val="1"/>
      <w:numFmt w:val="bullet"/>
      <w:lvlText w:val="o"/>
      <w:lvlJc w:val="left"/>
      <w:pPr>
        <w:ind w:left="3240" w:hanging="360"/>
      </w:pPr>
      <w:rPr>
        <w:rFonts w:ascii="Courier New" w:hAnsi="Courier New" w:cs="Courier New" w:hint="default"/>
      </w:rPr>
    </w:lvl>
    <w:lvl w:ilvl="5" w:tplc="F8FC9D08" w:tentative="1">
      <w:start w:val="1"/>
      <w:numFmt w:val="bullet"/>
      <w:lvlText w:val=""/>
      <w:lvlJc w:val="left"/>
      <w:pPr>
        <w:ind w:left="3960" w:hanging="360"/>
      </w:pPr>
      <w:rPr>
        <w:rFonts w:ascii="Wingdings" w:hAnsi="Wingdings" w:hint="default"/>
      </w:rPr>
    </w:lvl>
    <w:lvl w:ilvl="6" w:tplc="C916CDCE" w:tentative="1">
      <w:start w:val="1"/>
      <w:numFmt w:val="bullet"/>
      <w:lvlText w:val=""/>
      <w:lvlJc w:val="left"/>
      <w:pPr>
        <w:ind w:left="4680" w:hanging="360"/>
      </w:pPr>
      <w:rPr>
        <w:rFonts w:ascii="Symbol" w:hAnsi="Symbol" w:hint="default"/>
      </w:rPr>
    </w:lvl>
    <w:lvl w:ilvl="7" w:tplc="F3D6EBD0" w:tentative="1">
      <w:start w:val="1"/>
      <w:numFmt w:val="bullet"/>
      <w:lvlText w:val="o"/>
      <w:lvlJc w:val="left"/>
      <w:pPr>
        <w:ind w:left="5400" w:hanging="360"/>
      </w:pPr>
      <w:rPr>
        <w:rFonts w:ascii="Courier New" w:hAnsi="Courier New" w:cs="Courier New" w:hint="default"/>
      </w:rPr>
    </w:lvl>
    <w:lvl w:ilvl="8" w:tplc="29587472" w:tentative="1">
      <w:start w:val="1"/>
      <w:numFmt w:val="bullet"/>
      <w:lvlText w:val=""/>
      <w:lvlJc w:val="left"/>
      <w:pPr>
        <w:ind w:left="6120" w:hanging="360"/>
      </w:pPr>
      <w:rPr>
        <w:rFonts w:ascii="Wingdings" w:hAnsi="Wingdings" w:hint="default"/>
      </w:rPr>
    </w:lvl>
  </w:abstractNum>
  <w:abstractNum w:abstractNumId="17" w15:restartNumberingAfterBreak="0">
    <w:nsid w:val="31530ABD"/>
    <w:multiLevelType w:val="multilevel"/>
    <w:tmpl w:val="242C1E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32AC3D45"/>
    <w:multiLevelType w:val="multilevel"/>
    <w:tmpl w:val="CAE421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3F514AFF"/>
    <w:multiLevelType w:val="hybridMultilevel"/>
    <w:tmpl w:val="DFE8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B68C4"/>
    <w:multiLevelType w:val="multilevel"/>
    <w:tmpl w:val="59C8BB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4FF3367"/>
    <w:multiLevelType w:val="multilevel"/>
    <w:tmpl w:val="7E52A5F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2" w15:restartNumberingAfterBreak="0">
    <w:nsid w:val="46725658"/>
    <w:multiLevelType w:val="hybridMultilevel"/>
    <w:tmpl w:val="59F20EC0"/>
    <w:lvl w:ilvl="0" w:tplc="D722E70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23ACF"/>
    <w:multiLevelType w:val="multilevel"/>
    <w:tmpl w:val="A6221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CC58DB"/>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5F99289D"/>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611665CD"/>
    <w:multiLevelType w:val="hybridMultilevel"/>
    <w:tmpl w:val="847E700A"/>
    <w:lvl w:ilvl="0" w:tplc="AC76A2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773D1"/>
    <w:multiLevelType w:val="hybridMultilevel"/>
    <w:tmpl w:val="BBD0B9F0"/>
    <w:lvl w:ilvl="0" w:tplc="E318AE20">
      <w:start w:val="1"/>
      <w:numFmt w:val="bullet"/>
      <w:lvlText w:val=""/>
      <w:lvlJc w:val="left"/>
      <w:pPr>
        <w:ind w:left="360" w:hanging="360"/>
      </w:pPr>
      <w:rPr>
        <w:rFonts w:ascii="Wingdings" w:hAnsi="Wingdings" w:hint="default"/>
      </w:rPr>
    </w:lvl>
    <w:lvl w:ilvl="1" w:tplc="AC76A218">
      <w:start w:val="1"/>
      <w:numFmt w:val="bullet"/>
      <w:lvlText w:val="–"/>
      <w:lvlJc w:val="left"/>
      <w:pPr>
        <w:ind w:left="1080" w:hanging="360"/>
      </w:pPr>
      <w:rPr>
        <w:rFonts w:ascii="Courier New" w:hAnsi="Courier New" w:hint="default"/>
      </w:rPr>
    </w:lvl>
    <w:lvl w:ilvl="2" w:tplc="E82A35FA" w:tentative="1">
      <w:start w:val="1"/>
      <w:numFmt w:val="bullet"/>
      <w:lvlText w:val=""/>
      <w:lvlJc w:val="left"/>
      <w:pPr>
        <w:ind w:left="1800" w:hanging="360"/>
      </w:pPr>
      <w:rPr>
        <w:rFonts w:ascii="Wingdings" w:hAnsi="Wingdings" w:hint="default"/>
      </w:rPr>
    </w:lvl>
    <w:lvl w:ilvl="3" w:tplc="3E6C44A2" w:tentative="1">
      <w:start w:val="1"/>
      <w:numFmt w:val="bullet"/>
      <w:lvlText w:val=""/>
      <w:lvlJc w:val="left"/>
      <w:pPr>
        <w:ind w:left="2520" w:hanging="360"/>
      </w:pPr>
      <w:rPr>
        <w:rFonts w:ascii="Symbol" w:hAnsi="Symbol" w:hint="default"/>
      </w:rPr>
    </w:lvl>
    <w:lvl w:ilvl="4" w:tplc="79B248EA" w:tentative="1">
      <w:start w:val="1"/>
      <w:numFmt w:val="bullet"/>
      <w:lvlText w:val="o"/>
      <w:lvlJc w:val="left"/>
      <w:pPr>
        <w:ind w:left="3240" w:hanging="360"/>
      </w:pPr>
      <w:rPr>
        <w:rFonts w:ascii="Courier New" w:hAnsi="Courier New" w:cs="Courier New" w:hint="default"/>
      </w:rPr>
    </w:lvl>
    <w:lvl w:ilvl="5" w:tplc="C194F730" w:tentative="1">
      <w:start w:val="1"/>
      <w:numFmt w:val="bullet"/>
      <w:lvlText w:val=""/>
      <w:lvlJc w:val="left"/>
      <w:pPr>
        <w:ind w:left="3960" w:hanging="360"/>
      </w:pPr>
      <w:rPr>
        <w:rFonts w:ascii="Wingdings" w:hAnsi="Wingdings" w:hint="default"/>
      </w:rPr>
    </w:lvl>
    <w:lvl w:ilvl="6" w:tplc="B00A0DBC" w:tentative="1">
      <w:start w:val="1"/>
      <w:numFmt w:val="bullet"/>
      <w:lvlText w:val=""/>
      <w:lvlJc w:val="left"/>
      <w:pPr>
        <w:ind w:left="4680" w:hanging="360"/>
      </w:pPr>
      <w:rPr>
        <w:rFonts w:ascii="Symbol" w:hAnsi="Symbol" w:hint="default"/>
      </w:rPr>
    </w:lvl>
    <w:lvl w:ilvl="7" w:tplc="3224E3FC" w:tentative="1">
      <w:start w:val="1"/>
      <w:numFmt w:val="bullet"/>
      <w:lvlText w:val="o"/>
      <w:lvlJc w:val="left"/>
      <w:pPr>
        <w:ind w:left="5400" w:hanging="360"/>
      </w:pPr>
      <w:rPr>
        <w:rFonts w:ascii="Courier New" w:hAnsi="Courier New" w:cs="Courier New" w:hint="default"/>
      </w:rPr>
    </w:lvl>
    <w:lvl w:ilvl="8" w:tplc="B76ADA4A" w:tentative="1">
      <w:start w:val="1"/>
      <w:numFmt w:val="bullet"/>
      <w:lvlText w:val=""/>
      <w:lvlJc w:val="left"/>
      <w:pPr>
        <w:ind w:left="6120" w:hanging="360"/>
      </w:pPr>
      <w:rPr>
        <w:rFonts w:ascii="Wingdings" w:hAnsi="Wingdings" w:hint="default"/>
      </w:rPr>
    </w:lvl>
  </w:abstractNum>
  <w:abstractNum w:abstractNumId="28" w15:restartNumberingAfterBreak="0">
    <w:nsid w:val="67C6610C"/>
    <w:multiLevelType w:val="hybridMultilevel"/>
    <w:tmpl w:val="CCAEC582"/>
    <w:lvl w:ilvl="0" w:tplc="AC76A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A52C60"/>
    <w:multiLevelType w:val="multilevel"/>
    <w:tmpl w:val="AAB21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73F5466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2" w15:restartNumberingAfterBreak="0">
    <w:nsid w:val="7A625E86"/>
    <w:multiLevelType w:val="hybridMultilevel"/>
    <w:tmpl w:val="1CFA06FE"/>
    <w:lvl w:ilvl="0" w:tplc="AC76A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13"/>
  </w:num>
  <w:num w:numId="4">
    <w:abstractNumId w:val="23"/>
  </w:num>
  <w:num w:numId="5">
    <w:abstractNumId w:val="8"/>
  </w:num>
  <w:num w:numId="6">
    <w:abstractNumId w:val="7"/>
  </w:num>
  <w:num w:numId="7">
    <w:abstractNumId w:val="6"/>
  </w:num>
  <w:num w:numId="8">
    <w:abstractNumId w:val="5"/>
  </w:num>
  <w:num w:numId="9">
    <w:abstractNumId w:val="4"/>
  </w:num>
  <w:num w:numId="10">
    <w:abstractNumId w:val="18"/>
  </w:num>
  <w:num w:numId="11">
    <w:abstractNumId w:val="11"/>
  </w:num>
  <w:num w:numId="12">
    <w:abstractNumId w:val="2"/>
  </w:num>
  <w:num w:numId="13">
    <w:abstractNumId w:val="1"/>
  </w:num>
  <w:num w:numId="14">
    <w:abstractNumId w:val="0"/>
  </w:num>
  <w:num w:numId="15">
    <w:abstractNumId w:val="31"/>
  </w:num>
  <w:num w:numId="16">
    <w:abstractNumId w:val="21"/>
  </w:num>
  <w:num w:numId="17">
    <w:abstractNumId w:val="3"/>
  </w:num>
  <w:num w:numId="18">
    <w:abstractNumId w:val="9"/>
  </w:num>
  <w:num w:numId="19">
    <w:abstractNumId w:val="12"/>
  </w:num>
  <w:num w:numId="20">
    <w:abstractNumId w:val="29"/>
  </w:num>
  <w:num w:numId="21">
    <w:abstractNumId w:val="17"/>
  </w:num>
  <w:num w:numId="22">
    <w:abstractNumId w:val="20"/>
  </w:num>
  <w:num w:numId="23">
    <w:abstractNumId w:val="14"/>
  </w:num>
  <w:num w:numId="24">
    <w:abstractNumId w:val="15"/>
  </w:num>
  <w:num w:numId="25">
    <w:abstractNumId w:val="3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4"/>
  </w:num>
  <w:num w:numId="29">
    <w:abstractNumId w:val="19"/>
  </w:num>
  <w:num w:numId="30">
    <w:abstractNumId w:val="22"/>
  </w:num>
  <w:num w:numId="31">
    <w:abstractNumId w:val="26"/>
  </w:num>
  <w:num w:numId="32">
    <w:abstractNumId w:val="28"/>
  </w:num>
  <w:num w:numId="33">
    <w:abstractNumId w:val="3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10"/>
    <w:rsid w:val="0000051D"/>
    <w:rsid w:val="00000EDB"/>
    <w:rsid w:val="000017D4"/>
    <w:rsid w:val="00001D52"/>
    <w:rsid w:val="00001FD4"/>
    <w:rsid w:val="0000226D"/>
    <w:rsid w:val="00002A18"/>
    <w:rsid w:val="00002F1A"/>
    <w:rsid w:val="000030E5"/>
    <w:rsid w:val="0000352C"/>
    <w:rsid w:val="000039D0"/>
    <w:rsid w:val="000047CC"/>
    <w:rsid w:val="00004A0F"/>
    <w:rsid w:val="0000529B"/>
    <w:rsid w:val="0000570D"/>
    <w:rsid w:val="000057F3"/>
    <w:rsid w:val="00005F04"/>
    <w:rsid w:val="000064D6"/>
    <w:rsid w:val="00006595"/>
    <w:rsid w:val="000068A3"/>
    <w:rsid w:val="00006A78"/>
    <w:rsid w:val="00006EDB"/>
    <w:rsid w:val="0000781D"/>
    <w:rsid w:val="000079BE"/>
    <w:rsid w:val="00007C57"/>
    <w:rsid w:val="000100EC"/>
    <w:rsid w:val="0001019C"/>
    <w:rsid w:val="000102DE"/>
    <w:rsid w:val="000105D4"/>
    <w:rsid w:val="00010CCA"/>
    <w:rsid w:val="0001142D"/>
    <w:rsid w:val="00011D71"/>
    <w:rsid w:val="00011E90"/>
    <w:rsid w:val="00011EF7"/>
    <w:rsid w:val="00011FCE"/>
    <w:rsid w:val="00012403"/>
    <w:rsid w:val="00012FE2"/>
    <w:rsid w:val="00013E67"/>
    <w:rsid w:val="00014020"/>
    <w:rsid w:val="00014756"/>
    <w:rsid w:val="000148FB"/>
    <w:rsid w:val="0001512C"/>
    <w:rsid w:val="00015AE7"/>
    <w:rsid w:val="000160FD"/>
    <w:rsid w:val="00016954"/>
    <w:rsid w:val="00017842"/>
    <w:rsid w:val="00017AF7"/>
    <w:rsid w:val="00017E9D"/>
    <w:rsid w:val="00020D9F"/>
    <w:rsid w:val="00021C3B"/>
    <w:rsid w:val="00022345"/>
    <w:rsid w:val="0002248D"/>
    <w:rsid w:val="00022C05"/>
    <w:rsid w:val="000241B0"/>
    <w:rsid w:val="0002477E"/>
    <w:rsid w:val="00025303"/>
    <w:rsid w:val="000255B6"/>
    <w:rsid w:val="000258E0"/>
    <w:rsid w:val="00025B9C"/>
    <w:rsid w:val="00025DA8"/>
    <w:rsid w:val="00026E27"/>
    <w:rsid w:val="00026EF2"/>
    <w:rsid w:val="00026FA1"/>
    <w:rsid w:val="0003063F"/>
    <w:rsid w:val="000306FF"/>
    <w:rsid w:val="00030D5B"/>
    <w:rsid w:val="000317BD"/>
    <w:rsid w:val="000317DA"/>
    <w:rsid w:val="00031807"/>
    <w:rsid w:val="0003305B"/>
    <w:rsid w:val="0003382D"/>
    <w:rsid w:val="00034E34"/>
    <w:rsid w:val="00034EAE"/>
    <w:rsid w:val="00035B84"/>
    <w:rsid w:val="00035C17"/>
    <w:rsid w:val="00035C50"/>
    <w:rsid w:val="00036379"/>
    <w:rsid w:val="000364C0"/>
    <w:rsid w:val="000366F2"/>
    <w:rsid w:val="0003701A"/>
    <w:rsid w:val="00040DE6"/>
    <w:rsid w:val="00041053"/>
    <w:rsid w:val="0004137B"/>
    <w:rsid w:val="0004193B"/>
    <w:rsid w:val="000424A6"/>
    <w:rsid w:val="00042D96"/>
    <w:rsid w:val="00042E63"/>
    <w:rsid w:val="00043195"/>
    <w:rsid w:val="0004329F"/>
    <w:rsid w:val="00043325"/>
    <w:rsid w:val="000439AF"/>
    <w:rsid w:val="00043DEC"/>
    <w:rsid w:val="0004444F"/>
    <w:rsid w:val="0004474A"/>
    <w:rsid w:val="00044A47"/>
    <w:rsid w:val="000458BC"/>
    <w:rsid w:val="000461FF"/>
    <w:rsid w:val="00046CC9"/>
    <w:rsid w:val="000471A2"/>
    <w:rsid w:val="0004722B"/>
    <w:rsid w:val="000504F6"/>
    <w:rsid w:val="000506D2"/>
    <w:rsid w:val="00050D2B"/>
    <w:rsid w:val="00051808"/>
    <w:rsid w:val="00051818"/>
    <w:rsid w:val="00051F31"/>
    <w:rsid w:val="00052007"/>
    <w:rsid w:val="000523CC"/>
    <w:rsid w:val="0005240E"/>
    <w:rsid w:val="0005261D"/>
    <w:rsid w:val="00052A4C"/>
    <w:rsid w:val="00052B2E"/>
    <w:rsid w:val="000530AB"/>
    <w:rsid w:val="000530FB"/>
    <w:rsid w:val="0005326B"/>
    <w:rsid w:val="000534DA"/>
    <w:rsid w:val="00053557"/>
    <w:rsid w:val="00053F0C"/>
    <w:rsid w:val="00054852"/>
    <w:rsid w:val="00055BCD"/>
    <w:rsid w:val="00055D04"/>
    <w:rsid w:val="00056AD4"/>
    <w:rsid w:val="00056CB1"/>
    <w:rsid w:val="000574D6"/>
    <w:rsid w:val="00057528"/>
    <w:rsid w:val="00060BE7"/>
    <w:rsid w:val="00061D1C"/>
    <w:rsid w:val="00061DCF"/>
    <w:rsid w:val="000638F4"/>
    <w:rsid w:val="00064E4D"/>
    <w:rsid w:val="00065055"/>
    <w:rsid w:val="0006553E"/>
    <w:rsid w:val="00065788"/>
    <w:rsid w:val="00065E3C"/>
    <w:rsid w:val="00065EF3"/>
    <w:rsid w:val="0006601C"/>
    <w:rsid w:val="00066CE2"/>
    <w:rsid w:val="00066F42"/>
    <w:rsid w:val="00067AC5"/>
    <w:rsid w:val="00070CB5"/>
    <w:rsid w:val="00071210"/>
    <w:rsid w:val="000712F2"/>
    <w:rsid w:val="00071487"/>
    <w:rsid w:val="000716E3"/>
    <w:rsid w:val="000720F7"/>
    <w:rsid w:val="000723E3"/>
    <w:rsid w:val="00072835"/>
    <w:rsid w:val="00072C7D"/>
    <w:rsid w:val="00072CD1"/>
    <w:rsid w:val="00073173"/>
    <w:rsid w:val="00073D86"/>
    <w:rsid w:val="00073F6C"/>
    <w:rsid w:val="00073FFC"/>
    <w:rsid w:val="00074217"/>
    <w:rsid w:val="0007470A"/>
    <w:rsid w:val="000747D8"/>
    <w:rsid w:val="00074CF7"/>
    <w:rsid w:val="00076645"/>
    <w:rsid w:val="00077132"/>
    <w:rsid w:val="00077D63"/>
    <w:rsid w:val="00080B0E"/>
    <w:rsid w:val="00080C95"/>
    <w:rsid w:val="00080FFA"/>
    <w:rsid w:val="000811BE"/>
    <w:rsid w:val="0008185C"/>
    <w:rsid w:val="00081C2A"/>
    <w:rsid w:val="0008275C"/>
    <w:rsid w:val="00082773"/>
    <w:rsid w:val="00083690"/>
    <w:rsid w:val="000836C6"/>
    <w:rsid w:val="00084DE3"/>
    <w:rsid w:val="00085804"/>
    <w:rsid w:val="00086088"/>
    <w:rsid w:val="000863A2"/>
    <w:rsid w:val="000868E1"/>
    <w:rsid w:val="000869A2"/>
    <w:rsid w:val="00086CF7"/>
    <w:rsid w:val="00086ED9"/>
    <w:rsid w:val="0008730C"/>
    <w:rsid w:val="000874E0"/>
    <w:rsid w:val="000907F3"/>
    <w:rsid w:val="0009081B"/>
    <w:rsid w:val="00091058"/>
    <w:rsid w:val="000910D0"/>
    <w:rsid w:val="00091871"/>
    <w:rsid w:val="00091DFB"/>
    <w:rsid w:val="00092C3D"/>
    <w:rsid w:val="00093FD5"/>
    <w:rsid w:val="00095459"/>
    <w:rsid w:val="000955AB"/>
    <w:rsid w:val="00095A40"/>
    <w:rsid w:val="0009644A"/>
    <w:rsid w:val="00096B6C"/>
    <w:rsid w:val="00096CB1"/>
    <w:rsid w:val="00096D19"/>
    <w:rsid w:val="000974EE"/>
    <w:rsid w:val="00097B12"/>
    <w:rsid w:val="00097C64"/>
    <w:rsid w:val="000A022D"/>
    <w:rsid w:val="000A0B6D"/>
    <w:rsid w:val="000A105A"/>
    <w:rsid w:val="000A1434"/>
    <w:rsid w:val="000A19D7"/>
    <w:rsid w:val="000A1DDE"/>
    <w:rsid w:val="000A2624"/>
    <w:rsid w:val="000A2786"/>
    <w:rsid w:val="000A27A7"/>
    <w:rsid w:val="000A2C89"/>
    <w:rsid w:val="000A3052"/>
    <w:rsid w:val="000A3357"/>
    <w:rsid w:val="000A38EB"/>
    <w:rsid w:val="000A39D5"/>
    <w:rsid w:val="000A3AA0"/>
    <w:rsid w:val="000A4B90"/>
    <w:rsid w:val="000A4BA9"/>
    <w:rsid w:val="000A5ED7"/>
    <w:rsid w:val="000A6510"/>
    <w:rsid w:val="000A7212"/>
    <w:rsid w:val="000A7465"/>
    <w:rsid w:val="000A7C71"/>
    <w:rsid w:val="000A7DC2"/>
    <w:rsid w:val="000A7FB5"/>
    <w:rsid w:val="000B0DA8"/>
    <w:rsid w:val="000B16F5"/>
    <w:rsid w:val="000B1B60"/>
    <w:rsid w:val="000B1BCC"/>
    <w:rsid w:val="000B1E83"/>
    <w:rsid w:val="000B2144"/>
    <w:rsid w:val="000B2187"/>
    <w:rsid w:val="000B3596"/>
    <w:rsid w:val="000B3861"/>
    <w:rsid w:val="000B4499"/>
    <w:rsid w:val="000B4D35"/>
    <w:rsid w:val="000B4EFB"/>
    <w:rsid w:val="000B692A"/>
    <w:rsid w:val="000B6D00"/>
    <w:rsid w:val="000B77E9"/>
    <w:rsid w:val="000B7E23"/>
    <w:rsid w:val="000C03A6"/>
    <w:rsid w:val="000C0E9C"/>
    <w:rsid w:val="000C1BFB"/>
    <w:rsid w:val="000C1F1E"/>
    <w:rsid w:val="000C26D3"/>
    <w:rsid w:val="000C4123"/>
    <w:rsid w:val="000C5527"/>
    <w:rsid w:val="000C5894"/>
    <w:rsid w:val="000C5915"/>
    <w:rsid w:val="000C5ACE"/>
    <w:rsid w:val="000C5C97"/>
    <w:rsid w:val="000C682F"/>
    <w:rsid w:val="000D119B"/>
    <w:rsid w:val="000D1341"/>
    <w:rsid w:val="000D1CAE"/>
    <w:rsid w:val="000D1ED6"/>
    <w:rsid w:val="000D288B"/>
    <w:rsid w:val="000D2A71"/>
    <w:rsid w:val="000D3304"/>
    <w:rsid w:val="000D3396"/>
    <w:rsid w:val="000D33EA"/>
    <w:rsid w:val="000D3ACE"/>
    <w:rsid w:val="000D3FC3"/>
    <w:rsid w:val="000D55C9"/>
    <w:rsid w:val="000D59E1"/>
    <w:rsid w:val="000D604A"/>
    <w:rsid w:val="000D6089"/>
    <w:rsid w:val="000D60D7"/>
    <w:rsid w:val="000D6408"/>
    <w:rsid w:val="000D6739"/>
    <w:rsid w:val="000D6E1D"/>
    <w:rsid w:val="000D73E7"/>
    <w:rsid w:val="000D7750"/>
    <w:rsid w:val="000D78FF"/>
    <w:rsid w:val="000E0A0D"/>
    <w:rsid w:val="000E117B"/>
    <w:rsid w:val="000E1C7B"/>
    <w:rsid w:val="000E25F1"/>
    <w:rsid w:val="000E30AE"/>
    <w:rsid w:val="000E314F"/>
    <w:rsid w:val="000E3916"/>
    <w:rsid w:val="000E3AFE"/>
    <w:rsid w:val="000E4231"/>
    <w:rsid w:val="000E4BD9"/>
    <w:rsid w:val="000E4ED9"/>
    <w:rsid w:val="000E51D6"/>
    <w:rsid w:val="000E5381"/>
    <w:rsid w:val="000E5477"/>
    <w:rsid w:val="000E6221"/>
    <w:rsid w:val="000E71FE"/>
    <w:rsid w:val="000E7A4B"/>
    <w:rsid w:val="000F1EDC"/>
    <w:rsid w:val="000F26CB"/>
    <w:rsid w:val="000F2E36"/>
    <w:rsid w:val="000F30BC"/>
    <w:rsid w:val="000F3157"/>
    <w:rsid w:val="000F32BB"/>
    <w:rsid w:val="000F5681"/>
    <w:rsid w:val="000F6CA1"/>
    <w:rsid w:val="000F7564"/>
    <w:rsid w:val="000F7949"/>
    <w:rsid w:val="000F7B73"/>
    <w:rsid w:val="000F7D75"/>
    <w:rsid w:val="00100146"/>
    <w:rsid w:val="00100196"/>
    <w:rsid w:val="00100233"/>
    <w:rsid w:val="001009BB"/>
    <w:rsid w:val="00101B8C"/>
    <w:rsid w:val="00101BE7"/>
    <w:rsid w:val="001023D9"/>
    <w:rsid w:val="00102889"/>
    <w:rsid w:val="00102D10"/>
    <w:rsid w:val="00103A72"/>
    <w:rsid w:val="00103F43"/>
    <w:rsid w:val="001042F4"/>
    <w:rsid w:val="00105471"/>
    <w:rsid w:val="0010574C"/>
    <w:rsid w:val="001057EC"/>
    <w:rsid w:val="00105A16"/>
    <w:rsid w:val="00105DD9"/>
    <w:rsid w:val="0010601E"/>
    <w:rsid w:val="001061C8"/>
    <w:rsid w:val="00106FE3"/>
    <w:rsid w:val="00107F01"/>
    <w:rsid w:val="00110310"/>
    <w:rsid w:val="00110764"/>
    <w:rsid w:val="00110791"/>
    <w:rsid w:val="00110B57"/>
    <w:rsid w:val="00110E9C"/>
    <w:rsid w:val="001111A3"/>
    <w:rsid w:val="0011167E"/>
    <w:rsid w:val="00111890"/>
    <w:rsid w:val="0011197F"/>
    <w:rsid w:val="00111D4A"/>
    <w:rsid w:val="00111EA9"/>
    <w:rsid w:val="00113361"/>
    <w:rsid w:val="00113B5A"/>
    <w:rsid w:val="00113B6E"/>
    <w:rsid w:val="00114307"/>
    <w:rsid w:val="0011432F"/>
    <w:rsid w:val="00114419"/>
    <w:rsid w:val="00114EED"/>
    <w:rsid w:val="0011553D"/>
    <w:rsid w:val="00115889"/>
    <w:rsid w:val="00116555"/>
    <w:rsid w:val="00116DCA"/>
    <w:rsid w:val="001173E2"/>
    <w:rsid w:val="00117AD8"/>
    <w:rsid w:val="00117FAD"/>
    <w:rsid w:val="0012096C"/>
    <w:rsid w:val="001210A3"/>
    <w:rsid w:val="00121554"/>
    <w:rsid w:val="0012198C"/>
    <w:rsid w:val="001220A7"/>
    <w:rsid w:val="00122358"/>
    <w:rsid w:val="0012241F"/>
    <w:rsid w:val="00122C73"/>
    <w:rsid w:val="00123D3E"/>
    <w:rsid w:val="00124309"/>
    <w:rsid w:val="0012482B"/>
    <w:rsid w:val="00124E29"/>
    <w:rsid w:val="00124E67"/>
    <w:rsid w:val="0012536C"/>
    <w:rsid w:val="00125522"/>
    <w:rsid w:val="00125B8C"/>
    <w:rsid w:val="00126D26"/>
    <w:rsid w:val="00130DBB"/>
    <w:rsid w:val="00131807"/>
    <w:rsid w:val="00132674"/>
    <w:rsid w:val="00132A68"/>
    <w:rsid w:val="0013318C"/>
    <w:rsid w:val="00133617"/>
    <w:rsid w:val="00133C91"/>
    <w:rsid w:val="00133E90"/>
    <w:rsid w:val="00134015"/>
    <w:rsid w:val="001343EE"/>
    <w:rsid w:val="001344AD"/>
    <w:rsid w:val="00134C8E"/>
    <w:rsid w:val="00134CAE"/>
    <w:rsid w:val="00134CF2"/>
    <w:rsid w:val="00134F8E"/>
    <w:rsid w:val="00134FB4"/>
    <w:rsid w:val="00135925"/>
    <w:rsid w:val="00135ACB"/>
    <w:rsid w:val="00136469"/>
    <w:rsid w:val="00136AE2"/>
    <w:rsid w:val="00136B57"/>
    <w:rsid w:val="00137207"/>
    <w:rsid w:val="00137646"/>
    <w:rsid w:val="00137B78"/>
    <w:rsid w:val="0014068C"/>
    <w:rsid w:val="00140C82"/>
    <w:rsid w:val="0014109D"/>
    <w:rsid w:val="001419F1"/>
    <w:rsid w:val="0014261F"/>
    <w:rsid w:val="0014298E"/>
    <w:rsid w:val="00142D51"/>
    <w:rsid w:val="00143018"/>
    <w:rsid w:val="00143850"/>
    <w:rsid w:val="0014454B"/>
    <w:rsid w:val="00145676"/>
    <w:rsid w:val="00145944"/>
    <w:rsid w:val="0014614C"/>
    <w:rsid w:val="0014687F"/>
    <w:rsid w:val="00146B60"/>
    <w:rsid w:val="00147A1C"/>
    <w:rsid w:val="00150A26"/>
    <w:rsid w:val="00150C92"/>
    <w:rsid w:val="00150C95"/>
    <w:rsid w:val="00150EC1"/>
    <w:rsid w:val="00151112"/>
    <w:rsid w:val="001514A7"/>
    <w:rsid w:val="001518A3"/>
    <w:rsid w:val="0015213F"/>
    <w:rsid w:val="001522E9"/>
    <w:rsid w:val="001525A2"/>
    <w:rsid w:val="001531B3"/>
    <w:rsid w:val="00154A2E"/>
    <w:rsid w:val="00154EDB"/>
    <w:rsid w:val="00155104"/>
    <w:rsid w:val="00155FA8"/>
    <w:rsid w:val="00156003"/>
    <w:rsid w:val="001568C9"/>
    <w:rsid w:val="00156AE7"/>
    <w:rsid w:val="00156AFA"/>
    <w:rsid w:val="00157A1C"/>
    <w:rsid w:val="00157C35"/>
    <w:rsid w:val="00157FE5"/>
    <w:rsid w:val="001600C0"/>
    <w:rsid w:val="001603DD"/>
    <w:rsid w:val="00160B0B"/>
    <w:rsid w:val="00160F09"/>
    <w:rsid w:val="00160F2D"/>
    <w:rsid w:val="0016136F"/>
    <w:rsid w:val="00161B6B"/>
    <w:rsid w:val="0016212E"/>
    <w:rsid w:val="001621F2"/>
    <w:rsid w:val="0016338D"/>
    <w:rsid w:val="00163FDE"/>
    <w:rsid w:val="001651B0"/>
    <w:rsid w:val="001651DC"/>
    <w:rsid w:val="00165562"/>
    <w:rsid w:val="00165A06"/>
    <w:rsid w:val="00165A20"/>
    <w:rsid w:val="0016651E"/>
    <w:rsid w:val="00167F91"/>
    <w:rsid w:val="0017019E"/>
    <w:rsid w:val="001709C1"/>
    <w:rsid w:val="0017124F"/>
    <w:rsid w:val="00172ECD"/>
    <w:rsid w:val="0017317A"/>
    <w:rsid w:val="001732EE"/>
    <w:rsid w:val="00173560"/>
    <w:rsid w:val="00174020"/>
    <w:rsid w:val="00174083"/>
    <w:rsid w:val="00174201"/>
    <w:rsid w:val="0017449E"/>
    <w:rsid w:val="001744D3"/>
    <w:rsid w:val="0017627A"/>
    <w:rsid w:val="00177044"/>
    <w:rsid w:val="00180351"/>
    <w:rsid w:val="0018037C"/>
    <w:rsid w:val="00180C9A"/>
    <w:rsid w:val="00181132"/>
    <w:rsid w:val="00181F5D"/>
    <w:rsid w:val="001829E7"/>
    <w:rsid w:val="00183098"/>
    <w:rsid w:val="00183342"/>
    <w:rsid w:val="0018380C"/>
    <w:rsid w:val="0018417D"/>
    <w:rsid w:val="001849D0"/>
    <w:rsid w:val="00184DF5"/>
    <w:rsid w:val="0018504E"/>
    <w:rsid w:val="00185105"/>
    <w:rsid w:val="00185ADF"/>
    <w:rsid w:val="00186252"/>
    <w:rsid w:val="00186EC7"/>
    <w:rsid w:val="00187099"/>
    <w:rsid w:val="001873E5"/>
    <w:rsid w:val="00187FA5"/>
    <w:rsid w:val="00190130"/>
    <w:rsid w:val="0019092C"/>
    <w:rsid w:val="00190C35"/>
    <w:rsid w:val="0019166D"/>
    <w:rsid w:val="001918D7"/>
    <w:rsid w:val="00192001"/>
    <w:rsid w:val="00192562"/>
    <w:rsid w:val="0019297F"/>
    <w:rsid w:val="00192A06"/>
    <w:rsid w:val="00192EF6"/>
    <w:rsid w:val="001930FE"/>
    <w:rsid w:val="001934B6"/>
    <w:rsid w:val="0019383A"/>
    <w:rsid w:val="00194139"/>
    <w:rsid w:val="001946E6"/>
    <w:rsid w:val="00194A54"/>
    <w:rsid w:val="00196005"/>
    <w:rsid w:val="00196611"/>
    <w:rsid w:val="00197AC1"/>
    <w:rsid w:val="00197E79"/>
    <w:rsid w:val="001A03E0"/>
    <w:rsid w:val="001A0724"/>
    <w:rsid w:val="001A08E2"/>
    <w:rsid w:val="001A1318"/>
    <w:rsid w:val="001A1D0F"/>
    <w:rsid w:val="001A252D"/>
    <w:rsid w:val="001A3135"/>
    <w:rsid w:val="001A3580"/>
    <w:rsid w:val="001A3EDE"/>
    <w:rsid w:val="001A3F44"/>
    <w:rsid w:val="001A4D68"/>
    <w:rsid w:val="001A5523"/>
    <w:rsid w:val="001A5804"/>
    <w:rsid w:val="001A584F"/>
    <w:rsid w:val="001A5987"/>
    <w:rsid w:val="001A5B2B"/>
    <w:rsid w:val="001A635D"/>
    <w:rsid w:val="001A63A3"/>
    <w:rsid w:val="001A6896"/>
    <w:rsid w:val="001A6D2A"/>
    <w:rsid w:val="001A725E"/>
    <w:rsid w:val="001B0139"/>
    <w:rsid w:val="001B152C"/>
    <w:rsid w:val="001B1835"/>
    <w:rsid w:val="001B1B68"/>
    <w:rsid w:val="001B1F25"/>
    <w:rsid w:val="001B25D0"/>
    <w:rsid w:val="001B2A90"/>
    <w:rsid w:val="001B2AA9"/>
    <w:rsid w:val="001B2CB0"/>
    <w:rsid w:val="001B2CF7"/>
    <w:rsid w:val="001B36E9"/>
    <w:rsid w:val="001B43F7"/>
    <w:rsid w:val="001B498A"/>
    <w:rsid w:val="001B49B0"/>
    <w:rsid w:val="001B4EAC"/>
    <w:rsid w:val="001B4EE8"/>
    <w:rsid w:val="001B6104"/>
    <w:rsid w:val="001B6203"/>
    <w:rsid w:val="001B6760"/>
    <w:rsid w:val="001B6829"/>
    <w:rsid w:val="001B6DDE"/>
    <w:rsid w:val="001B7953"/>
    <w:rsid w:val="001B7B9F"/>
    <w:rsid w:val="001C00BA"/>
    <w:rsid w:val="001C01F0"/>
    <w:rsid w:val="001C11D4"/>
    <w:rsid w:val="001C236D"/>
    <w:rsid w:val="001C26E5"/>
    <w:rsid w:val="001C2A9D"/>
    <w:rsid w:val="001C2BA6"/>
    <w:rsid w:val="001C3439"/>
    <w:rsid w:val="001C358B"/>
    <w:rsid w:val="001C4980"/>
    <w:rsid w:val="001C4C75"/>
    <w:rsid w:val="001C5381"/>
    <w:rsid w:val="001C5CDA"/>
    <w:rsid w:val="001C6B2D"/>
    <w:rsid w:val="001D02A3"/>
    <w:rsid w:val="001D069E"/>
    <w:rsid w:val="001D06EF"/>
    <w:rsid w:val="001D1187"/>
    <w:rsid w:val="001D164A"/>
    <w:rsid w:val="001D17E0"/>
    <w:rsid w:val="001D1D9D"/>
    <w:rsid w:val="001D26DF"/>
    <w:rsid w:val="001D2903"/>
    <w:rsid w:val="001D2964"/>
    <w:rsid w:val="001D2E86"/>
    <w:rsid w:val="001D389D"/>
    <w:rsid w:val="001D3D0C"/>
    <w:rsid w:val="001D4080"/>
    <w:rsid w:val="001D4279"/>
    <w:rsid w:val="001D4EE5"/>
    <w:rsid w:val="001D50CA"/>
    <w:rsid w:val="001D5279"/>
    <w:rsid w:val="001D5768"/>
    <w:rsid w:val="001D5A5F"/>
    <w:rsid w:val="001D6B30"/>
    <w:rsid w:val="001D70CD"/>
    <w:rsid w:val="001D73BC"/>
    <w:rsid w:val="001D7578"/>
    <w:rsid w:val="001D76C7"/>
    <w:rsid w:val="001E0010"/>
    <w:rsid w:val="001E02C8"/>
    <w:rsid w:val="001E0645"/>
    <w:rsid w:val="001E0805"/>
    <w:rsid w:val="001E0DD2"/>
    <w:rsid w:val="001E0DE2"/>
    <w:rsid w:val="001E0ED7"/>
    <w:rsid w:val="001E17C0"/>
    <w:rsid w:val="001E17E9"/>
    <w:rsid w:val="001E2140"/>
    <w:rsid w:val="001E2616"/>
    <w:rsid w:val="001E3876"/>
    <w:rsid w:val="001E443B"/>
    <w:rsid w:val="001E49EB"/>
    <w:rsid w:val="001E4BF6"/>
    <w:rsid w:val="001E5124"/>
    <w:rsid w:val="001E52FA"/>
    <w:rsid w:val="001E5D70"/>
    <w:rsid w:val="001E5F42"/>
    <w:rsid w:val="001E60A0"/>
    <w:rsid w:val="001E6B62"/>
    <w:rsid w:val="001E6D89"/>
    <w:rsid w:val="001E7064"/>
    <w:rsid w:val="001E7762"/>
    <w:rsid w:val="001E7AEF"/>
    <w:rsid w:val="001F016D"/>
    <w:rsid w:val="001F01FC"/>
    <w:rsid w:val="001F0B4D"/>
    <w:rsid w:val="001F0C2A"/>
    <w:rsid w:val="001F11A0"/>
    <w:rsid w:val="001F170E"/>
    <w:rsid w:val="001F20AB"/>
    <w:rsid w:val="001F2264"/>
    <w:rsid w:val="001F22CE"/>
    <w:rsid w:val="001F24FA"/>
    <w:rsid w:val="001F375F"/>
    <w:rsid w:val="001F3F0B"/>
    <w:rsid w:val="001F489C"/>
    <w:rsid w:val="001F5391"/>
    <w:rsid w:val="001F539C"/>
    <w:rsid w:val="001F5D95"/>
    <w:rsid w:val="001F6913"/>
    <w:rsid w:val="001F6E44"/>
    <w:rsid w:val="001F73AC"/>
    <w:rsid w:val="001F7739"/>
    <w:rsid w:val="001F7B7C"/>
    <w:rsid w:val="001F7C64"/>
    <w:rsid w:val="00200269"/>
    <w:rsid w:val="00200AFC"/>
    <w:rsid w:val="00200CE1"/>
    <w:rsid w:val="00201CA5"/>
    <w:rsid w:val="00203548"/>
    <w:rsid w:val="0020372B"/>
    <w:rsid w:val="0020418A"/>
    <w:rsid w:val="0020466B"/>
    <w:rsid w:val="002052A9"/>
    <w:rsid w:val="00205675"/>
    <w:rsid w:val="00205D46"/>
    <w:rsid w:val="0020600C"/>
    <w:rsid w:val="00207408"/>
    <w:rsid w:val="002074DD"/>
    <w:rsid w:val="00207647"/>
    <w:rsid w:val="00207BBC"/>
    <w:rsid w:val="00210C07"/>
    <w:rsid w:val="00210C4E"/>
    <w:rsid w:val="00211088"/>
    <w:rsid w:val="002117F1"/>
    <w:rsid w:val="00212433"/>
    <w:rsid w:val="0021255C"/>
    <w:rsid w:val="00213146"/>
    <w:rsid w:val="00213824"/>
    <w:rsid w:val="0021389B"/>
    <w:rsid w:val="00213963"/>
    <w:rsid w:val="00213DB0"/>
    <w:rsid w:val="002140FF"/>
    <w:rsid w:val="002146E6"/>
    <w:rsid w:val="00214BB4"/>
    <w:rsid w:val="00214D55"/>
    <w:rsid w:val="00217273"/>
    <w:rsid w:val="0021758E"/>
    <w:rsid w:val="00217743"/>
    <w:rsid w:val="00217E2B"/>
    <w:rsid w:val="00220541"/>
    <w:rsid w:val="00221705"/>
    <w:rsid w:val="0022211E"/>
    <w:rsid w:val="00222E1A"/>
    <w:rsid w:val="00222E21"/>
    <w:rsid w:val="00223409"/>
    <w:rsid w:val="00224135"/>
    <w:rsid w:val="00224509"/>
    <w:rsid w:val="00224706"/>
    <w:rsid w:val="00225167"/>
    <w:rsid w:val="00225403"/>
    <w:rsid w:val="0022584B"/>
    <w:rsid w:val="0022647D"/>
    <w:rsid w:val="00226685"/>
    <w:rsid w:val="00226A80"/>
    <w:rsid w:val="0022724C"/>
    <w:rsid w:val="00227783"/>
    <w:rsid w:val="00230BD3"/>
    <w:rsid w:val="00230D12"/>
    <w:rsid w:val="00230E8B"/>
    <w:rsid w:val="00231B69"/>
    <w:rsid w:val="00232547"/>
    <w:rsid w:val="002326B8"/>
    <w:rsid w:val="00232772"/>
    <w:rsid w:val="0023308F"/>
    <w:rsid w:val="0023493F"/>
    <w:rsid w:val="002349EB"/>
    <w:rsid w:val="00234A60"/>
    <w:rsid w:val="0023701A"/>
    <w:rsid w:val="00237291"/>
    <w:rsid w:val="002378AE"/>
    <w:rsid w:val="00237B47"/>
    <w:rsid w:val="00237C07"/>
    <w:rsid w:val="00240BD8"/>
    <w:rsid w:val="002413D1"/>
    <w:rsid w:val="002416EB"/>
    <w:rsid w:val="00241BC6"/>
    <w:rsid w:val="00242240"/>
    <w:rsid w:val="00242BF7"/>
    <w:rsid w:val="00242C35"/>
    <w:rsid w:val="0024335D"/>
    <w:rsid w:val="00243749"/>
    <w:rsid w:val="00243A05"/>
    <w:rsid w:val="00244089"/>
    <w:rsid w:val="0024443D"/>
    <w:rsid w:val="00244504"/>
    <w:rsid w:val="00244649"/>
    <w:rsid w:val="00244E55"/>
    <w:rsid w:val="00244FF0"/>
    <w:rsid w:val="002452D3"/>
    <w:rsid w:val="002465CC"/>
    <w:rsid w:val="00246751"/>
    <w:rsid w:val="0024734B"/>
    <w:rsid w:val="002477D2"/>
    <w:rsid w:val="0024792C"/>
    <w:rsid w:val="00250519"/>
    <w:rsid w:val="00250986"/>
    <w:rsid w:val="0025101A"/>
    <w:rsid w:val="00252120"/>
    <w:rsid w:val="002528E9"/>
    <w:rsid w:val="00252D49"/>
    <w:rsid w:val="00253440"/>
    <w:rsid w:val="00253A3F"/>
    <w:rsid w:val="00253B70"/>
    <w:rsid w:val="00253CF2"/>
    <w:rsid w:val="00253D35"/>
    <w:rsid w:val="0025460F"/>
    <w:rsid w:val="00254693"/>
    <w:rsid w:val="00254C41"/>
    <w:rsid w:val="00254C8E"/>
    <w:rsid w:val="00256083"/>
    <w:rsid w:val="0025608A"/>
    <w:rsid w:val="00260774"/>
    <w:rsid w:val="002609CA"/>
    <w:rsid w:val="00260DD2"/>
    <w:rsid w:val="0026176E"/>
    <w:rsid w:val="00261828"/>
    <w:rsid w:val="00261884"/>
    <w:rsid w:val="00261DF8"/>
    <w:rsid w:val="00262455"/>
    <w:rsid w:val="002626EF"/>
    <w:rsid w:val="00262764"/>
    <w:rsid w:val="00263159"/>
    <w:rsid w:val="002636EC"/>
    <w:rsid w:val="00264873"/>
    <w:rsid w:val="002648E8"/>
    <w:rsid w:val="00265AC5"/>
    <w:rsid w:val="00265D0B"/>
    <w:rsid w:val="00266187"/>
    <w:rsid w:val="00266E96"/>
    <w:rsid w:val="00267753"/>
    <w:rsid w:val="00267E48"/>
    <w:rsid w:val="00272460"/>
    <w:rsid w:val="00272758"/>
    <w:rsid w:val="00272D70"/>
    <w:rsid w:val="00272F31"/>
    <w:rsid w:val="002730B8"/>
    <w:rsid w:val="00273ADC"/>
    <w:rsid w:val="00273CCD"/>
    <w:rsid w:val="0027413B"/>
    <w:rsid w:val="002741FD"/>
    <w:rsid w:val="00274C53"/>
    <w:rsid w:val="0027580A"/>
    <w:rsid w:val="0027591F"/>
    <w:rsid w:val="00275ADC"/>
    <w:rsid w:val="00275FED"/>
    <w:rsid w:val="00276999"/>
    <w:rsid w:val="00276F03"/>
    <w:rsid w:val="00276F1C"/>
    <w:rsid w:val="002809DE"/>
    <w:rsid w:val="00280E6E"/>
    <w:rsid w:val="00281810"/>
    <w:rsid w:val="00281A3C"/>
    <w:rsid w:val="00281B69"/>
    <w:rsid w:val="0028278B"/>
    <w:rsid w:val="00282B62"/>
    <w:rsid w:val="00282D83"/>
    <w:rsid w:val="002836B9"/>
    <w:rsid w:val="00284B3E"/>
    <w:rsid w:val="00284DB1"/>
    <w:rsid w:val="00284E91"/>
    <w:rsid w:val="00285640"/>
    <w:rsid w:val="002856ED"/>
    <w:rsid w:val="00285D69"/>
    <w:rsid w:val="002861CF"/>
    <w:rsid w:val="00286C29"/>
    <w:rsid w:val="00287F21"/>
    <w:rsid w:val="00290914"/>
    <w:rsid w:val="002915AF"/>
    <w:rsid w:val="002921D0"/>
    <w:rsid w:val="0029257B"/>
    <w:rsid w:val="0029293A"/>
    <w:rsid w:val="002933F1"/>
    <w:rsid w:val="00293B26"/>
    <w:rsid w:val="00294B88"/>
    <w:rsid w:val="00294F3A"/>
    <w:rsid w:val="00294F70"/>
    <w:rsid w:val="00295946"/>
    <w:rsid w:val="00295A9F"/>
    <w:rsid w:val="00295FE4"/>
    <w:rsid w:val="0029628C"/>
    <w:rsid w:val="002963EC"/>
    <w:rsid w:val="00296EFF"/>
    <w:rsid w:val="00297564"/>
    <w:rsid w:val="00297878"/>
    <w:rsid w:val="002A00B0"/>
    <w:rsid w:val="002A040E"/>
    <w:rsid w:val="002A1F69"/>
    <w:rsid w:val="002A25E7"/>
    <w:rsid w:val="002A270E"/>
    <w:rsid w:val="002A2B55"/>
    <w:rsid w:val="002A2DA4"/>
    <w:rsid w:val="002A3256"/>
    <w:rsid w:val="002A32F4"/>
    <w:rsid w:val="002A5016"/>
    <w:rsid w:val="002A5633"/>
    <w:rsid w:val="002A5FC7"/>
    <w:rsid w:val="002A66B0"/>
    <w:rsid w:val="002A7E47"/>
    <w:rsid w:val="002A7FC4"/>
    <w:rsid w:val="002B012F"/>
    <w:rsid w:val="002B02D2"/>
    <w:rsid w:val="002B05E5"/>
    <w:rsid w:val="002B118F"/>
    <w:rsid w:val="002B1C62"/>
    <w:rsid w:val="002B261F"/>
    <w:rsid w:val="002B2882"/>
    <w:rsid w:val="002B2ADA"/>
    <w:rsid w:val="002B2CE1"/>
    <w:rsid w:val="002B3E44"/>
    <w:rsid w:val="002B41F7"/>
    <w:rsid w:val="002B4658"/>
    <w:rsid w:val="002B4686"/>
    <w:rsid w:val="002B539A"/>
    <w:rsid w:val="002B6446"/>
    <w:rsid w:val="002B7D46"/>
    <w:rsid w:val="002C0DA7"/>
    <w:rsid w:val="002C1385"/>
    <w:rsid w:val="002C1966"/>
    <w:rsid w:val="002C1A3B"/>
    <w:rsid w:val="002C1E80"/>
    <w:rsid w:val="002C1FC6"/>
    <w:rsid w:val="002C20C4"/>
    <w:rsid w:val="002C33B2"/>
    <w:rsid w:val="002C3552"/>
    <w:rsid w:val="002C3975"/>
    <w:rsid w:val="002C3E3E"/>
    <w:rsid w:val="002C4A2F"/>
    <w:rsid w:val="002C4B82"/>
    <w:rsid w:val="002C5842"/>
    <w:rsid w:val="002C63B7"/>
    <w:rsid w:val="002C65D9"/>
    <w:rsid w:val="002C7776"/>
    <w:rsid w:val="002C7DA8"/>
    <w:rsid w:val="002D0AFF"/>
    <w:rsid w:val="002D0C9A"/>
    <w:rsid w:val="002D0ED2"/>
    <w:rsid w:val="002D1860"/>
    <w:rsid w:val="002D1946"/>
    <w:rsid w:val="002D1D32"/>
    <w:rsid w:val="002D26B7"/>
    <w:rsid w:val="002D45B9"/>
    <w:rsid w:val="002D486C"/>
    <w:rsid w:val="002D5931"/>
    <w:rsid w:val="002D6414"/>
    <w:rsid w:val="002D6C63"/>
    <w:rsid w:val="002D70AD"/>
    <w:rsid w:val="002D70D5"/>
    <w:rsid w:val="002D7758"/>
    <w:rsid w:val="002D7B57"/>
    <w:rsid w:val="002D7EA4"/>
    <w:rsid w:val="002D7ED6"/>
    <w:rsid w:val="002E068C"/>
    <w:rsid w:val="002E0B28"/>
    <w:rsid w:val="002E0F24"/>
    <w:rsid w:val="002E1612"/>
    <w:rsid w:val="002E22BD"/>
    <w:rsid w:val="002E3D09"/>
    <w:rsid w:val="002E4623"/>
    <w:rsid w:val="002E4711"/>
    <w:rsid w:val="002E4B61"/>
    <w:rsid w:val="002E4BA4"/>
    <w:rsid w:val="002E4CFB"/>
    <w:rsid w:val="002E4FDD"/>
    <w:rsid w:val="002E60CD"/>
    <w:rsid w:val="002E65CE"/>
    <w:rsid w:val="002E695B"/>
    <w:rsid w:val="002E6C3D"/>
    <w:rsid w:val="002E775D"/>
    <w:rsid w:val="002E7A15"/>
    <w:rsid w:val="002F05A5"/>
    <w:rsid w:val="002F0681"/>
    <w:rsid w:val="002F0CF3"/>
    <w:rsid w:val="002F1B6E"/>
    <w:rsid w:val="002F1BB0"/>
    <w:rsid w:val="002F36D2"/>
    <w:rsid w:val="002F3C0F"/>
    <w:rsid w:val="002F4549"/>
    <w:rsid w:val="002F66CE"/>
    <w:rsid w:val="002F6B2C"/>
    <w:rsid w:val="002F6E51"/>
    <w:rsid w:val="003006C8"/>
    <w:rsid w:val="00300D5B"/>
    <w:rsid w:val="00302D1E"/>
    <w:rsid w:val="00303E90"/>
    <w:rsid w:val="00304038"/>
    <w:rsid w:val="00304768"/>
    <w:rsid w:val="00304BF2"/>
    <w:rsid w:val="00305413"/>
    <w:rsid w:val="00305728"/>
    <w:rsid w:val="003057A7"/>
    <w:rsid w:val="00305B99"/>
    <w:rsid w:val="00305E1E"/>
    <w:rsid w:val="003060D5"/>
    <w:rsid w:val="003066AC"/>
    <w:rsid w:val="00306839"/>
    <w:rsid w:val="00307A91"/>
    <w:rsid w:val="00310595"/>
    <w:rsid w:val="00310E7D"/>
    <w:rsid w:val="0031151B"/>
    <w:rsid w:val="00311622"/>
    <w:rsid w:val="00311806"/>
    <w:rsid w:val="003119A7"/>
    <w:rsid w:val="00311DDF"/>
    <w:rsid w:val="0031217F"/>
    <w:rsid w:val="0031223F"/>
    <w:rsid w:val="003136D2"/>
    <w:rsid w:val="0031457F"/>
    <w:rsid w:val="00314BA3"/>
    <w:rsid w:val="003152A0"/>
    <w:rsid w:val="00316A88"/>
    <w:rsid w:val="00316FDF"/>
    <w:rsid w:val="0031719B"/>
    <w:rsid w:val="00317CA1"/>
    <w:rsid w:val="00321450"/>
    <w:rsid w:val="0032169A"/>
    <w:rsid w:val="00321970"/>
    <w:rsid w:val="00321C82"/>
    <w:rsid w:val="00321EB7"/>
    <w:rsid w:val="00322745"/>
    <w:rsid w:val="003228BA"/>
    <w:rsid w:val="003228FF"/>
    <w:rsid w:val="003237CB"/>
    <w:rsid w:val="0032389B"/>
    <w:rsid w:val="00324038"/>
    <w:rsid w:val="00324043"/>
    <w:rsid w:val="003244F0"/>
    <w:rsid w:val="003245E0"/>
    <w:rsid w:val="00324667"/>
    <w:rsid w:val="00324DAF"/>
    <w:rsid w:val="0032583D"/>
    <w:rsid w:val="00325A29"/>
    <w:rsid w:val="00326A4D"/>
    <w:rsid w:val="0032746C"/>
    <w:rsid w:val="00327626"/>
    <w:rsid w:val="00327D8E"/>
    <w:rsid w:val="003301E2"/>
    <w:rsid w:val="00330AB5"/>
    <w:rsid w:val="00330C5A"/>
    <w:rsid w:val="00330EBB"/>
    <w:rsid w:val="0033188B"/>
    <w:rsid w:val="003318A8"/>
    <w:rsid w:val="00331D27"/>
    <w:rsid w:val="00332469"/>
    <w:rsid w:val="00332CD1"/>
    <w:rsid w:val="0033339A"/>
    <w:rsid w:val="00333912"/>
    <w:rsid w:val="0033577B"/>
    <w:rsid w:val="00335D8A"/>
    <w:rsid w:val="00336687"/>
    <w:rsid w:val="00336A77"/>
    <w:rsid w:val="00336CC0"/>
    <w:rsid w:val="00336E17"/>
    <w:rsid w:val="00336F84"/>
    <w:rsid w:val="003379AB"/>
    <w:rsid w:val="00337C9D"/>
    <w:rsid w:val="00337DA7"/>
    <w:rsid w:val="0034063A"/>
    <w:rsid w:val="00340BF4"/>
    <w:rsid w:val="003413AA"/>
    <w:rsid w:val="003415D9"/>
    <w:rsid w:val="003426EC"/>
    <w:rsid w:val="003427C9"/>
    <w:rsid w:val="0034288D"/>
    <w:rsid w:val="003436EB"/>
    <w:rsid w:val="00343F0E"/>
    <w:rsid w:val="00344A63"/>
    <w:rsid w:val="00345762"/>
    <w:rsid w:val="00345FB6"/>
    <w:rsid w:val="003460D5"/>
    <w:rsid w:val="00346CC4"/>
    <w:rsid w:val="00346D5C"/>
    <w:rsid w:val="00350386"/>
    <w:rsid w:val="00350675"/>
    <w:rsid w:val="00350CFC"/>
    <w:rsid w:val="003520BC"/>
    <w:rsid w:val="00352272"/>
    <w:rsid w:val="0035330D"/>
    <w:rsid w:val="003535E4"/>
    <w:rsid w:val="00354B94"/>
    <w:rsid w:val="00354FEF"/>
    <w:rsid w:val="003560B2"/>
    <w:rsid w:val="0035630A"/>
    <w:rsid w:val="00356364"/>
    <w:rsid w:val="003565B7"/>
    <w:rsid w:val="0035698C"/>
    <w:rsid w:val="00356E14"/>
    <w:rsid w:val="00357341"/>
    <w:rsid w:val="003578A7"/>
    <w:rsid w:val="003600FF"/>
    <w:rsid w:val="0036148D"/>
    <w:rsid w:val="003617FB"/>
    <w:rsid w:val="0036257A"/>
    <w:rsid w:val="0036259D"/>
    <w:rsid w:val="00363A8E"/>
    <w:rsid w:val="00364113"/>
    <w:rsid w:val="00364E51"/>
    <w:rsid w:val="00365427"/>
    <w:rsid w:val="003659FC"/>
    <w:rsid w:val="003660A8"/>
    <w:rsid w:val="00366C9E"/>
    <w:rsid w:val="00366D21"/>
    <w:rsid w:val="0036767B"/>
    <w:rsid w:val="00367A32"/>
    <w:rsid w:val="00370078"/>
    <w:rsid w:val="003702B7"/>
    <w:rsid w:val="00371D1F"/>
    <w:rsid w:val="00371EFB"/>
    <w:rsid w:val="003721AF"/>
    <w:rsid w:val="0037226A"/>
    <w:rsid w:val="00372606"/>
    <w:rsid w:val="0037295E"/>
    <w:rsid w:val="00372B01"/>
    <w:rsid w:val="00372E05"/>
    <w:rsid w:val="003730CF"/>
    <w:rsid w:val="00373115"/>
    <w:rsid w:val="0037385F"/>
    <w:rsid w:val="003738C6"/>
    <w:rsid w:val="00373D55"/>
    <w:rsid w:val="00374006"/>
    <w:rsid w:val="003744CA"/>
    <w:rsid w:val="00374BAC"/>
    <w:rsid w:val="003758B2"/>
    <w:rsid w:val="00375BC6"/>
    <w:rsid w:val="00375C52"/>
    <w:rsid w:val="00375E65"/>
    <w:rsid w:val="003773DC"/>
    <w:rsid w:val="00377513"/>
    <w:rsid w:val="003779CE"/>
    <w:rsid w:val="00377FEE"/>
    <w:rsid w:val="0038029A"/>
    <w:rsid w:val="003807D4"/>
    <w:rsid w:val="00380976"/>
    <w:rsid w:val="00380FD0"/>
    <w:rsid w:val="003811A8"/>
    <w:rsid w:val="0038133D"/>
    <w:rsid w:val="00381750"/>
    <w:rsid w:val="00381F95"/>
    <w:rsid w:val="003831C0"/>
    <w:rsid w:val="00384627"/>
    <w:rsid w:val="003848B4"/>
    <w:rsid w:val="00385540"/>
    <w:rsid w:val="0038569F"/>
    <w:rsid w:val="003860C7"/>
    <w:rsid w:val="0038634E"/>
    <w:rsid w:val="00386E04"/>
    <w:rsid w:val="0038738A"/>
    <w:rsid w:val="00387B5B"/>
    <w:rsid w:val="00390044"/>
    <w:rsid w:val="00390AFF"/>
    <w:rsid w:val="003914E5"/>
    <w:rsid w:val="003915B0"/>
    <w:rsid w:val="003919C8"/>
    <w:rsid w:val="0039209C"/>
    <w:rsid w:val="00392F23"/>
    <w:rsid w:val="003940AD"/>
    <w:rsid w:val="003946FA"/>
    <w:rsid w:val="00394BD2"/>
    <w:rsid w:val="00395031"/>
    <w:rsid w:val="00396389"/>
    <w:rsid w:val="0039667E"/>
    <w:rsid w:val="00397B60"/>
    <w:rsid w:val="00397C4B"/>
    <w:rsid w:val="00397E08"/>
    <w:rsid w:val="00397F63"/>
    <w:rsid w:val="003A01C0"/>
    <w:rsid w:val="003A0690"/>
    <w:rsid w:val="003A0F27"/>
    <w:rsid w:val="003A1381"/>
    <w:rsid w:val="003A166F"/>
    <w:rsid w:val="003A214E"/>
    <w:rsid w:val="003A21FC"/>
    <w:rsid w:val="003A239F"/>
    <w:rsid w:val="003A268B"/>
    <w:rsid w:val="003A2B35"/>
    <w:rsid w:val="003A2FE3"/>
    <w:rsid w:val="003A307C"/>
    <w:rsid w:val="003A369F"/>
    <w:rsid w:val="003A36E3"/>
    <w:rsid w:val="003A39EE"/>
    <w:rsid w:val="003A409B"/>
    <w:rsid w:val="003A4281"/>
    <w:rsid w:val="003A43F8"/>
    <w:rsid w:val="003A44B7"/>
    <w:rsid w:val="003A52E7"/>
    <w:rsid w:val="003A5C71"/>
    <w:rsid w:val="003A6586"/>
    <w:rsid w:val="003A7935"/>
    <w:rsid w:val="003A7B96"/>
    <w:rsid w:val="003B0030"/>
    <w:rsid w:val="003B03DA"/>
    <w:rsid w:val="003B04C2"/>
    <w:rsid w:val="003B050B"/>
    <w:rsid w:val="003B09CB"/>
    <w:rsid w:val="003B104B"/>
    <w:rsid w:val="003B13E6"/>
    <w:rsid w:val="003B1905"/>
    <w:rsid w:val="003B256F"/>
    <w:rsid w:val="003B3517"/>
    <w:rsid w:val="003B35AC"/>
    <w:rsid w:val="003B3634"/>
    <w:rsid w:val="003B5BE5"/>
    <w:rsid w:val="003B5D6B"/>
    <w:rsid w:val="003C04AD"/>
    <w:rsid w:val="003C1211"/>
    <w:rsid w:val="003C1978"/>
    <w:rsid w:val="003C2186"/>
    <w:rsid w:val="003C285F"/>
    <w:rsid w:val="003C2E35"/>
    <w:rsid w:val="003C346B"/>
    <w:rsid w:val="003C3D25"/>
    <w:rsid w:val="003C4154"/>
    <w:rsid w:val="003C4722"/>
    <w:rsid w:val="003C48EA"/>
    <w:rsid w:val="003C4FE1"/>
    <w:rsid w:val="003C58A6"/>
    <w:rsid w:val="003C616D"/>
    <w:rsid w:val="003C6386"/>
    <w:rsid w:val="003D06CA"/>
    <w:rsid w:val="003D097B"/>
    <w:rsid w:val="003D0E22"/>
    <w:rsid w:val="003D0E63"/>
    <w:rsid w:val="003D0EE2"/>
    <w:rsid w:val="003D1AFC"/>
    <w:rsid w:val="003D1C23"/>
    <w:rsid w:val="003D23B8"/>
    <w:rsid w:val="003D2643"/>
    <w:rsid w:val="003D26C6"/>
    <w:rsid w:val="003D32EB"/>
    <w:rsid w:val="003D33CE"/>
    <w:rsid w:val="003D36EF"/>
    <w:rsid w:val="003D4428"/>
    <w:rsid w:val="003D48D0"/>
    <w:rsid w:val="003D4E80"/>
    <w:rsid w:val="003D4EB2"/>
    <w:rsid w:val="003D6099"/>
    <w:rsid w:val="003D61AE"/>
    <w:rsid w:val="003D6FBD"/>
    <w:rsid w:val="003D715B"/>
    <w:rsid w:val="003D757D"/>
    <w:rsid w:val="003D7CBE"/>
    <w:rsid w:val="003E00CD"/>
    <w:rsid w:val="003E0353"/>
    <w:rsid w:val="003E0A92"/>
    <w:rsid w:val="003E101E"/>
    <w:rsid w:val="003E1168"/>
    <w:rsid w:val="003E3931"/>
    <w:rsid w:val="003E4E39"/>
    <w:rsid w:val="003E50C5"/>
    <w:rsid w:val="003E50EB"/>
    <w:rsid w:val="003E53DC"/>
    <w:rsid w:val="003E5F2A"/>
    <w:rsid w:val="003E6A6A"/>
    <w:rsid w:val="003E7882"/>
    <w:rsid w:val="003F09A6"/>
    <w:rsid w:val="003F0B09"/>
    <w:rsid w:val="003F0BA8"/>
    <w:rsid w:val="003F0FDE"/>
    <w:rsid w:val="003F1023"/>
    <w:rsid w:val="003F133C"/>
    <w:rsid w:val="003F15F3"/>
    <w:rsid w:val="003F1964"/>
    <w:rsid w:val="003F220E"/>
    <w:rsid w:val="003F232D"/>
    <w:rsid w:val="003F246F"/>
    <w:rsid w:val="003F26FC"/>
    <w:rsid w:val="003F2E37"/>
    <w:rsid w:val="003F3DE4"/>
    <w:rsid w:val="003F4472"/>
    <w:rsid w:val="003F4AFD"/>
    <w:rsid w:val="003F4D20"/>
    <w:rsid w:val="003F539C"/>
    <w:rsid w:val="003F53EE"/>
    <w:rsid w:val="003F5F3F"/>
    <w:rsid w:val="003F7A83"/>
    <w:rsid w:val="004002D6"/>
    <w:rsid w:val="0040030B"/>
    <w:rsid w:val="0040146F"/>
    <w:rsid w:val="00401AE2"/>
    <w:rsid w:val="00401E22"/>
    <w:rsid w:val="0040211A"/>
    <w:rsid w:val="0040236D"/>
    <w:rsid w:val="00402CBB"/>
    <w:rsid w:val="00402F93"/>
    <w:rsid w:val="004030B0"/>
    <w:rsid w:val="004032D1"/>
    <w:rsid w:val="004038B2"/>
    <w:rsid w:val="004045BB"/>
    <w:rsid w:val="004048CF"/>
    <w:rsid w:val="00404C20"/>
    <w:rsid w:val="00405384"/>
    <w:rsid w:val="004053E8"/>
    <w:rsid w:val="00405609"/>
    <w:rsid w:val="00405972"/>
    <w:rsid w:val="0040613D"/>
    <w:rsid w:val="004066BD"/>
    <w:rsid w:val="0040697C"/>
    <w:rsid w:val="00406AE6"/>
    <w:rsid w:val="00406EED"/>
    <w:rsid w:val="0040700E"/>
    <w:rsid w:val="004077E6"/>
    <w:rsid w:val="00407C1F"/>
    <w:rsid w:val="00410553"/>
    <w:rsid w:val="004105D2"/>
    <w:rsid w:val="00410680"/>
    <w:rsid w:val="00410BF9"/>
    <w:rsid w:val="00411866"/>
    <w:rsid w:val="00412A52"/>
    <w:rsid w:val="0041319D"/>
    <w:rsid w:val="004133D5"/>
    <w:rsid w:val="004133EC"/>
    <w:rsid w:val="004134B1"/>
    <w:rsid w:val="00414394"/>
    <w:rsid w:val="0041466F"/>
    <w:rsid w:val="004151A9"/>
    <w:rsid w:val="00415E0E"/>
    <w:rsid w:val="00416007"/>
    <w:rsid w:val="0041655C"/>
    <w:rsid w:val="00416CBE"/>
    <w:rsid w:val="00417E13"/>
    <w:rsid w:val="0042003A"/>
    <w:rsid w:val="004209FB"/>
    <w:rsid w:val="00420B88"/>
    <w:rsid w:val="00421092"/>
    <w:rsid w:val="004216C0"/>
    <w:rsid w:val="0042200D"/>
    <w:rsid w:val="004226B3"/>
    <w:rsid w:val="0042340D"/>
    <w:rsid w:val="0042352B"/>
    <w:rsid w:val="00423D62"/>
    <w:rsid w:val="0042400B"/>
    <w:rsid w:val="004250C8"/>
    <w:rsid w:val="004261C4"/>
    <w:rsid w:val="004263A7"/>
    <w:rsid w:val="00427B65"/>
    <w:rsid w:val="004300CE"/>
    <w:rsid w:val="00430E49"/>
    <w:rsid w:val="00430F9A"/>
    <w:rsid w:val="00431128"/>
    <w:rsid w:val="00431677"/>
    <w:rsid w:val="00432911"/>
    <w:rsid w:val="00432C23"/>
    <w:rsid w:val="0043327C"/>
    <w:rsid w:val="00433B6E"/>
    <w:rsid w:val="00434313"/>
    <w:rsid w:val="00435043"/>
    <w:rsid w:val="004354AE"/>
    <w:rsid w:val="00435C37"/>
    <w:rsid w:val="00435F6B"/>
    <w:rsid w:val="00436429"/>
    <w:rsid w:val="004367A7"/>
    <w:rsid w:val="00436EEF"/>
    <w:rsid w:val="004370CF"/>
    <w:rsid w:val="00437411"/>
    <w:rsid w:val="00437619"/>
    <w:rsid w:val="00437B94"/>
    <w:rsid w:val="00440170"/>
    <w:rsid w:val="00440BE1"/>
    <w:rsid w:val="00441C54"/>
    <w:rsid w:val="004427C0"/>
    <w:rsid w:val="004428ED"/>
    <w:rsid w:val="004431BC"/>
    <w:rsid w:val="00443A5E"/>
    <w:rsid w:val="00443C77"/>
    <w:rsid w:val="00443E92"/>
    <w:rsid w:val="004441A7"/>
    <w:rsid w:val="004443FC"/>
    <w:rsid w:val="004446A7"/>
    <w:rsid w:val="00444B46"/>
    <w:rsid w:val="00444B49"/>
    <w:rsid w:val="00444B96"/>
    <w:rsid w:val="00444EFD"/>
    <w:rsid w:val="00445D15"/>
    <w:rsid w:val="00446074"/>
    <w:rsid w:val="0044703E"/>
    <w:rsid w:val="0044775B"/>
    <w:rsid w:val="0044779D"/>
    <w:rsid w:val="004478CE"/>
    <w:rsid w:val="0044790E"/>
    <w:rsid w:val="00447983"/>
    <w:rsid w:val="00447CA8"/>
    <w:rsid w:val="00447CDD"/>
    <w:rsid w:val="00450D73"/>
    <w:rsid w:val="00451680"/>
    <w:rsid w:val="004523D7"/>
    <w:rsid w:val="00452A6D"/>
    <w:rsid w:val="0045333F"/>
    <w:rsid w:val="004543B8"/>
    <w:rsid w:val="0045458D"/>
    <w:rsid w:val="00454989"/>
    <w:rsid w:val="00454D05"/>
    <w:rsid w:val="004553BF"/>
    <w:rsid w:val="004557A7"/>
    <w:rsid w:val="00455BF4"/>
    <w:rsid w:val="00456512"/>
    <w:rsid w:val="00456880"/>
    <w:rsid w:val="00457C1C"/>
    <w:rsid w:val="00460249"/>
    <w:rsid w:val="00460609"/>
    <w:rsid w:val="00460617"/>
    <w:rsid w:val="00460C55"/>
    <w:rsid w:val="00462825"/>
    <w:rsid w:val="004628FE"/>
    <w:rsid w:val="00462AB2"/>
    <w:rsid w:val="00463225"/>
    <w:rsid w:val="00463384"/>
    <w:rsid w:val="004642DE"/>
    <w:rsid w:val="00464888"/>
    <w:rsid w:val="0046489A"/>
    <w:rsid w:val="00464ACB"/>
    <w:rsid w:val="00465050"/>
    <w:rsid w:val="004650C6"/>
    <w:rsid w:val="004654FD"/>
    <w:rsid w:val="0046595F"/>
    <w:rsid w:val="00465E24"/>
    <w:rsid w:val="0046747E"/>
    <w:rsid w:val="004679E8"/>
    <w:rsid w:val="00467DCE"/>
    <w:rsid w:val="004714CD"/>
    <w:rsid w:val="00471531"/>
    <w:rsid w:val="00471A90"/>
    <w:rsid w:val="004722D5"/>
    <w:rsid w:val="004727D7"/>
    <w:rsid w:val="00472F86"/>
    <w:rsid w:val="004733BF"/>
    <w:rsid w:val="004735FF"/>
    <w:rsid w:val="00473708"/>
    <w:rsid w:val="00473B51"/>
    <w:rsid w:val="00474518"/>
    <w:rsid w:val="004750C1"/>
    <w:rsid w:val="004753EF"/>
    <w:rsid w:val="00475CF2"/>
    <w:rsid w:val="004769D6"/>
    <w:rsid w:val="00476B73"/>
    <w:rsid w:val="00476DD2"/>
    <w:rsid w:val="00477E93"/>
    <w:rsid w:val="00482997"/>
    <w:rsid w:val="004832DE"/>
    <w:rsid w:val="0048367B"/>
    <w:rsid w:val="00483A71"/>
    <w:rsid w:val="00484534"/>
    <w:rsid w:val="00484962"/>
    <w:rsid w:val="00484BBA"/>
    <w:rsid w:val="00484E26"/>
    <w:rsid w:val="004858E1"/>
    <w:rsid w:val="00486837"/>
    <w:rsid w:val="00486A5D"/>
    <w:rsid w:val="00486AB6"/>
    <w:rsid w:val="00486FA7"/>
    <w:rsid w:val="004871E6"/>
    <w:rsid w:val="00487345"/>
    <w:rsid w:val="00487562"/>
    <w:rsid w:val="00487DA3"/>
    <w:rsid w:val="004901AD"/>
    <w:rsid w:val="00490490"/>
    <w:rsid w:val="00490F44"/>
    <w:rsid w:val="0049193D"/>
    <w:rsid w:val="0049223E"/>
    <w:rsid w:val="0049280D"/>
    <w:rsid w:val="00492890"/>
    <w:rsid w:val="00492A3D"/>
    <w:rsid w:val="00493148"/>
    <w:rsid w:val="00493CCC"/>
    <w:rsid w:val="00494440"/>
    <w:rsid w:val="00496259"/>
    <w:rsid w:val="0049787D"/>
    <w:rsid w:val="00497992"/>
    <w:rsid w:val="00497BBF"/>
    <w:rsid w:val="004A0323"/>
    <w:rsid w:val="004A14EA"/>
    <w:rsid w:val="004A1978"/>
    <w:rsid w:val="004A202B"/>
    <w:rsid w:val="004A2094"/>
    <w:rsid w:val="004A2C5B"/>
    <w:rsid w:val="004A2C82"/>
    <w:rsid w:val="004A3124"/>
    <w:rsid w:val="004A36D4"/>
    <w:rsid w:val="004A3810"/>
    <w:rsid w:val="004A3BEE"/>
    <w:rsid w:val="004A438C"/>
    <w:rsid w:val="004A43FB"/>
    <w:rsid w:val="004A445D"/>
    <w:rsid w:val="004A4B6B"/>
    <w:rsid w:val="004A4CF0"/>
    <w:rsid w:val="004A4D99"/>
    <w:rsid w:val="004A5A0A"/>
    <w:rsid w:val="004A650C"/>
    <w:rsid w:val="004B0AF0"/>
    <w:rsid w:val="004B0C81"/>
    <w:rsid w:val="004B1910"/>
    <w:rsid w:val="004B1FD8"/>
    <w:rsid w:val="004B3690"/>
    <w:rsid w:val="004B48F1"/>
    <w:rsid w:val="004B5381"/>
    <w:rsid w:val="004B5B4E"/>
    <w:rsid w:val="004B7035"/>
    <w:rsid w:val="004C0356"/>
    <w:rsid w:val="004C0C6D"/>
    <w:rsid w:val="004C14A4"/>
    <w:rsid w:val="004C18ED"/>
    <w:rsid w:val="004C223A"/>
    <w:rsid w:val="004C307C"/>
    <w:rsid w:val="004C4168"/>
    <w:rsid w:val="004C5DBA"/>
    <w:rsid w:val="004C62E2"/>
    <w:rsid w:val="004C68A1"/>
    <w:rsid w:val="004C7ECD"/>
    <w:rsid w:val="004C7F70"/>
    <w:rsid w:val="004D0683"/>
    <w:rsid w:val="004D0A2A"/>
    <w:rsid w:val="004D0E68"/>
    <w:rsid w:val="004D121D"/>
    <w:rsid w:val="004D23FA"/>
    <w:rsid w:val="004D2595"/>
    <w:rsid w:val="004D263C"/>
    <w:rsid w:val="004D2AAA"/>
    <w:rsid w:val="004D35FC"/>
    <w:rsid w:val="004D4B44"/>
    <w:rsid w:val="004D4B57"/>
    <w:rsid w:val="004D521C"/>
    <w:rsid w:val="004D5851"/>
    <w:rsid w:val="004D6392"/>
    <w:rsid w:val="004D681C"/>
    <w:rsid w:val="004D69ED"/>
    <w:rsid w:val="004D6E12"/>
    <w:rsid w:val="004D700B"/>
    <w:rsid w:val="004D744C"/>
    <w:rsid w:val="004E0088"/>
    <w:rsid w:val="004E03E4"/>
    <w:rsid w:val="004E05B5"/>
    <w:rsid w:val="004E099C"/>
    <w:rsid w:val="004E0AAD"/>
    <w:rsid w:val="004E0DBD"/>
    <w:rsid w:val="004E149F"/>
    <w:rsid w:val="004E152C"/>
    <w:rsid w:val="004E15A4"/>
    <w:rsid w:val="004E21BC"/>
    <w:rsid w:val="004E2981"/>
    <w:rsid w:val="004E2A7E"/>
    <w:rsid w:val="004E3422"/>
    <w:rsid w:val="004E350A"/>
    <w:rsid w:val="004E4889"/>
    <w:rsid w:val="004E4988"/>
    <w:rsid w:val="004E5A3D"/>
    <w:rsid w:val="004E62D2"/>
    <w:rsid w:val="004E6B20"/>
    <w:rsid w:val="004E6DD4"/>
    <w:rsid w:val="004E7215"/>
    <w:rsid w:val="004E7312"/>
    <w:rsid w:val="004E7852"/>
    <w:rsid w:val="004E7B6D"/>
    <w:rsid w:val="004E7CF9"/>
    <w:rsid w:val="004F13CF"/>
    <w:rsid w:val="004F1665"/>
    <w:rsid w:val="004F1C41"/>
    <w:rsid w:val="004F3636"/>
    <w:rsid w:val="004F3B03"/>
    <w:rsid w:val="004F4574"/>
    <w:rsid w:val="004F46AF"/>
    <w:rsid w:val="004F46BB"/>
    <w:rsid w:val="004F4CE0"/>
    <w:rsid w:val="004F58FA"/>
    <w:rsid w:val="004F5A71"/>
    <w:rsid w:val="004F5ABC"/>
    <w:rsid w:val="004F5D94"/>
    <w:rsid w:val="004F64C3"/>
    <w:rsid w:val="004F69E7"/>
    <w:rsid w:val="004F7A1E"/>
    <w:rsid w:val="0050002F"/>
    <w:rsid w:val="00500384"/>
    <w:rsid w:val="00500405"/>
    <w:rsid w:val="00500646"/>
    <w:rsid w:val="005009C8"/>
    <w:rsid w:val="005016D6"/>
    <w:rsid w:val="005020CD"/>
    <w:rsid w:val="005023EB"/>
    <w:rsid w:val="00503C23"/>
    <w:rsid w:val="00503FFE"/>
    <w:rsid w:val="00504081"/>
    <w:rsid w:val="00504427"/>
    <w:rsid w:val="00504794"/>
    <w:rsid w:val="00504A17"/>
    <w:rsid w:val="00504E36"/>
    <w:rsid w:val="0050506A"/>
    <w:rsid w:val="005057E5"/>
    <w:rsid w:val="005058A1"/>
    <w:rsid w:val="005058AA"/>
    <w:rsid w:val="005059CE"/>
    <w:rsid w:val="00505C62"/>
    <w:rsid w:val="005062D4"/>
    <w:rsid w:val="005069A9"/>
    <w:rsid w:val="00506E1B"/>
    <w:rsid w:val="00507CCF"/>
    <w:rsid w:val="005102D5"/>
    <w:rsid w:val="00511A30"/>
    <w:rsid w:val="00511C28"/>
    <w:rsid w:val="00512189"/>
    <w:rsid w:val="00512BB8"/>
    <w:rsid w:val="00512E38"/>
    <w:rsid w:val="00513332"/>
    <w:rsid w:val="0051351B"/>
    <w:rsid w:val="0051380B"/>
    <w:rsid w:val="005138CD"/>
    <w:rsid w:val="0051403A"/>
    <w:rsid w:val="00514165"/>
    <w:rsid w:val="00514528"/>
    <w:rsid w:val="00514AE6"/>
    <w:rsid w:val="00515002"/>
    <w:rsid w:val="00516426"/>
    <w:rsid w:val="005172E4"/>
    <w:rsid w:val="005177F6"/>
    <w:rsid w:val="0052236D"/>
    <w:rsid w:val="00523013"/>
    <w:rsid w:val="0052310A"/>
    <w:rsid w:val="005232AB"/>
    <w:rsid w:val="005233D3"/>
    <w:rsid w:val="00523500"/>
    <w:rsid w:val="00523613"/>
    <w:rsid w:val="0052364E"/>
    <w:rsid w:val="005236F3"/>
    <w:rsid w:val="005238D6"/>
    <w:rsid w:val="005238F8"/>
    <w:rsid w:val="00523DA1"/>
    <w:rsid w:val="0052443A"/>
    <w:rsid w:val="0052552A"/>
    <w:rsid w:val="005258F9"/>
    <w:rsid w:val="005259FD"/>
    <w:rsid w:val="00525F88"/>
    <w:rsid w:val="00526C73"/>
    <w:rsid w:val="00526D26"/>
    <w:rsid w:val="005302C6"/>
    <w:rsid w:val="0053088B"/>
    <w:rsid w:val="00530A7D"/>
    <w:rsid w:val="0053212B"/>
    <w:rsid w:val="00532483"/>
    <w:rsid w:val="005330A8"/>
    <w:rsid w:val="00533331"/>
    <w:rsid w:val="0053370F"/>
    <w:rsid w:val="00533C78"/>
    <w:rsid w:val="00533DEB"/>
    <w:rsid w:val="00535374"/>
    <w:rsid w:val="005357AD"/>
    <w:rsid w:val="0053595F"/>
    <w:rsid w:val="005359B8"/>
    <w:rsid w:val="00535D72"/>
    <w:rsid w:val="00536BE5"/>
    <w:rsid w:val="0053713B"/>
    <w:rsid w:val="005377EB"/>
    <w:rsid w:val="00537ADD"/>
    <w:rsid w:val="00537B28"/>
    <w:rsid w:val="005407F5"/>
    <w:rsid w:val="00540E2B"/>
    <w:rsid w:val="00541C1C"/>
    <w:rsid w:val="00541CAC"/>
    <w:rsid w:val="00541D7F"/>
    <w:rsid w:val="00543AF7"/>
    <w:rsid w:val="00543EDE"/>
    <w:rsid w:val="00543F57"/>
    <w:rsid w:val="00544081"/>
    <w:rsid w:val="0054552E"/>
    <w:rsid w:val="00545D2D"/>
    <w:rsid w:val="005466CC"/>
    <w:rsid w:val="0054767C"/>
    <w:rsid w:val="005477FC"/>
    <w:rsid w:val="005509AA"/>
    <w:rsid w:val="00551248"/>
    <w:rsid w:val="00551DEF"/>
    <w:rsid w:val="00551F0A"/>
    <w:rsid w:val="00552349"/>
    <w:rsid w:val="005525D9"/>
    <w:rsid w:val="00552628"/>
    <w:rsid w:val="00552D86"/>
    <w:rsid w:val="0055321A"/>
    <w:rsid w:val="0055321F"/>
    <w:rsid w:val="00553F58"/>
    <w:rsid w:val="005559B9"/>
    <w:rsid w:val="00555C81"/>
    <w:rsid w:val="00555CB1"/>
    <w:rsid w:val="00555D8C"/>
    <w:rsid w:val="00556124"/>
    <w:rsid w:val="005568CF"/>
    <w:rsid w:val="00556A3C"/>
    <w:rsid w:val="00557011"/>
    <w:rsid w:val="005579E6"/>
    <w:rsid w:val="005602E8"/>
    <w:rsid w:val="00560486"/>
    <w:rsid w:val="005607DF"/>
    <w:rsid w:val="005617D4"/>
    <w:rsid w:val="0056190B"/>
    <w:rsid w:val="0056277F"/>
    <w:rsid w:val="00563035"/>
    <w:rsid w:val="00563684"/>
    <w:rsid w:val="005638E0"/>
    <w:rsid w:val="005643D2"/>
    <w:rsid w:val="00564CF8"/>
    <w:rsid w:val="00564E5D"/>
    <w:rsid w:val="00565ACC"/>
    <w:rsid w:val="00565B3D"/>
    <w:rsid w:val="00565CA2"/>
    <w:rsid w:val="00565D6D"/>
    <w:rsid w:val="00565DD7"/>
    <w:rsid w:val="0056606B"/>
    <w:rsid w:val="00567649"/>
    <w:rsid w:val="0056772C"/>
    <w:rsid w:val="005677B2"/>
    <w:rsid w:val="00567EC3"/>
    <w:rsid w:val="00567F7A"/>
    <w:rsid w:val="00567FC5"/>
    <w:rsid w:val="00570C6C"/>
    <w:rsid w:val="00570E13"/>
    <w:rsid w:val="005716AC"/>
    <w:rsid w:val="00571867"/>
    <w:rsid w:val="005718B0"/>
    <w:rsid w:val="00571A54"/>
    <w:rsid w:val="00571EFB"/>
    <w:rsid w:val="00572C16"/>
    <w:rsid w:val="0057300A"/>
    <w:rsid w:val="005742B1"/>
    <w:rsid w:val="0057436A"/>
    <w:rsid w:val="00575654"/>
    <w:rsid w:val="005769B5"/>
    <w:rsid w:val="00577D2F"/>
    <w:rsid w:val="0058003F"/>
    <w:rsid w:val="00580253"/>
    <w:rsid w:val="00580440"/>
    <w:rsid w:val="005809B1"/>
    <w:rsid w:val="00580E2A"/>
    <w:rsid w:val="0058141B"/>
    <w:rsid w:val="00581705"/>
    <w:rsid w:val="00581718"/>
    <w:rsid w:val="005827E6"/>
    <w:rsid w:val="00582ADA"/>
    <w:rsid w:val="00582C42"/>
    <w:rsid w:val="00582CD9"/>
    <w:rsid w:val="005833B3"/>
    <w:rsid w:val="00583674"/>
    <w:rsid w:val="00583ABD"/>
    <w:rsid w:val="00583E5E"/>
    <w:rsid w:val="005842C5"/>
    <w:rsid w:val="005843A7"/>
    <w:rsid w:val="00584A0B"/>
    <w:rsid w:val="00585336"/>
    <w:rsid w:val="00585710"/>
    <w:rsid w:val="00585AC5"/>
    <w:rsid w:val="005868E5"/>
    <w:rsid w:val="00587884"/>
    <w:rsid w:val="00587C84"/>
    <w:rsid w:val="00587E13"/>
    <w:rsid w:val="00587F42"/>
    <w:rsid w:val="00590027"/>
    <w:rsid w:val="0059118E"/>
    <w:rsid w:val="0059192D"/>
    <w:rsid w:val="00591E7A"/>
    <w:rsid w:val="00592391"/>
    <w:rsid w:val="00592EAA"/>
    <w:rsid w:val="005947FB"/>
    <w:rsid w:val="005949E3"/>
    <w:rsid w:val="00595443"/>
    <w:rsid w:val="005954C5"/>
    <w:rsid w:val="005969D2"/>
    <w:rsid w:val="00596F6C"/>
    <w:rsid w:val="005972DF"/>
    <w:rsid w:val="005974B4"/>
    <w:rsid w:val="005975C9"/>
    <w:rsid w:val="00597A01"/>
    <w:rsid w:val="00597C3B"/>
    <w:rsid w:val="00597E23"/>
    <w:rsid w:val="005A040C"/>
    <w:rsid w:val="005A0641"/>
    <w:rsid w:val="005A0793"/>
    <w:rsid w:val="005A0A07"/>
    <w:rsid w:val="005A0D82"/>
    <w:rsid w:val="005A0FA7"/>
    <w:rsid w:val="005A3666"/>
    <w:rsid w:val="005A38BA"/>
    <w:rsid w:val="005A4927"/>
    <w:rsid w:val="005A4ECA"/>
    <w:rsid w:val="005A564E"/>
    <w:rsid w:val="005A57A5"/>
    <w:rsid w:val="005A59F4"/>
    <w:rsid w:val="005A6B14"/>
    <w:rsid w:val="005A6C27"/>
    <w:rsid w:val="005A6E42"/>
    <w:rsid w:val="005A710E"/>
    <w:rsid w:val="005A76F4"/>
    <w:rsid w:val="005B0152"/>
    <w:rsid w:val="005B0445"/>
    <w:rsid w:val="005B07D9"/>
    <w:rsid w:val="005B08FC"/>
    <w:rsid w:val="005B0BC2"/>
    <w:rsid w:val="005B19A6"/>
    <w:rsid w:val="005B1A44"/>
    <w:rsid w:val="005B2410"/>
    <w:rsid w:val="005B265F"/>
    <w:rsid w:val="005B2DA9"/>
    <w:rsid w:val="005B3D77"/>
    <w:rsid w:val="005B4476"/>
    <w:rsid w:val="005B4730"/>
    <w:rsid w:val="005B4A6B"/>
    <w:rsid w:val="005B717B"/>
    <w:rsid w:val="005B7592"/>
    <w:rsid w:val="005B7694"/>
    <w:rsid w:val="005B7721"/>
    <w:rsid w:val="005B7820"/>
    <w:rsid w:val="005B7BA6"/>
    <w:rsid w:val="005C055F"/>
    <w:rsid w:val="005C1AE6"/>
    <w:rsid w:val="005C2684"/>
    <w:rsid w:val="005C2B12"/>
    <w:rsid w:val="005C2B89"/>
    <w:rsid w:val="005C34AB"/>
    <w:rsid w:val="005C41A4"/>
    <w:rsid w:val="005C45B1"/>
    <w:rsid w:val="005C4897"/>
    <w:rsid w:val="005C57B2"/>
    <w:rsid w:val="005C5919"/>
    <w:rsid w:val="005C5ACE"/>
    <w:rsid w:val="005C5F2A"/>
    <w:rsid w:val="005C64BE"/>
    <w:rsid w:val="005C7397"/>
    <w:rsid w:val="005C762F"/>
    <w:rsid w:val="005C7D70"/>
    <w:rsid w:val="005D046C"/>
    <w:rsid w:val="005D0626"/>
    <w:rsid w:val="005D10FF"/>
    <w:rsid w:val="005D130C"/>
    <w:rsid w:val="005D1617"/>
    <w:rsid w:val="005D1789"/>
    <w:rsid w:val="005D1C77"/>
    <w:rsid w:val="005D2181"/>
    <w:rsid w:val="005D21CA"/>
    <w:rsid w:val="005D21E0"/>
    <w:rsid w:val="005D277D"/>
    <w:rsid w:val="005D28CC"/>
    <w:rsid w:val="005D2DCD"/>
    <w:rsid w:val="005D31F8"/>
    <w:rsid w:val="005D33BA"/>
    <w:rsid w:val="005D3470"/>
    <w:rsid w:val="005D38C2"/>
    <w:rsid w:val="005D4BA5"/>
    <w:rsid w:val="005D5DFF"/>
    <w:rsid w:val="005D6A07"/>
    <w:rsid w:val="005D6C39"/>
    <w:rsid w:val="005E028D"/>
    <w:rsid w:val="005E03E2"/>
    <w:rsid w:val="005E07AA"/>
    <w:rsid w:val="005E0FB7"/>
    <w:rsid w:val="005E14A6"/>
    <w:rsid w:val="005E2706"/>
    <w:rsid w:val="005E2C83"/>
    <w:rsid w:val="005E2F0C"/>
    <w:rsid w:val="005E3033"/>
    <w:rsid w:val="005E30D2"/>
    <w:rsid w:val="005E4738"/>
    <w:rsid w:val="005E519B"/>
    <w:rsid w:val="005E5638"/>
    <w:rsid w:val="005E5761"/>
    <w:rsid w:val="005E5870"/>
    <w:rsid w:val="005E5D9F"/>
    <w:rsid w:val="005E6B3D"/>
    <w:rsid w:val="005E7488"/>
    <w:rsid w:val="005E7600"/>
    <w:rsid w:val="005E760B"/>
    <w:rsid w:val="005E7663"/>
    <w:rsid w:val="005F0453"/>
    <w:rsid w:val="005F1884"/>
    <w:rsid w:val="005F1DD1"/>
    <w:rsid w:val="005F2321"/>
    <w:rsid w:val="005F2599"/>
    <w:rsid w:val="005F26E8"/>
    <w:rsid w:val="005F27E0"/>
    <w:rsid w:val="005F2E32"/>
    <w:rsid w:val="005F2EEF"/>
    <w:rsid w:val="005F2F3F"/>
    <w:rsid w:val="005F3AD8"/>
    <w:rsid w:val="005F3BB5"/>
    <w:rsid w:val="005F41FC"/>
    <w:rsid w:val="005F43FA"/>
    <w:rsid w:val="005F4524"/>
    <w:rsid w:val="005F4954"/>
    <w:rsid w:val="005F4CBD"/>
    <w:rsid w:val="005F5298"/>
    <w:rsid w:val="005F63B7"/>
    <w:rsid w:val="005F6474"/>
    <w:rsid w:val="005F6AA0"/>
    <w:rsid w:val="005F7246"/>
    <w:rsid w:val="005F77A2"/>
    <w:rsid w:val="005F7828"/>
    <w:rsid w:val="006003A0"/>
    <w:rsid w:val="00600EDA"/>
    <w:rsid w:val="00601268"/>
    <w:rsid w:val="006023BE"/>
    <w:rsid w:val="00602503"/>
    <w:rsid w:val="00602763"/>
    <w:rsid w:val="00602F48"/>
    <w:rsid w:val="00603000"/>
    <w:rsid w:val="00603F47"/>
    <w:rsid w:val="0060432E"/>
    <w:rsid w:val="00604802"/>
    <w:rsid w:val="00604CF1"/>
    <w:rsid w:val="00605A2C"/>
    <w:rsid w:val="006066C5"/>
    <w:rsid w:val="00606DAF"/>
    <w:rsid w:val="00606E67"/>
    <w:rsid w:val="006070C7"/>
    <w:rsid w:val="00607378"/>
    <w:rsid w:val="00607928"/>
    <w:rsid w:val="00607975"/>
    <w:rsid w:val="006106B5"/>
    <w:rsid w:val="00611E40"/>
    <w:rsid w:val="00611F76"/>
    <w:rsid w:val="00612120"/>
    <w:rsid w:val="00612EC4"/>
    <w:rsid w:val="00613225"/>
    <w:rsid w:val="00613403"/>
    <w:rsid w:val="0061470C"/>
    <w:rsid w:val="00615124"/>
    <w:rsid w:val="006151A3"/>
    <w:rsid w:val="006158F5"/>
    <w:rsid w:val="00616880"/>
    <w:rsid w:val="006178B8"/>
    <w:rsid w:val="00617B61"/>
    <w:rsid w:val="00617F0F"/>
    <w:rsid w:val="00620043"/>
    <w:rsid w:val="00620136"/>
    <w:rsid w:val="00620934"/>
    <w:rsid w:val="00620BA6"/>
    <w:rsid w:val="006222BE"/>
    <w:rsid w:val="00623865"/>
    <w:rsid w:val="00623DB9"/>
    <w:rsid w:val="00623E22"/>
    <w:rsid w:val="00623E36"/>
    <w:rsid w:val="00624226"/>
    <w:rsid w:val="006249E8"/>
    <w:rsid w:val="00624A85"/>
    <w:rsid w:val="00625F90"/>
    <w:rsid w:val="00626399"/>
    <w:rsid w:val="00626964"/>
    <w:rsid w:val="00626D98"/>
    <w:rsid w:val="00627895"/>
    <w:rsid w:val="0063094F"/>
    <w:rsid w:val="00630D3D"/>
    <w:rsid w:val="00631038"/>
    <w:rsid w:val="006318F6"/>
    <w:rsid w:val="00633233"/>
    <w:rsid w:val="006346B5"/>
    <w:rsid w:val="00634B09"/>
    <w:rsid w:val="00634D7C"/>
    <w:rsid w:val="006356DE"/>
    <w:rsid w:val="006357E0"/>
    <w:rsid w:val="00640532"/>
    <w:rsid w:val="00641A69"/>
    <w:rsid w:val="00641D52"/>
    <w:rsid w:val="00641DB9"/>
    <w:rsid w:val="00642150"/>
    <w:rsid w:val="006429D6"/>
    <w:rsid w:val="00642DDF"/>
    <w:rsid w:val="00643488"/>
    <w:rsid w:val="00643A2E"/>
    <w:rsid w:val="00644724"/>
    <w:rsid w:val="00644948"/>
    <w:rsid w:val="00644B45"/>
    <w:rsid w:val="00644CCF"/>
    <w:rsid w:val="00644E33"/>
    <w:rsid w:val="00644E87"/>
    <w:rsid w:val="00645629"/>
    <w:rsid w:val="00645FBE"/>
    <w:rsid w:val="0064656B"/>
    <w:rsid w:val="00646D18"/>
    <w:rsid w:val="00647BAD"/>
    <w:rsid w:val="00647DD0"/>
    <w:rsid w:val="006505FA"/>
    <w:rsid w:val="0065086E"/>
    <w:rsid w:val="006508BD"/>
    <w:rsid w:val="006513DE"/>
    <w:rsid w:val="00651962"/>
    <w:rsid w:val="00651B68"/>
    <w:rsid w:val="00652585"/>
    <w:rsid w:val="00653444"/>
    <w:rsid w:val="00653577"/>
    <w:rsid w:val="006542D0"/>
    <w:rsid w:val="0065445A"/>
    <w:rsid w:val="00654D55"/>
    <w:rsid w:val="00655FE9"/>
    <w:rsid w:val="00656D84"/>
    <w:rsid w:val="006576F0"/>
    <w:rsid w:val="00657814"/>
    <w:rsid w:val="0066036E"/>
    <w:rsid w:val="00662179"/>
    <w:rsid w:val="006622EF"/>
    <w:rsid w:val="0066265E"/>
    <w:rsid w:val="0066405E"/>
    <w:rsid w:val="00664802"/>
    <w:rsid w:val="00664CA9"/>
    <w:rsid w:val="006650DD"/>
    <w:rsid w:val="00665941"/>
    <w:rsid w:val="00665C8A"/>
    <w:rsid w:val="0066685E"/>
    <w:rsid w:val="006669F3"/>
    <w:rsid w:val="00667CFE"/>
    <w:rsid w:val="006702A4"/>
    <w:rsid w:val="006706C8"/>
    <w:rsid w:val="0067178A"/>
    <w:rsid w:val="00672240"/>
    <w:rsid w:val="0067307F"/>
    <w:rsid w:val="0067421C"/>
    <w:rsid w:val="006742B4"/>
    <w:rsid w:val="00674838"/>
    <w:rsid w:val="006751FE"/>
    <w:rsid w:val="00675215"/>
    <w:rsid w:val="00675665"/>
    <w:rsid w:val="00675705"/>
    <w:rsid w:val="00675B40"/>
    <w:rsid w:val="00675D02"/>
    <w:rsid w:val="00676311"/>
    <w:rsid w:val="00676F91"/>
    <w:rsid w:val="0067760F"/>
    <w:rsid w:val="00677979"/>
    <w:rsid w:val="00677A27"/>
    <w:rsid w:val="00680454"/>
    <w:rsid w:val="006804C8"/>
    <w:rsid w:val="006810A6"/>
    <w:rsid w:val="006810F9"/>
    <w:rsid w:val="00681877"/>
    <w:rsid w:val="00681932"/>
    <w:rsid w:val="006819F6"/>
    <w:rsid w:val="00681D8B"/>
    <w:rsid w:val="00681E5F"/>
    <w:rsid w:val="00682339"/>
    <w:rsid w:val="006828C8"/>
    <w:rsid w:val="00683367"/>
    <w:rsid w:val="006835BC"/>
    <w:rsid w:val="00683B7F"/>
    <w:rsid w:val="0068411B"/>
    <w:rsid w:val="00684824"/>
    <w:rsid w:val="00684EFA"/>
    <w:rsid w:val="006850EC"/>
    <w:rsid w:val="00685374"/>
    <w:rsid w:val="00686789"/>
    <w:rsid w:val="00686A0E"/>
    <w:rsid w:val="00686C93"/>
    <w:rsid w:val="00686E06"/>
    <w:rsid w:val="0068700C"/>
    <w:rsid w:val="00687382"/>
    <w:rsid w:val="0068744D"/>
    <w:rsid w:val="00691213"/>
    <w:rsid w:val="00692820"/>
    <w:rsid w:val="0069305B"/>
    <w:rsid w:val="00693167"/>
    <w:rsid w:val="006931F2"/>
    <w:rsid w:val="0069376F"/>
    <w:rsid w:val="00694202"/>
    <w:rsid w:val="00694B91"/>
    <w:rsid w:val="00695170"/>
    <w:rsid w:val="0069545D"/>
    <w:rsid w:val="006973D0"/>
    <w:rsid w:val="006973EE"/>
    <w:rsid w:val="006A000D"/>
    <w:rsid w:val="006A0629"/>
    <w:rsid w:val="006A0E9C"/>
    <w:rsid w:val="006A1E01"/>
    <w:rsid w:val="006A23CE"/>
    <w:rsid w:val="006A2409"/>
    <w:rsid w:val="006A2910"/>
    <w:rsid w:val="006A3C85"/>
    <w:rsid w:val="006A3DD1"/>
    <w:rsid w:val="006A439B"/>
    <w:rsid w:val="006A4AB3"/>
    <w:rsid w:val="006A4B91"/>
    <w:rsid w:val="006A4BFB"/>
    <w:rsid w:val="006A652E"/>
    <w:rsid w:val="006A6E89"/>
    <w:rsid w:val="006A716E"/>
    <w:rsid w:val="006A76FA"/>
    <w:rsid w:val="006A7832"/>
    <w:rsid w:val="006A7C5F"/>
    <w:rsid w:val="006A7FB4"/>
    <w:rsid w:val="006B00E5"/>
    <w:rsid w:val="006B0996"/>
    <w:rsid w:val="006B0A3F"/>
    <w:rsid w:val="006B0BB1"/>
    <w:rsid w:val="006B1259"/>
    <w:rsid w:val="006B12BD"/>
    <w:rsid w:val="006B1341"/>
    <w:rsid w:val="006B1D25"/>
    <w:rsid w:val="006B28D2"/>
    <w:rsid w:val="006B2B8C"/>
    <w:rsid w:val="006B2C30"/>
    <w:rsid w:val="006B31CB"/>
    <w:rsid w:val="006B336C"/>
    <w:rsid w:val="006B3A95"/>
    <w:rsid w:val="006B3B7C"/>
    <w:rsid w:val="006B3C4C"/>
    <w:rsid w:val="006B415C"/>
    <w:rsid w:val="006B4756"/>
    <w:rsid w:val="006B4906"/>
    <w:rsid w:val="006B51F6"/>
    <w:rsid w:val="006B591A"/>
    <w:rsid w:val="006B61E1"/>
    <w:rsid w:val="006B6777"/>
    <w:rsid w:val="006B6C03"/>
    <w:rsid w:val="006B7168"/>
    <w:rsid w:val="006B74C7"/>
    <w:rsid w:val="006B79B5"/>
    <w:rsid w:val="006B79BE"/>
    <w:rsid w:val="006B79FD"/>
    <w:rsid w:val="006B7CC4"/>
    <w:rsid w:val="006B7FFB"/>
    <w:rsid w:val="006C00B4"/>
    <w:rsid w:val="006C019C"/>
    <w:rsid w:val="006C01D6"/>
    <w:rsid w:val="006C074D"/>
    <w:rsid w:val="006C0D4C"/>
    <w:rsid w:val="006C168D"/>
    <w:rsid w:val="006C182F"/>
    <w:rsid w:val="006C2DAC"/>
    <w:rsid w:val="006C3713"/>
    <w:rsid w:val="006C3864"/>
    <w:rsid w:val="006C401B"/>
    <w:rsid w:val="006C472E"/>
    <w:rsid w:val="006C49EA"/>
    <w:rsid w:val="006C5156"/>
    <w:rsid w:val="006C561F"/>
    <w:rsid w:val="006C5D7A"/>
    <w:rsid w:val="006C6CE5"/>
    <w:rsid w:val="006C6D47"/>
    <w:rsid w:val="006C74D6"/>
    <w:rsid w:val="006C775F"/>
    <w:rsid w:val="006C7D7F"/>
    <w:rsid w:val="006D0058"/>
    <w:rsid w:val="006D065D"/>
    <w:rsid w:val="006D0711"/>
    <w:rsid w:val="006D0AE8"/>
    <w:rsid w:val="006D1322"/>
    <w:rsid w:val="006D17B0"/>
    <w:rsid w:val="006D1C62"/>
    <w:rsid w:val="006D3AE6"/>
    <w:rsid w:val="006D44D8"/>
    <w:rsid w:val="006D669B"/>
    <w:rsid w:val="006D6978"/>
    <w:rsid w:val="006D6C21"/>
    <w:rsid w:val="006D709B"/>
    <w:rsid w:val="006D7782"/>
    <w:rsid w:val="006D79C9"/>
    <w:rsid w:val="006E0459"/>
    <w:rsid w:val="006E0A52"/>
    <w:rsid w:val="006E1157"/>
    <w:rsid w:val="006E25B8"/>
    <w:rsid w:val="006E25E3"/>
    <w:rsid w:val="006E2902"/>
    <w:rsid w:val="006E2989"/>
    <w:rsid w:val="006E2B91"/>
    <w:rsid w:val="006E3400"/>
    <w:rsid w:val="006E388B"/>
    <w:rsid w:val="006E3CC2"/>
    <w:rsid w:val="006E4A28"/>
    <w:rsid w:val="006E5F14"/>
    <w:rsid w:val="006E6246"/>
    <w:rsid w:val="006E724D"/>
    <w:rsid w:val="006E7AF9"/>
    <w:rsid w:val="006F0F7D"/>
    <w:rsid w:val="006F1827"/>
    <w:rsid w:val="006F1FFD"/>
    <w:rsid w:val="006F21F1"/>
    <w:rsid w:val="006F294D"/>
    <w:rsid w:val="006F33DB"/>
    <w:rsid w:val="006F3BB3"/>
    <w:rsid w:val="006F415B"/>
    <w:rsid w:val="006F4DE3"/>
    <w:rsid w:val="006F5567"/>
    <w:rsid w:val="006F660A"/>
    <w:rsid w:val="006F68F3"/>
    <w:rsid w:val="00700ECD"/>
    <w:rsid w:val="00701005"/>
    <w:rsid w:val="007012AB"/>
    <w:rsid w:val="00701327"/>
    <w:rsid w:val="007019ED"/>
    <w:rsid w:val="0070389A"/>
    <w:rsid w:val="007046FB"/>
    <w:rsid w:val="00704D9E"/>
    <w:rsid w:val="00704FA5"/>
    <w:rsid w:val="00705712"/>
    <w:rsid w:val="00705A83"/>
    <w:rsid w:val="00705F96"/>
    <w:rsid w:val="0070630F"/>
    <w:rsid w:val="00707BC9"/>
    <w:rsid w:val="00707FBE"/>
    <w:rsid w:val="0071036A"/>
    <w:rsid w:val="007103C5"/>
    <w:rsid w:val="00710DE2"/>
    <w:rsid w:val="007119DC"/>
    <w:rsid w:val="007120C2"/>
    <w:rsid w:val="007122C7"/>
    <w:rsid w:val="007125E3"/>
    <w:rsid w:val="007132C8"/>
    <w:rsid w:val="007135F6"/>
    <w:rsid w:val="007136F2"/>
    <w:rsid w:val="0071388D"/>
    <w:rsid w:val="007150E1"/>
    <w:rsid w:val="00716396"/>
    <w:rsid w:val="0071664F"/>
    <w:rsid w:val="007169D5"/>
    <w:rsid w:val="00716B29"/>
    <w:rsid w:val="00716C0C"/>
    <w:rsid w:val="007179FF"/>
    <w:rsid w:val="007200E5"/>
    <w:rsid w:val="007201D8"/>
    <w:rsid w:val="00721A87"/>
    <w:rsid w:val="007225A6"/>
    <w:rsid w:val="007227C2"/>
    <w:rsid w:val="00722EAA"/>
    <w:rsid w:val="007232E6"/>
    <w:rsid w:val="007233BD"/>
    <w:rsid w:val="007235C4"/>
    <w:rsid w:val="0072382F"/>
    <w:rsid w:val="00723A20"/>
    <w:rsid w:val="00723AD5"/>
    <w:rsid w:val="00723D6F"/>
    <w:rsid w:val="00724056"/>
    <w:rsid w:val="00724176"/>
    <w:rsid w:val="00725036"/>
    <w:rsid w:val="00725E33"/>
    <w:rsid w:val="00725F98"/>
    <w:rsid w:val="00726D51"/>
    <w:rsid w:val="00726EFE"/>
    <w:rsid w:val="00726F0B"/>
    <w:rsid w:val="0072718B"/>
    <w:rsid w:val="007272D2"/>
    <w:rsid w:val="00730666"/>
    <w:rsid w:val="00730A73"/>
    <w:rsid w:val="007310E3"/>
    <w:rsid w:val="007318AB"/>
    <w:rsid w:val="00731CC8"/>
    <w:rsid w:val="0073287D"/>
    <w:rsid w:val="0073330C"/>
    <w:rsid w:val="007337C9"/>
    <w:rsid w:val="007338F9"/>
    <w:rsid w:val="00733982"/>
    <w:rsid w:val="00734897"/>
    <w:rsid w:val="00735272"/>
    <w:rsid w:val="007352AC"/>
    <w:rsid w:val="0073535A"/>
    <w:rsid w:val="0073541D"/>
    <w:rsid w:val="00735870"/>
    <w:rsid w:val="0073588E"/>
    <w:rsid w:val="00736513"/>
    <w:rsid w:val="00736B39"/>
    <w:rsid w:val="00736B9A"/>
    <w:rsid w:val="00736D3E"/>
    <w:rsid w:val="00737283"/>
    <w:rsid w:val="007376F7"/>
    <w:rsid w:val="00737D1E"/>
    <w:rsid w:val="00737E2F"/>
    <w:rsid w:val="007403C6"/>
    <w:rsid w:val="007404BE"/>
    <w:rsid w:val="0074051D"/>
    <w:rsid w:val="00740A3F"/>
    <w:rsid w:val="00740E10"/>
    <w:rsid w:val="00741294"/>
    <w:rsid w:val="007417B2"/>
    <w:rsid w:val="00741B86"/>
    <w:rsid w:val="00741E89"/>
    <w:rsid w:val="007420E5"/>
    <w:rsid w:val="00742453"/>
    <w:rsid w:val="007424F5"/>
    <w:rsid w:val="00742E4E"/>
    <w:rsid w:val="007433C9"/>
    <w:rsid w:val="007433D3"/>
    <w:rsid w:val="00743B89"/>
    <w:rsid w:val="00744649"/>
    <w:rsid w:val="0074477D"/>
    <w:rsid w:val="007449D4"/>
    <w:rsid w:val="007454DC"/>
    <w:rsid w:val="00745B70"/>
    <w:rsid w:val="007469C6"/>
    <w:rsid w:val="00746B7B"/>
    <w:rsid w:val="0074704E"/>
    <w:rsid w:val="0074710C"/>
    <w:rsid w:val="00747287"/>
    <w:rsid w:val="007473DC"/>
    <w:rsid w:val="00747846"/>
    <w:rsid w:val="00747A18"/>
    <w:rsid w:val="00750F92"/>
    <w:rsid w:val="007512D7"/>
    <w:rsid w:val="00752146"/>
    <w:rsid w:val="007521F9"/>
    <w:rsid w:val="007527CD"/>
    <w:rsid w:val="00752AD8"/>
    <w:rsid w:val="00752CAA"/>
    <w:rsid w:val="00754C44"/>
    <w:rsid w:val="007551E8"/>
    <w:rsid w:val="007552F3"/>
    <w:rsid w:val="00755B6D"/>
    <w:rsid w:val="00755BCE"/>
    <w:rsid w:val="007566E4"/>
    <w:rsid w:val="00756DD5"/>
    <w:rsid w:val="00757169"/>
    <w:rsid w:val="00757902"/>
    <w:rsid w:val="00757E34"/>
    <w:rsid w:val="00760F32"/>
    <w:rsid w:val="007610AE"/>
    <w:rsid w:val="007610C3"/>
    <w:rsid w:val="00762076"/>
    <w:rsid w:val="007622A7"/>
    <w:rsid w:val="0076244B"/>
    <w:rsid w:val="0076274E"/>
    <w:rsid w:val="0076276F"/>
    <w:rsid w:val="00762AE2"/>
    <w:rsid w:val="00762D48"/>
    <w:rsid w:val="007635DF"/>
    <w:rsid w:val="00763AF7"/>
    <w:rsid w:val="00764157"/>
    <w:rsid w:val="00764265"/>
    <w:rsid w:val="00764926"/>
    <w:rsid w:val="00764954"/>
    <w:rsid w:val="00764C69"/>
    <w:rsid w:val="00765FF4"/>
    <w:rsid w:val="0076636D"/>
    <w:rsid w:val="007664BC"/>
    <w:rsid w:val="0076655C"/>
    <w:rsid w:val="007671E8"/>
    <w:rsid w:val="0076756A"/>
    <w:rsid w:val="00767681"/>
    <w:rsid w:val="007701C7"/>
    <w:rsid w:val="00770554"/>
    <w:rsid w:val="007705A5"/>
    <w:rsid w:val="0077060B"/>
    <w:rsid w:val="007710D2"/>
    <w:rsid w:val="0077241D"/>
    <w:rsid w:val="007726A7"/>
    <w:rsid w:val="00772EE7"/>
    <w:rsid w:val="007731B6"/>
    <w:rsid w:val="00773225"/>
    <w:rsid w:val="007733CA"/>
    <w:rsid w:val="00773855"/>
    <w:rsid w:val="00773E7F"/>
    <w:rsid w:val="00774635"/>
    <w:rsid w:val="007763C9"/>
    <w:rsid w:val="00776B94"/>
    <w:rsid w:val="007771F6"/>
    <w:rsid w:val="00777D4C"/>
    <w:rsid w:val="00781C20"/>
    <w:rsid w:val="00781E11"/>
    <w:rsid w:val="007825B9"/>
    <w:rsid w:val="007826A6"/>
    <w:rsid w:val="00783144"/>
    <w:rsid w:val="007836A7"/>
    <w:rsid w:val="007839C0"/>
    <w:rsid w:val="00783F02"/>
    <w:rsid w:val="007864C0"/>
    <w:rsid w:val="0078749E"/>
    <w:rsid w:val="0079049A"/>
    <w:rsid w:val="00790CFF"/>
    <w:rsid w:val="00791155"/>
    <w:rsid w:val="007911EF"/>
    <w:rsid w:val="007915D7"/>
    <w:rsid w:val="007929BF"/>
    <w:rsid w:val="00792AD8"/>
    <w:rsid w:val="00792EB0"/>
    <w:rsid w:val="007944EC"/>
    <w:rsid w:val="007946E2"/>
    <w:rsid w:val="00794AC1"/>
    <w:rsid w:val="00794C7E"/>
    <w:rsid w:val="00794E1C"/>
    <w:rsid w:val="0079509F"/>
    <w:rsid w:val="00795117"/>
    <w:rsid w:val="00795AA0"/>
    <w:rsid w:val="00796511"/>
    <w:rsid w:val="0079688F"/>
    <w:rsid w:val="00796CC9"/>
    <w:rsid w:val="0079753E"/>
    <w:rsid w:val="00797CFA"/>
    <w:rsid w:val="00797F5A"/>
    <w:rsid w:val="007A09A7"/>
    <w:rsid w:val="007A0CBE"/>
    <w:rsid w:val="007A1286"/>
    <w:rsid w:val="007A177F"/>
    <w:rsid w:val="007A18AF"/>
    <w:rsid w:val="007A3060"/>
    <w:rsid w:val="007A34A1"/>
    <w:rsid w:val="007A35C0"/>
    <w:rsid w:val="007A38A8"/>
    <w:rsid w:val="007A40AC"/>
    <w:rsid w:val="007A579F"/>
    <w:rsid w:val="007A57BC"/>
    <w:rsid w:val="007A7D94"/>
    <w:rsid w:val="007B05C6"/>
    <w:rsid w:val="007B0B0C"/>
    <w:rsid w:val="007B0CAA"/>
    <w:rsid w:val="007B0D0D"/>
    <w:rsid w:val="007B1135"/>
    <w:rsid w:val="007B18D9"/>
    <w:rsid w:val="007B1CD3"/>
    <w:rsid w:val="007B1D17"/>
    <w:rsid w:val="007B1D50"/>
    <w:rsid w:val="007B289A"/>
    <w:rsid w:val="007B34B2"/>
    <w:rsid w:val="007B3521"/>
    <w:rsid w:val="007B39BC"/>
    <w:rsid w:val="007B46C4"/>
    <w:rsid w:val="007B5936"/>
    <w:rsid w:val="007B6562"/>
    <w:rsid w:val="007B6567"/>
    <w:rsid w:val="007B6A9E"/>
    <w:rsid w:val="007B6E14"/>
    <w:rsid w:val="007B70AF"/>
    <w:rsid w:val="007B719C"/>
    <w:rsid w:val="007B73E5"/>
    <w:rsid w:val="007C003C"/>
    <w:rsid w:val="007C062A"/>
    <w:rsid w:val="007C0A2B"/>
    <w:rsid w:val="007C0DE0"/>
    <w:rsid w:val="007C0FA4"/>
    <w:rsid w:val="007C1534"/>
    <w:rsid w:val="007C1545"/>
    <w:rsid w:val="007C1D67"/>
    <w:rsid w:val="007C20FA"/>
    <w:rsid w:val="007C21F9"/>
    <w:rsid w:val="007C277C"/>
    <w:rsid w:val="007C438D"/>
    <w:rsid w:val="007C4C4A"/>
    <w:rsid w:val="007C547D"/>
    <w:rsid w:val="007C54FA"/>
    <w:rsid w:val="007C6260"/>
    <w:rsid w:val="007C6534"/>
    <w:rsid w:val="007C72F4"/>
    <w:rsid w:val="007C7E0B"/>
    <w:rsid w:val="007C7E1F"/>
    <w:rsid w:val="007C7F23"/>
    <w:rsid w:val="007D08C1"/>
    <w:rsid w:val="007D1EA9"/>
    <w:rsid w:val="007D27A2"/>
    <w:rsid w:val="007D2FA4"/>
    <w:rsid w:val="007D3305"/>
    <w:rsid w:val="007D386F"/>
    <w:rsid w:val="007D3BA0"/>
    <w:rsid w:val="007D4441"/>
    <w:rsid w:val="007D4F5A"/>
    <w:rsid w:val="007D6798"/>
    <w:rsid w:val="007D6817"/>
    <w:rsid w:val="007D71C3"/>
    <w:rsid w:val="007D7A20"/>
    <w:rsid w:val="007D7BBD"/>
    <w:rsid w:val="007E027C"/>
    <w:rsid w:val="007E02C1"/>
    <w:rsid w:val="007E05D6"/>
    <w:rsid w:val="007E082D"/>
    <w:rsid w:val="007E0E23"/>
    <w:rsid w:val="007E0FA1"/>
    <w:rsid w:val="007E22D2"/>
    <w:rsid w:val="007E23D8"/>
    <w:rsid w:val="007E277C"/>
    <w:rsid w:val="007E29B9"/>
    <w:rsid w:val="007E3021"/>
    <w:rsid w:val="007E3C49"/>
    <w:rsid w:val="007E5042"/>
    <w:rsid w:val="007E5292"/>
    <w:rsid w:val="007E6882"/>
    <w:rsid w:val="007E6944"/>
    <w:rsid w:val="007E7B7B"/>
    <w:rsid w:val="007E7C29"/>
    <w:rsid w:val="007E7D87"/>
    <w:rsid w:val="007F0094"/>
    <w:rsid w:val="007F1570"/>
    <w:rsid w:val="007F1DDA"/>
    <w:rsid w:val="007F2489"/>
    <w:rsid w:val="007F3394"/>
    <w:rsid w:val="007F3816"/>
    <w:rsid w:val="007F3AB5"/>
    <w:rsid w:val="007F4833"/>
    <w:rsid w:val="007F4CB9"/>
    <w:rsid w:val="007F5BD9"/>
    <w:rsid w:val="007F6352"/>
    <w:rsid w:val="007F7288"/>
    <w:rsid w:val="007F7D8E"/>
    <w:rsid w:val="007F7E13"/>
    <w:rsid w:val="008005EF"/>
    <w:rsid w:val="00800690"/>
    <w:rsid w:val="00801BAD"/>
    <w:rsid w:val="008026FA"/>
    <w:rsid w:val="00803741"/>
    <w:rsid w:val="008038E4"/>
    <w:rsid w:val="00803FBA"/>
    <w:rsid w:val="00804A60"/>
    <w:rsid w:val="00804ED9"/>
    <w:rsid w:val="00804FAC"/>
    <w:rsid w:val="0080522D"/>
    <w:rsid w:val="00805601"/>
    <w:rsid w:val="00805D97"/>
    <w:rsid w:val="0080692D"/>
    <w:rsid w:val="00806E19"/>
    <w:rsid w:val="00807D93"/>
    <w:rsid w:val="008100E9"/>
    <w:rsid w:val="00810708"/>
    <w:rsid w:val="0081181F"/>
    <w:rsid w:val="00811B22"/>
    <w:rsid w:val="00811D59"/>
    <w:rsid w:val="00812019"/>
    <w:rsid w:val="00812D60"/>
    <w:rsid w:val="0081354D"/>
    <w:rsid w:val="0081495B"/>
    <w:rsid w:val="008149BC"/>
    <w:rsid w:val="008151B2"/>
    <w:rsid w:val="008153D4"/>
    <w:rsid w:val="00815B4B"/>
    <w:rsid w:val="00815DB4"/>
    <w:rsid w:val="00816528"/>
    <w:rsid w:val="008170E4"/>
    <w:rsid w:val="00817184"/>
    <w:rsid w:val="00817301"/>
    <w:rsid w:val="00817D36"/>
    <w:rsid w:val="00817E92"/>
    <w:rsid w:val="0082018A"/>
    <w:rsid w:val="00821C4E"/>
    <w:rsid w:val="00821E67"/>
    <w:rsid w:val="00822C7F"/>
    <w:rsid w:val="00822ECC"/>
    <w:rsid w:val="008233AE"/>
    <w:rsid w:val="008234C5"/>
    <w:rsid w:val="00824C4D"/>
    <w:rsid w:val="0082511C"/>
    <w:rsid w:val="0082582A"/>
    <w:rsid w:val="00825C28"/>
    <w:rsid w:val="00825DB1"/>
    <w:rsid w:val="008263CE"/>
    <w:rsid w:val="008272BB"/>
    <w:rsid w:val="008273BE"/>
    <w:rsid w:val="008277BD"/>
    <w:rsid w:val="00827B07"/>
    <w:rsid w:val="00827E20"/>
    <w:rsid w:val="00827F24"/>
    <w:rsid w:val="0083018E"/>
    <w:rsid w:val="008303FD"/>
    <w:rsid w:val="008306B5"/>
    <w:rsid w:val="00831746"/>
    <w:rsid w:val="00831917"/>
    <w:rsid w:val="0083195C"/>
    <w:rsid w:val="00832F22"/>
    <w:rsid w:val="00833499"/>
    <w:rsid w:val="00833C09"/>
    <w:rsid w:val="00833E39"/>
    <w:rsid w:val="0083490E"/>
    <w:rsid w:val="008349BA"/>
    <w:rsid w:val="008357C1"/>
    <w:rsid w:val="008364C1"/>
    <w:rsid w:val="008369A6"/>
    <w:rsid w:val="00836FF5"/>
    <w:rsid w:val="0083798B"/>
    <w:rsid w:val="00837A6B"/>
    <w:rsid w:val="008405F8"/>
    <w:rsid w:val="0084066E"/>
    <w:rsid w:val="00841434"/>
    <w:rsid w:val="00841B00"/>
    <w:rsid w:val="0084244D"/>
    <w:rsid w:val="008427F9"/>
    <w:rsid w:val="0084295F"/>
    <w:rsid w:val="0084329E"/>
    <w:rsid w:val="008434EE"/>
    <w:rsid w:val="0084366A"/>
    <w:rsid w:val="0084389B"/>
    <w:rsid w:val="00843A54"/>
    <w:rsid w:val="00843B3E"/>
    <w:rsid w:val="00844689"/>
    <w:rsid w:val="008451BB"/>
    <w:rsid w:val="00847327"/>
    <w:rsid w:val="00847523"/>
    <w:rsid w:val="00847869"/>
    <w:rsid w:val="0084788B"/>
    <w:rsid w:val="00847A3F"/>
    <w:rsid w:val="00850CD2"/>
    <w:rsid w:val="00850ECF"/>
    <w:rsid w:val="008510CD"/>
    <w:rsid w:val="008518AD"/>
    <w:rsid w:val="00851C68"/>
    <w:rsid w:val="00851CC1"/>
    <w:rsid w:val="0085247D"/>
    <w:rsid w:val="00852CB2"/>
    <w:rsid w:val="00853A38"/>
    <w:rsid w:val="00853B84"/>
    <w:rsid w:val="00854E1B"/>
    <w:rsid w:val="008554FA"/>
    <w:rsid w:val="00855656"/>
    <w:rsid w:val="0085567B"/>
    <w:rsid w:val="00855A0F"/>
    <w:rsid w:val="008561B8"/>
    <w:rsid w:val="00856481"/>
    <w:rsid w:val="008567B8"/>
    <w:rsid w:val="00857306"/>
    <w:rsid w:val="00857373"/>
    <w:rsid w:val="0085742D"/>
    <w:rsid w:val="00857BC3"/>
    <w:rsid w:val="00860205"/>
    <w:rsid w:val="00860D34"/>
    <w:rsid w:val="00860FE9"/>
    <w:rsid w:val="00861577"/>
    <w:rsid w:val="00861963"/>
    <w:rsid w:val="00861C96"/>
    <w:rsid w:val="00861EA4"/>
    <w:rsid w:val="00862DDE"/>
    <w:rsid w:val="00862DE3"/>
    <w:rsid w:val="00862F43"/>
    <w:rsid w:val="00863140"/>
    <w:rsid w:val="008634F7"/>
    <w:rsid w:val="00863847"/>
    <w:rsid w:val="008646E1"/>
    <w:rsid w:val="008658B7"/>
    <w:rsid w:val="0086677C"/>
    <w:rsid w:val="008674DC"/>
    <w:rsid w:val="00870942"/>
    <w:rsid w:val="00870E0D"/>
    <w:rsid w:val="00871A66"/>
    <w:rsid w:val="00871A86"/>
    <w:rsid w:val="00872471"/>
    <w:rsid w:val="008738EB"/>
    <w:rsid w:val="00873DE4"/>
    <w:rsid w:val="0087439F"/>
    <w:rsid w:val="00874D76"/>
    <w:rsid w:val="00875839"/>
    <w:rsid w:val="00876107"/>
    <w:rsid w:val="00876B74"/>
    <w:rsid w:val="0087755C"/>
    <w:rsid w:val="0087792C"/>
    <w:rsid w:val="00877B0B"/>
    <w:rsid w:val="00877B2D"/>
    <w:rsid w:val="00877B3D"/>
    <w:rsid w:val="00877F1A"/>
    <w:rsid w:val="008808D4"/>
    <w:rsid w:val="00880C8B"/>
    <w:rsid w:val="00880CB6"/>
    <w:rsid w:val="00880E43"/>
    <w:rsid w:val="00881695"/>
    <w:rsid w:val="0088288B"/>
    <w:rsid w:val="0088298C"/>
    <w:rsid w:val="00882E9D"/>
    <w:rsid w:val="008857F9"/>
    <w:rsid w:val="00885A98"/>
    <w:rsid w:val="00885ACD"/>
    <w:rsid w:val="00885DCC"/>
    <w:rsid w:val="00885E86"/>
    <w:rsid w:val="00886B95"/>
    <w:rsid w:val="00887139"/>
    <w:rsid w:val="008874FE"/>
    <w:rsid w:val="00887735"/>
    <w:rsid w:val="00890050"/>
    <w:rsid w:val="008904F0"/>
    <w:rsid w:val="00890AC5"/>
    <w:rsid w:val="00890E5E"/>
    <w:rsid w:val="0089119F"/>
    <w:rsid w:val="008915C7"/>
    <w:rsid w:val="00891977"/>
    <w:rsid w:val="00891CCA"/>
    <w:rsid w:val="00891D23"/>
    <w:rsid w:val="008923FD"/>
    <w:rsid w:val="00893124"/>
    <w:rsid w:val="00893417"/>
    <w:rsid w:val="00893AAF"/>
    <w:rsid w:val="00893EF0"/>
    <w:rsid w:val="00894548"/>
    <w:rsid w:val="008947B9"/>
    <w:rsid w:val="008959FA"/>
    <w:rsid w:val="00896C03"/>
    <w:rsid w:val="00896C0E"/>
    <w:rsid w:val="00896EC3"/>
    <w:rsid w:val="0089786B"/>
    <w:rsid w:val="008A078B"/>
    <w:rsid w:val="008A094B"/>
    <w:rsid w:val="008A0B47"/>
    <w:rsid w:val="008A19E1"/>
    <w:rsid w:val="008A1D34"/>
    <w:rsid w:val="008A3157"/>
    <w:rsid w:val="008A3477"/>
    <w:rsid w:val="008A3B10"/>
    <w:rsid w:val="008A3C2D"/>
    <w:rsid w:val="008A3E52"/>
    <w:rsid w:val="008A416B"/>
    <w:rsid w:val="008A434B"/>
    <w:rsid w:val="008A45A2"/>
    <w:rsid w:val="008A46A4"/>
    <w:rsid w:val="008A46F4"/>
    <w:rsid w:val="008A4F70"/>
    <w:rsid w:val="008A560E"/>
    <w:rsid w:val="008A56D9"/>
    <w:rsid w:val="008A584A"/>
    <w:rsid w:val="008A58D1"/>
    <w:rsid w:val="008A5A76"/>
    <w:rsid w:val="008A5B4D"/>
    <w:rsid w:val="008A698D"/>
    <w:rsid w:val="008A6B1B"/>
    <w:rsid w:val="008A7340"/>
    <w:rsid w:val="008A7517"/>
    <w:rsid w:val="008A7944"/>
    <w:rsid w:val="008A7EF2"/>
    <w:rsid w:val="008B0AF3"/>
    <w:rsid w:val="008B1B1B"/>
    <w:rsid w:val="008B1DBF"/>
    <w:rsid w:val="008B34BF"/>
    <w:rsid w:val="008B42B7"/>
    <w:rsid w:val="008B4755"/>
    <w:rsid w:val="008B48E0"/>
    <w:rsid w:val="008B4DF4"/>
    <w:rsid w:val="008B5D5D"/>
    <w:rsid w:val="008B7334"/>
    <w:rsid w:val="008B7340"/>
    <w:rsid w:val="008B7521"/>
    <w:rsid w:val="008B7CC4"/>
    <w:rsid w:val="008B7E81"/>
    <w:rsid w:val="008C092E"/>
    <w:rsid w:val="008C0F18"/>
    <w:rsid w:val="008C1091"/>
    <w:rsid w:val="008C153F"/>
    <w:rsid w:val="008C16D9"/>
    <w:rsid w:val="008C16F9"/>
    <w:rsid w:val="008C1BB6"/>
    <w:rsid w:val="008C2229"/>
    <w:rsid w:val="008C2770"/>
    <w:rsid w:val="008C2EE2"/>
    <w:rsid w:val="008C2F25"/>
    <w:rsid w:val="008C2FCD"/>
    <w:rsid w:val="008C3191"/>
    <w:rsid w:val="008C365C"/>
    <w:rsid w:val="008C3DC7"/>
    <w:rsid w:val="008C3E95"/>
    <w:rsid w:val="008C4368"/>
    <w:rsid w:val="008C4818"/>
    <w:rsid w:val="008C52DA"/>
    <w:rsid w:val="008C5A15"/>
    <w:rsid w:val="008C5E1A"/>
    <w:rsid w:val="008C6073"/>
    <w:rsid w:val="008C7125"/>
    <w:rsid w:val="008C7D62"/>
    <w:rsid w:val="008C7E26"/>
    <w:rsid w:val="008D0E7C"/>
    <w:rsid w:val="008D0FC5"/>
    <w:rsid w:val="008D12A3"/>
    <w:rsid w:val="008D1CBD"/>
    <w:rsid w:val="008D1EB7"/>
    <w:rsid w:val="008D20CE"/>
    <w:rsid w:val="008D28D1"/>
    <w:rsid w:val="008D2DD2"/>
    <w:rsid w:val="008D3613"/>
    <w:rsid w:val="008D5972"/>
    <w:rsid w:val="008D656F"/>
    <w:rsid w:val="008D7254"/>
    <w:rsid w:val="008D77C6"/>
    <w:rsid w:val="008E028F"/>
    <w:rsid w:val="008E0784"/>
    <w:rsid w:val="008E1808"/>
    <w:rsid w:val="008E19ED"/>
    <w:rsid w:val="008E1A12"/>
    <w:rsid w:val="008E2925"/>
    <w:rsid w:val="008E2DB1"/>
    <w:rsid w:val="008E35C7"/>
    <w:rsid w:val="008E36F1"/>
    <w:rsid w:val="008E42BE"/>
    <w:rsid w:val="008E50C1"/>
    <w:rsid w:val="008E5141"/>
    <w:rsid w:val="008E51D2"/>
    <w:rsid w:val="008E5983"/>
    <w:rsid w:val="008E6152"/>
    <w:rsid w:val="008F06B5"/>
    <w:rsid w:val="008F0860"/>
    <w:rsid w:val="008F0AA3"/>
    <w:rsid w:val="008F0B0E"/>
    <w:rsid w:val="008F1592"/>
    <w:rsid w:val="008F1D44"/>
    <w:rsid w:val="008F2AAB"/>
    <w:rsid w:val="008F2B30"/>
    <w:rsid w:val="008F2C1A"/>
    <w:rsid w:val="008F2D01"/>
    <w:rsid w:val="008F3BBD"/>
    <w:rsid w:val="008F42E8"/>
    <w:rsid w:val="008F5924"/>
    <w:rsid w:val="008F71DF"/>
    <w:rsid w:val="009001E2"/>
    <w:rsid w:val="009003C5"/>
    <w:rsid w:val="00900683"/>
    <w:rsid w:val="009007C1"/>
    <w:rsid w:val="00900815"/>
    <w:rsid w:val="00900A0C"/>
    <w:rsid w:val="00900AAF"/>
    <w:rsid w:val="00901481"/>
    <w:rsid w:val="00902458"/>
    <w:rsid w:val="00902695"/>
    <w:rsid w:val="009027B2"/>
    <w:rsid w:val="00902A47"/>
    <w:rsid w:val="00903AAC"/>
    <w:rsid w:val="00903B5F"/>
    <w:rsid w:val="00903D3B"/>
    <w:rsid w:val="00904233"/>
    <w:rsid w:val="00905299"/>
    <w:rsid w:val="00905652"/>
    <w:rsid w:val="00905682"/>
    <w:rsid w:val="00905A3E"/>
    <w:rsid w:val="00905D44"/>
    <w:rsid w:val="00905E26"/>
    <w:rsid w:val="00906D92"/>
    <w:rsid w:val="009075B0"/>
    <w:rsid w:val="00907ADC"/>
    <w:rsid w:val="00907CDD"/>
    <w:rsid w:val="009103E0"/>
    <w:rsid w:val="0091090C"/>
    <w:rsid w:val="00910CA3"/>
    <w:rsid w:val="0091356C"/>
    <w:rsid w:val="00914117"/>
    <w:rsid w:val="009148CC"/>
    <w:rsid w:val="00914DD3"/>
    <w:rsid w:val="00914F7C"/>
    <w:rsid w:val="00915FD3"/>
    <w:rsid w:val="00916801"/>
    <w:rsid w:val="009170AE"/>
    <w:rsid w:val="0091711A"/>
    <w:rsid w:val="009175E9"/>
    <w:rsid w:val="009176BA"/>
    <w:rsid w:val="009179C2"/>
    <w:rsid w:val="0092055D"/>
    <w:rsid w:val="00920652"/>
    <w:rsid w:val="009207F2"/>
    <w:rsid w:val="00920C0A"/>
    <w:rsid w:val="00923056"/>
    <w:rsid w:val="0092372D"/>
    <w:rsid w:val="009243CA"/>
    <w:rsid w:val="009248F5"/>
    <w:rsid w:val="00924B64"/>
    <w:rsid w:val="00924C9B"/>
    <w:rsid w:val="00925040"/>
    <w:rsid w:val="00925160"/>
    <w:rsid w:val="00926170"/>
    <w:rsid w:val="00927285"/>
    <w:rsid w:val="0092732A"/>
    <w:rsid w:val="00927730"/>
    <w:rsid w:val="00927D9C"/>
    <w:rsid w:val="009301EF"/>
    <w:rsid w:val="009307E7"/>
    <w:rsid w:val="00930F05"/>
    <w:rsid w:val="00931661"/>
    <w:rsid w:val="009318D8"/>
    <w:rsid w:val="00932585"/>
    <w:rsid w:val="009325AA"/>
    <w:rsid w:val="00932CE4"/>
    <w:rsid w:val="00932D08"/>
    <w:rsid w:val="009338CA"/>
    <w:rsid w:val="009349E3"/>
    <w:rsid w:val="009352D3"/>
    <w:rsid w:val="009355AB"/>
    <w:rsid w:val="00935CCA"/>
    <w:rsid w:val="00937125"/>
    <w:rsid w:val="0094000D"/>
    <w:rsid w:val="00941A32"/>
    <w:rsid w:val="0094206C"/>
    <w:rsid w:val="009423CF"/>
    <w:rsid w:val="00943E67"/>
    <w:rsid w:val="00944938"/>
    <w:rsid w:val="009449F3"/>
    <w:rsid w:val="00944AB8"/>
    <w:rsid w:val="00944B00"/>
    <w:rsid w:val="00945BA0"/>
    <w:rsid w:val="009467ED"/>
    <w:rsid w:val="00946FAE"/>
    <w:rsid w:val="00947792"/>
    <w:rsid w:val="00947955"/>
    <w:rsid w:val="00947AAA"/>
    <w:rsid w:val="00947CF1"/>
    <w:rsid w:val="0095070D"/>
    <w:rsid w:val="00951203"/>
    <w:rsid w:val="009516A7"/>
    <w:rsid w:val="009522AE"/>
    <w:rsid w:val="009523F1"/>
    <w:rsid w:val="00952F06"/>
    <w:rsid w:val="00953345"/>
    <w:rsid w:val="0095390B"/>
    <w:rsid w:val="00953B3A"/>
    <w:rsid w:val="00953CAE"/>
    <w:rsid w:val="0095475C"/>
    <w:rsid w:val="009548E9"/>
    <w:rsid w:val="0095493E"/>
    <w:rsid w:val="00954CCC"/>
    <w:rsid w:val="0095709D"/>
    <w:rsid w:val="009602A8"/>
    <w:rsid w:val="009606BE"/>
    <w:rsid w:val="00960C6C"/>
    <w:rsid w:val="009619F6"/>
    <w:rsid w:val="009623AF"/>
    <w:rsid w:val="00962674"/>
    <w:rsid w:val="0096311E"/>
    <w:rsid w:val="009632F1"/>
    <w:rsid w:val="00964B31"/>
    <w:rsid w:val="00965806"/>
    <w:rsid w:val="0096610F"/>
    <w:rsid w:val="009664D0"/>
    <w:rsid w:val="00966C66"/>
    <w:rsid w:val="00967356"/>
    <w:rsid w:val="00967776"/>
    <w:rsid w:val="00967D65"/>
    <w:rsid w:val="00967EB2"/>
    <w:rsid w:val="009706A2"/>
    <w:rsid w:val="00970BE4"/>
    <w:rsid w:val="00971CBF"/>
    <w:rsid w:val="00971D90"/>
    <w:rsid w:val="00971E1E"/>
    <w:rsid w:val="00972507"/>
    <w:rsid w:val="009725E9"/>
    <w:rsid w:val="00972783"/>
    <w:rsid w:val="00972827"/>
    <w:rsid w:val="0097282B"/>
    <w:rsid w:val="00972935"/>
    <w:rsid w:val="009731D1"/>
    <w:rsid w:val="00974771"/>
    <w:rsid w:val="00975530"/>
    <w:rsid w:val="00975769"/>
    <w:rsid w:val="009758BE"/>
    <w:rsid w:val="00975E58"/>
    <w:rsid w:val="00976008"/>
    <w:rsid w:val="00976027"/>
    <w:rsid w:val="00977AA8"/>
    <w:rsid w:val="00977AFB"/>
    <w:rsid w:val="00981595"/>
    <w:rsid w:val="00981BC7"/>
    <w:rsid w:val="00981CCF"/>
    <w:rsid w:val="0098252E"/>
    <w:rsid w:val="00982C21"/>
    <w:rsid w:val="009830F2"/>
    <w:rsid w:val="0098312C"/>
    <w:rsid w:val="0098386B"/>
    <w:rsid w:val="00983AF2"/>
    <w:rsid w:val="009851C0"/>
    <w:rsid w:val="00985A0A"/>
    <w:rsid w:val="00987986"/>
    <w:rsid w:val="0099101F"/>
    <w:rsid w:val="00992384"/>
    <w:rsid w:val="00992886"/>
    <w:rsid w:val="00992FBC"/>
    <w:rsid w:val="009930F1"/>
    <w:rsid w:val="009932EE"/>
    <w:rsid w:val="00993AA7"/>
    <w:rsid w:val="00993E9A"/>
    <w:rsid w:val="009940A5"/>
    <w:rsid w:val="009945A2"/>
    <w:rsid w:val="00994D34"/>
    <w:rsid w:val="00994DD3"/>
    <w:rsid w:val="00994EEB"/>
    <w:rsid w:val="00997397"/>
    <w:rsid w:val="009974A6"/>
    <w:rsid w:val="009A14BF"/>
    <w:rsid w:val="009A1892"/>
    <w:rsid w:val="009A19D5"/>
    <w:rsid w:val="009A25EC"/>
    <w:rsid w:val="009A2805"/>
    <w:rsid w:val="009A2FF1"/>
    <w:rsid w:val="009A3F2B"/>
    <w:rsid w:val="009A5536"/>
    <w:rsid w:val="009A6202"/>
    <w:rsid w:val="009A6451"/>
    <w:rsid w:val="009A678C"/>
    <w:rsid w:val="009A7016"/>
    <w:rsid w:val="009A71B1"/>
    <w:rsid w:val="009A7222"/>
    <w:rsid w:val="009A7C60"/>
    <w:rsid w:val="009A7D84"/>
    <w:rsid w:val="009A7D99"/>
    <w:rsid w:val="009B0095"/>
    <w:rsid w:val="009B0606"/>
    <w:rsid w:val="009B099B"/>
    <w:rsid w:val="009B0BAE"/>
    <w:rsid w:val="009B0BF2"/>
    <w:rsid w:val="009B1207"/>
    <w:rsid w:val="009B21B6"/>
    <w:rsid w:val="009B2461"/>
    <w:rsid w:val="009B24C3"/>
    <w:rsid w:val="009B2D96"/>
    <w:rsid w:val="009B311F"/>
    <w:rsid w:val="009B336E"/>
    <w:rsid w:val="009B35A0"/>
    <w:rsid w:val="009B35F5"/>
    <w:rsid w:val="009B3846"/>
    <w:rsid w:val="009B3E9F"/>
    <w:rsid w:val="009B3F2A"/>
    <w:rsid w:val="009B446B"/>
    <w:rsid w:val="009B4B28"/>
    <w:rsid w:val="009B580C"/>
    <w:rsid w:val="009B61AA"/>
    <w:rsid w:val="009B6D9F"/>
    <w:rsid w:val="009B73C9"/>
    <w:rsid w:val="009B7C08"/>
    <w:rsid w:val="009B7D93"/>
    <w:rsid w:val="009C0F35"/>
    <w:rsid w:val="009C109E"/>
    <w:rsid w:val="009C1560"/>
    <w:rsid w:val="009C1637"/>
    <w:rsid w:val="009C246F"/>
    <w:rsid w:val="009C2E35"/>
    <w:rsid w:val="009C329E"/>
    <w:rsid w:val="009C3B7F"/>
    <w:rsid w:val="009C5160"/>
    <w:rsid w:val="009C5375"/>
    <w:rsid w:val="009C55BC"/>
    <w:rsid w:val="009C592B"/>
    <w:rsid w:val="009C5DFB"/>
    <w:rsid w:val="009C6155"/>
    <w:rsid w:val="009C621F"/>
    <w:rsid w:val="009C67EC"/>
    <w:rsid w:val="009C6F11"/>
    <w:rsid w:val="009C78D2"/>
    <w:rsid w:val="009D03A7"/>
    <w:rsid w:val="009D0506"/>
    <w:rsid w:val="009D0557"/>
    <w:rsid w:val="009D17DF"/>
    <w:rsid w:val="009D1DD3"/>
    <w:rsid w:val="009D2172"/>
    <w:rsid w:val="009D2731"/>
    <w:rsid w:val="009D2AB9"/>
    <w:rsid w:val="009D31CD"/>
    <w:rsid w:val="009D3211"/>
    <w:rsid w:val="009D3A7D"/>
    <w:rsid w:val="009D4B06"/>
    <w:rsid w:val="009D4F59"/>
    <w:rsid w:val="009D58F2"/>
    <w:rsid w:val="009D5B73"/>
    <w:rsid w:val="009D5D49"/>
    <w:rsid w:val="009D6EC0"/>
    <w:rsid w:val="009D75BA"/>
    <w:rsid w:val="009D771E"/>
    <w:rsid w:val="009D7D52"/>
    <w:rsid w:val="009E01F6"/>
    <w:rsid w:val="009E0877"/>
    <w:rsid w:val="009E08EE"/>
    <w:rsid w:val="009E16F2"/>
    <w:rsid w:val="009E21DA"/>
    <w:rsid w:val="009E2A50"/>
    <w:rsid w:val="009E2C60"/>
    <w:rsid w:val="009E357C"/>
    <w:rsid w:val="009E419D"/>
    <w:rsid w:val="009E4358"/>
    <w:rsid w:val="009E44A8"/>
    <w:rsid w:val="009E5213"/>
    <w:rsid w:val="009E52F0"/>
    <w:rsid w:val="009E60E3"/>
    <w:rsid w:val="009E6BB7"/>
    <w:rsid w:val="009F088E"/>
    <w:rsid w:val="009F0C44"/>
    <w:rsid w:val="009F1D24"/>
    <w:rsid w:val="009F1EBF"/>
    <w:rsid w:val="009F235D"/>
    <w:rsid w:val="009F2A4D"/>
    <w:rsid w:val="009F3233"/>
    <w:rsid w:val="009F3A94"/>
    <w:rsid w:val="009F3EE6"/>
    <w:rsid w:val="009F4861"/>
    <w:rsid w:val="009F4B4D"/>
    <w:rsid w:val="009F4C43"/>
    <w:rsid w:val="009F4E61"/>
    <w:rsid w:val="009F50D4"/>
    <w:rsid w:val="009F6043"/>
    <w:rsid w:val="009F65CD"/>
    <w:rsid w:val="00A0010F"/>
    <w:rsid w:val="00A003B5"/>
    <w:rsid w:val="00A017E3"/>
    <w:rsid w:val="00A01968"/>
    <w:rsid w:val="00A02135"/>
    <w:rsid w:val="00A027F9"/>
    <w:rsid w:val="00A02D53"/>
    <w:rsid w:val="00A03072"/>
    <w:rsid w:val="00A03BD3"/>
    <w:rsid w:val="00A03CC1"/>
    <w:rsid w:val="00A04185"/>
    <w:rsid w:val="00A04353"/>
    <w:rsid w:val="00A04474"/>
    <w:rsid w:val="00A04FD1"/>
    <w:rsid w:val="00A05059"/>
    <w:rsid w:val="00A06345"/>
    <w:rsid w:val="00A06394"/>
    <w:rsid w:val="00A06751"/>
    <w:rsid w:val="00A07171"/>
    <w:rsid w:val="00A0757C"/>
    <w:rsid w:val="00A076ED"/>
    <w:rsid w:val="00A07CBD"/>
    <w:rsid w:val="00A10F78"/>
    <w:rsid w:val="00A1224D"/>
    <w:rsid w:val="00A12422"/>
    <w:rsid w:val="00A125F8"/>
    <w:rsid w:val="00A12D11"/>
    <w:rsid w:val="00A12E51"/>
    <w:rsid w:val="00A1307A"/>
    <w:rsid w:val="00A1394C"/>
    <w:rsid w:val="00A13C95"/>
    <w:rsid w:val="00A141C6"/>
    <w:rsid w:val="00A143DA"/>
    <w:rsid w:val="00A150A8"/>
    <w:rsid w:val="00A157C0"/>
    <w:rsid w:val="00A15B8C"/>
    <w:rsid w:val="00A15DF9"/>
    <w:rsid w:val="00A16680"/>
    <w:rsid w:val="00A16B46"/>
    <w:rsid w:val="00A16FEB"/>
    <w:rsid w:val="00A176C3"/>
    <w:rsid w:val="00A2083C"/>
    <w:rsid w:val="00A20E2D"/>
    <w:rsid w:val="00A20F47"/>
    <w:rsid w:val="00A21239"/>
    <w:rsid w:val="00A21476"/>
    <w:rsid w:val="00A2196E"/>
    <w:rsid w:val="00A21CC8"/>
    <w:rsid w:val="00A22A43"/>
    <w:rsid w:val="00A25005"/>
    <w:rsid w:val="00A25612"/>
    <w:rsid w:val="00A2589D"/>
    <w:rsid w:val="00A266BF"/>
    <w:rsid w:val="00A271E0"/>
    <w:rsid w:val="00A27249"/>
    <w:rsid w:val="00A306E3"/>
    <w:rsid w:val="00A32545"/>
    <w:rsid w:val="00A3315B"/>
    <w:rsid w:val="00A3396F"/>
    <w:rsid w:val="00A33CF3"/>
    <w:rsid w:val="00A341AD"/>
    <w:rsid w:val="00A3457D"/>
    <w:rsid w:val="00A34AFA"/>
    <w:rsid w:val="00A34C59"/>
    <w:rsid w:val="00A359AD"/>
    <w:rsid w:val="00A3628F"/>
    <w:rsid w:val="00A3643A"/>
    <w:rsid w:val="00A367A7"/>
    <w:rsid w:val="00A371DB"/>
    <w:rsid w:val="00A37592"/>
    <w:rsid w:val="00A40026"/>
    <w:rsid w:val="00A40BCB"/>
    <w:rsid w:val="00A40C9B"/>
    <w:rsid w:val="00A40E80"/>
    <w:rsid w:val="00A4155C"/>
    <w:rsid w:val="00A41D8A"/>
    <w:rsid w:val="00A425F3"/>
    <w:rsid w:val="00A42970"/>
    <w:rsid w:val="00A4318A"/>
    <w:rsid w:val="00A432F5"/>
    <w:rsid w:val="00A43330"/>
    <w:rsid w:val="00A43398"/>
    <w:rsid w:val="00A43709"/>
    <w:rsid w:val="00A454AE"/>
    <w:rsid w:val="00A45AD6"/>
    <w:rsid w:val="00A45C82"/>
    <w:rsid w:val="00A46087"/>
    <w:rsid w:val="00A464EE"/>
    <w:rsid w:val="00A46754"/>
    <w:rsid w:val="00A46DF4"/>
    <w:rsid w:val="00A47604"/>
    <w:rsid w:val="00A5055E"/>
    <w:rsid w:val="00A50D6A"/>
    <w:rsid w:val="00A51119"/>
    <w:rsid w:val="00A515F5"/>
    <w:rsid w:val="00A519A2"/>
    <w:rsid w:val="00A52885"/>
    <w:rsid w:val="00A54EAB"/>
    <w:rsid w:val="00A55438"/>
    <w:rsid w:val="00A5591E"/>
    <w:rsid w:val="00A55E12"/>
    <w:rsid w:val="00A55E99"/>
    <w:rsid w:val="00A560AF"/>
    <w:rsid w:val="00A5654A"/>
    <w:rsid w:val="00A56BEC"/>
    <w:rsid w:val="00A577E4"/>
    <w:rsid w:val="00A6034C"/>
    <w:rsid w:val="00A60C1A"/>
    <w:rsid w:val="00A611DA"/>
    <w:rsid w:val="00A6149E"/>
    <w:rsid w:val="00A615AE"/>
    <w:rsid w:val="00A61A3B"/>
    <w:rsid w:val="00A61FA0"/>
    <w:rsid w:val="00A62617"/>
    <w:rsid w:val="00A62621"/>
    <w:rsid w:val="00A63263"/>
    <w:rsid w:val="00A63343"/>
    <w:rsid w:val="00A633C0"/>
    <w:rsid w:val="00A64736"/>
    <w:rsid w:val="00A65BFC"/>
    <w:rsid w:val="00A6652F"/>
    <w:rsid w:val="00A66880"/>
    <w:rsid w:val="00A66BB0"/>
    <w:rsid w:val="00A66C68"/>
    <w:rsid w:val="00A66CC6"/>
    <w:rsid w:val="00A67850"/>
    <w:rsid w:val="00A6788A"/>
    <w:rsid w:val="00A678D6"/>
    <w:rsid w:val="00A67A66"/>
    <w:rsid w:val="00A70751"/>
    <w:rsid w:val="00A708D9"/>
    <w:rsid w:val="00A71C0D"/>
    <w:rsid w:val="00A731D6"/>
    <w:rsid w:val="00A73B76"/>
    <w:rsid w:val="00A7464F"/>
    <w:rsid w:val="00A747C4"/>
    <w:rsid w:val="00A74875"/>
    <w:rsid w:val="00A74D93"/>
    <w:rsid w:val="00A759F5"/>
    <w:rsid w:val="00A7619E"/>
    <w:rsid w:val="00A76E78"/>
    <w:rsid w:val="00A7703B"/>
    <w:rsid w:val="00A77D6D"/>
    <w:rsid w:val="00A80882"/>
    <w:rsid w:val="00A812AC"/>
    <w:rsid w:val="00A81541"/>
    <w:rsid w:val="00A82724"/>
    <w:rsid w:val="00A82B97"/>
    <w:rsid w:val="00A82CC4"/>
    <w:rsid w:val="00A82F1E"/>
    <w:rsid w:val="00A834E8"/>
    <w:rsid w:val="00A836D7"/>
    <w:rsid w:val="00A83FA2"/>
    <w:rsid w:val="00A83FB4"/>
    <w:rsid w:val="00A84043"/>
    <w:rsid w:val="00A84959"/>
    <w:rsid w:val="00A84BFF"/>
    <w:rsid w:val="00A86152"/>
    <w:rsid w:val="00A865BC"/>
    <w:rsid w:val="00A86A61"/>
    <w:rsid w:val="00A86DB1"/>
    <w:rsid w:val="00A8713A"/>
    <w:rsid w:val="00A8730F"/>
    <w:rsid w:val="00A87508"/>
    <w:rsid w:val="00A876BF"/>
    <w:rsid w:val="00A8781F"/>
    <w:rsid w:val="00A87CB3"/>
    <w:rsid w:val="00A87DFE"/>
    <w:rsid w:val="00A90979"/>
    <w:rsid w:val="00A90BAB"/>
    <w:rsid w:val="00A90D46"/>
    <w:rsid w:val="00A9139A"/>
    <w:rsid w:val="00A9149E"/>
    <w:rsid w:val="00A91AC2"/>
    <w:rsid w:val="00A91BC1"/>
    <w:rsid w:val="00A9203C"/>
    <w:rsid w:val="00A92C72"/>
    <w:rsid w:val="00A94675"/>
    <w:rsid w:val="00A9560F"/>
    <w:rsid w:val="00A959DA"/>
    <w:rsid w:val="00A962AD"/>
    <w:rsid w:val="00A9661C"/>
    <w:rsid w:val="00A966BF"/>
    <w:rsid w:val="00A96E4C"/>
    <w:rsid w:val="00A974F8"/>
    <w:rsid w:val="00A97654"/>
    <w:rsid w:val="00A97C58"/>
    <w:rsid w:val="00AA010F"/>
    <w:rsid w:val="00AA13C4"/>
    <w:rsid w:val="00AA17D0"/>
    <w:rsid w:val="00AA19EE"/>
    <w:rsid w:val="00AA1CE6"/>
    <w:rsid w:val="00AA1FF6"/>
    <w:rsid w:val="00AA31CF"/>
    <w:rsid w:val="00AA39D0"/>
    <w:rsid w:val="00AA40EF"/>
    <w:rsid w:val="00AA4662"/>
    <w:rsid w:val="00AA493C"/>
    <w:rsid w:val="00AA4F3F"/>
    <w:rsid w:val="00AA513A"/>
    <w:rsid w:val="00AA576E"/>
    <w:rsid w:val="00AA749C"/>
    <w:rsid w:val="00AB03FB"/>
    <w:rsid w:val="00AB0C38"/>
    <w:rsid w:val="00AB0EB3"/>
    <w:rsid w:val="00AB149A"/>
    <w:rsid w:val="00AB1839"/>
    <w:rsid w:val="00AB225D"/>
    <w:rsid w:val="00AB5245"/>
    <w:rsid w:val="00AB5C5F"/>
    <w:rsid w:val="00AB72F3"/>
    <w:rsid w:val="00AB7B6A"/>
    <w:rsid w:val="00AB7C53"/>
    <w:rsid w:val="00AC05FF"/>
    <w:rsid w:val="00AC1D76"/>
    <w:rsid w:val="00AC1D8F"/>
    <w:rsid w:val="00AC1F23"/>
    <w:rsid w:val="00AC1FE6"/>
    <w:rsid w:val="00AC2E76"/>
    <w:rsid w:val="00AC337C"/>
    <w:rsid w:val="00AC363B"/>
    <w:rsid w:val="00AC54FF"/>
    <w:rsid w:val="00AC5751"/>
    <w:rsid w:val="00AC579C"/>
    <w:rsid w:val="00AC5AC6"/>
    <w:rsid w:val="00AC5B08"/>
    <w:rsid w:val="00AC6709"/>
    <w:rsid w:val="00AC6CCC"/>
    <w:rsid w:val="00AC776E"/>
    <w:rsid w:val="00AC7D0F"/>
    <w:rsid w:val="00AC7D54"/>
    <w:rsid w:val="00AC7EBC"/>
    <w:rsid w:val="00AC7F69"/>
    <w:rsid w:val="00AD042D"/>
    <w:rsid w:val="00AD0941"/>
    <w:rsid w:val="00AD1734"/>
    <w:rsid w:val="00AD18D1"/>
    <w:rsid w:val="00AD1D14"/>
    <w:rsid w:val="00AD22FB"/>
    <w:rsid w:val="00AD2BFC"/>
    <w:rsid w:val="00AD312C"/>
    <w:rsid w:val="00AD4A38"/>
    <w:rsid w:val="00AD50D2"/>
    <w:rsid w:val="00AD560A"/>
    <w:rsid w:val="00AD5D4C"/>
    <w:rsid w:val="00AD5EFB"/>
    <w:rsid w:val="00AD5F91"/>
    <w:rsid w:val="00AD64DE"/>
    <w:rsid w:val="00AD656B"/>
    <w:rsid w:val="00AD6811"/>
    <w:rsid w:val="00AD6A3A"/>
    <w:rsid w:val="00AD6D0D"/>
    <w:rsid w:val="00AD6F78"/>
    <w:rsid w:val="00AD70A9"/>
    <w:rsid w:val="00AD7935"/>
    <w:rsid w:val="00AE0EF4"/>
    <w:rsid w:val="00AE111E"/>
    <w:rsid w:val="00AE1C92"/>
    <w:rsid w:val="00AE3228"/>
    <w:rsid w:val="00AE512F"/>
    <w:rsid w:val="00AE58B5"/>
    <w:rsid w:val="00AE5B01"/>
    <w:rsid w:val="00AE65EF"/>
    <w:rsid w:val="00AE6E6C"/>
    <w:rsid w:val="00AE6F53"/>
    <w:rsid w:val="00AE7132"/>
    <w:rsid w:val="00AF072A"/>
    <w:rsid w:val="00AF0A5C"/>
    <w:rsid w:val="00AF0A7F"/>
    <w:rsid w:val="00AF1780"/>
    <w:rsid w:val="00AF17B3"/>
    <w:rsid w:val="00AF197E"/>
    <w:rsid w:val="00AF1EEA"/>
    <w:rsid w:val="00AF1F0E"/>
    <w:rsid w:val="00AF204F"/>
    <w:rsid w:val="00AF27F9"/>
    <w:rsid w:val="00AF2AC1"/>
    <w:rsid w:val="00AF2FD2"/>
    <w:rsid w:val="00AF302C"/>
    <w:rsid w:val="00AF3075"/>
    <w:rsid w:val="00AF326B"/>
    <w:rsid w:val="00AF3275"/>
    <w:rsid w:val="00AF3343"/>
    <w:rsid w:val="00AF3521"/>
    <w:rsid w:val="00AF3591"/>
    <w:rsid w:val="00AF368E"/>
    <w:rsid w:val="00AF3BE6"/>
    <w:rsid w:val="00AF4341"/>
    <w:rsid w:val="00AF46D1"/>
    <w:rsid w:val="00AF4C26"/>
    <w:rsid w:val="00AF50F1"/>
    <w:rsid w:val="00AF542A"/>
    <w:rsid w:val="00AF5DD6"/>
    <w:rsid w:val="00AF7057"/>
    <w:rsid w:val="00AF7980"/>
    <w:rsid w:val="00B00625"/>
    <w:rsid w:val="00B00643"/>
    <w:rsid w:val="00B00D22"/>
    <w:rsid w:val="00B01785"/>
    <w:rsid w:val="00B019FA"/>
    <w:rsid w:val="00B02136"/>
    <w:rsid w:val="00B02147"/>
    <w:rsid w:val="00B0226C"/>
    <w:rsid w:val="00B0244C"/>
    <w:rsid w:val="00B02A44"/>
    <w:rsid w:val="00B02EB0"/>
    <w:rsid w:val="00B03509"/>
    <w:rsid w:val="00B03C98"/>
    <w:rsid w:val="00B04355"/>
    <w:rsid w:val="00B04479"/>
    <w:rsid w:val="00B045E3"/>
    <w:rsid w:val="00B05301"/>
    <w:rsid w:val="00B063C6"/>
    <w:rsid w:val="00B06CD0"/>
    <w:rsid w:val="00B06E72"/>
    <w:rsid w:val="00B06FBE"/>
    <w:rsid w:val="00B073EA"/>
    <w:rsid w:val="00B074C5"/>
    <w:rsid w:val="00B07B88"/>
    <w:rsid w:val="00B10124"/>
    <w:rsid w:val="00B104B3"/>
    <w:rsid w:val="00B11117"/>
    <w:rsid w:val="00B11408"/>
    <w:rsid w:val="00B11619"/>
    <w:rsid w:val="00B11A13"/>
    <w:rsid w:val="00B12076"/>
    <w:rsid w:val="00B122EC"/>
    <w:rsid w:val="00B130AE"/>
    <w:rsid w:val="00B13785"/>
    <w:rsid w:val="00B13B49"/>
    <w:rsid w:val="00B13E7C"/>
    <w:rsid w:val="00B14BF9"/>
    <w:rsid w:val="00B15A78"/>
    <w:rsid w:val="00B15AD3"/>
    <w:rsid w:val="00B169FF"/>
    <w:rsid w:val="00B17A4A"/>
    <w:rsid w:val="00B20BD8"/>
    <w:rsid w:val="00B20CBC"/>
    <w:rsid w:val="00B212BA"/>
    <w:rsid w:val="00B217E6"/>
    <w:rsid w:val="00B21EA2"/>
    <w:rsid w:val="00B22612"/>
    <w:rsid w:val="00B23206"/>
    <w:rsid w:val="00B242D4"/>
    <w:rsid w:val="00B2439A"/>
    <w:rsid w:val="00B24BD6"/>
    <w:rsid w:val="00B255C8"/>
    <w:rsid w:val="00B257E5"/>
    <w:rsid w:val="00B26625"/>
    <w:rsid w:val="00B26CBB"/>
    <w:rsid w:val="00B26F50"/>
    <w:rsid w:val="00B27F83"/>
    <w:rsid w:val="00B3006F"/>
    <w:rsid w:val="00B304EC"/>
    <w:rsid w:val="00B30C6C"/>
    <w:rsid w:val="00B31977"/>
    <w:rsid w:val="00B31C72"/>
    <w:rsid w:val="00B31CA0"/>
    <w:rsid w:val="00B31F99"/>
    <w:rsid w:val="00B321B6"/>
    <w:rsid w:val="00B32BA8"/>
    <w:rsid w:val="00B33BF5"/>
    <w:rsid w:val="00B35424"/>
    <w:rsid w:val="00B3575B"/>
    <w:rsid w:val="00B35838"/>
    <w:rsid w:val="00B35875"/>
    <w:rsid w:val="00B359B8"/>
    <w:rsid w:val="00B35E21"/>
    <w:rsid w:val="00B36342"/>
    <w:rsid w:val="00B36EEA"/>
    <w:rsid w:val="00B37409"/>
    <w:rsid w:val="00B37A43"/>
    <w:rsid w:val="00B37AD0"/>
    <w:rsid w:val="00B37BF5"/>
    <w:rsid w:val="00B402AB"/>
    <w:rsid w:val="00B411F1"/>
    <w:rsid w:val="00B414F1"/>
    <w:rsid w:val="00B41933"/>
    <w:rsid w:val="00B42AB2"/>
    <w:rsid w:val="00B431CD"/>
    <w:rsid w:val="00B4403C"/>
    <w:rsid w:val="00B444C9"/>
    <w:rsid w:val="00B447AB"/>
    <w:rsid w:val="00B44B5A"/>
    <w:rsid w:val="00B45314"/>
    <w:rsid w:val="00B4540F"/>
    <w:rsid w:val="00B45845"/>
    <w:rsid w:val="00B46518"/>
    <w:rsid w:val="00B46FF6"/>
    <w:rsid w:val="00B472E9"/>
    <w:rsid w:val="00B4743D"/>
    <w:rsid w:val="00B500BB"/>
    <w:rsid w:val="00B5047A"/>
    <w:rsid w:val="00B50778"/>
    <w:rsid w:val="00B50A8D"/>
    <w:rsid w:val="00B5125C"/>
    <w:rsid w:val="00B51382"/>
    <w:rsid w:val="00B51542"/>
    <w:rsid w:val="00B515C4"/>
    <w:rsid w:val="00B52DCD"/>
    <w:rsid w:val="00B531A6"/>
    <w:rsid w:val="00B5370D"/>
    <w:rsid w:val="00B53CA9"/>
    <w:rsid w:val="00B5429B"/>
    <w:rsid w:val="00B54FD4"/>
    <w:rsid w:val="00B5503C"/>
    <w:rsid w:val="00B55A39"/>
    <w:rsid w:val="00B5630B"/>
    <w:rsid w:val="00B56539"/>
    <w:rsid w:val="00B56781"/>
    <w:rsid w:val="00B56D7C"/>
    <w:rsid w:val="00B6057F"/>
    <w:rsid w:val="00B607BA"/>
    <w:rsid w:val="00B60FA7"/>
    <w:rsid w:val="00B610FA"/>
    <w:rsid w:val="00B618C0"/>
    <w:rsid w:val="00B61F9F"/>
    <w:rsid w:val="00B62464"/>
    <w:rsid w:val="00B62538"/>
    <w:rsid w:val="00B634B5"/>
    <w:rsid w:val="00B634B9"/>
    <w:rsid w:val="00B63738"/>
    <w:rsid w:val="00B6445D"/>
    <w:rsid w:val="00B64CB7"/>
    <w:rsid w:val="00B64D1C"/>
    <w:rsid w:val="00B67DA6"/>
    <w:rsid w:val="00B70CA5"/>
    <w:rsid w:val="00B71D54"/>
    <w:rsid w:val="00B71DB1"/>
    <w:rsid w:val="00B72240"/>
    <w:rsid w:val="00B72EBB"/>
    <w:rsid w:val="00B73D6F"/>
    <w:rsid w:val="00B73EA6"/>
    <w:rsid w:val="00B73F78"/>
    <w:rsid w:val="00B740F0"/>
    <w:rsid w:val="00B74331"/>
    <w:rsid w:val="00B74729"/>
    <w:rsid w:val="00B7499F"/>
    <w:rsid w:val="00B75410"/>
    <w:rsid w:val="00B756A9"/>
    <w:rsid w:val="00B76947"/>
    <w:rsid w:val="00B76AC5"/>
    <w:rsid w:val="00B770A5"/>
    <w:rsid w:val="00B800E3"/>
    <w:rsid w:val="00B802F5"/>
    <w:rsid w:val="00B809AF"/>
    <w:rsid w:val="00B80F55"/>
    <w:rsid w:val="00B81181"/>
    <w:rsid w:val="00B81491"/>
    <w:rsid w:val="00B81C66"/>
    <w:rsid w:val="00B81D84"/>
    <w:rsid w:val="00B82314"/>
    <w:rsid w:val="00B826B2"/>
    <w:rsid w:val="00B8271D"/>
    <w:rsid w:val="00B82B01"/>
    <w:rsid w:val="00B82E60"/>
    <w:rsid w:val="00B834A2"/>
    <w:rsid w:val="00B83A0C"/>
    <w:rsid w:val="00B85289"/>
    <w:rsid w:val="00B85D9D"/>
    <w:rsid w:val="00B85FB3"/>
    <w:rsid w:val="00B86189"/>
    <w:rsid w:val="00B86460"/>
    <w:rsid w:val="00B86B73"/>
    <w:rsid w:val="00B86D71"/>
    <w:rsid w:val="00B8712C"/>
    <w:rsid w:val="00B87332"/>
    <w:rsid w:val="00B87589"/>
    <w:rsid w:val="00B87FA3"/>
    <w:rsid w:val="00B92D23"/>
    <w:rsid w:val="00B9311B"/>
    <w:rsid w:val="00B93127"/>
    <w:rsid w:val="00B93258"/>
    <w:rsid w:val="00B93606"/>
    <w:rsid w:val="00B947FD"/>
    <w:rsid w:val="00B94ECD"/>
    <w:rsid w:val="00B95FDF"/>
    <w:rsid w:val="00B968B4"/>
    <w:rsid w:val="00B97703"/>
    <w:rsid w:val="00BA0356"/>
    <w:rsid w:val="00BA081E"/>
    <w:rsid w:val="00BA0C52"/>
    <w:rsid w:val="00BA155D"/>
    <w:rsid w:val="00BA17D3"/>
    <w:rsid w:val="00BA2301"/>
    <w:rsid w:val="00BA2427"/>
    <w:rsid w:val="00BA3CF1"/>
    <w:rsid w:val="00BA4F79"/>
    <w:rsid w:val="00BA53CD"/>
    <w:rsid w:val="00BA5695"/>
    <w:rsid w:val="00BA649A"/>
    <w:rsid w:val="00BA6D59"/>
    <w:rsid w:val="00BA6FB1"/>
    <w:rsid w:val="00BA7014"/>
    <w:rsid w:val="00BA73CF"/>
    <w:rsid w:val="00BA77F7"/>
    <w:rsid w:val="00BA798D"/>
    <w:rsid w:val="00BA7EB1"/>
    <w:rsid w:val="00BB00B7"/>
    <w:rsid w:val="00BB043D"/>
    <w:rsid w:val="00BB09AC"/>
    <w:rsid w:val="00BB0C14"/>
    <w:rsid w:val="00BB1F67"/>
    <w:rsid w:val="00BB2EBC"/>
    <w:rsid w:val="00BB3192"/>
    <w:rsid w:val="00BB371F"/>
    <w:rsid w:val="00BB42F5"/>
    <w:rsid w:val="00BB455D"/>
    <w:rsid w:val="00BB48E5"/>
    <w:rsid w:val="00BB502D"/>
    <w:rsid w:val="00BB5167"/>
    <w:rsid w:val="00BB5287"/>
    <w:rsid w:val="00BB56DE"/>
    <w:rsid w:val="00BB63F3"/>
    <w:rsid w:val="00BB6F05"/>
    <w:rsid w:val="00BB7346"/>
    <w:rsid w:val="00BB787C"/>
    <w:rsid w:val="00BB7C16"/>
    <w:rsid w:val="00BC045A"/>
    <w:rsid w:val="00BC0F19"/>
    <w:rsid w:val="00BC1D8E"/>
    <w:rsid w:val="00BC26AA"/>
    <w:rsid w:val="00BC2739"/>
    <w:rsid w:val="00BC2835"/>
    <w:rsid w:val="00BC2ED1"/>
    <w:rsid w:val="00BC3DBE"/>
    <w:rsid w:val="00BC472A"/>
    <w:rsid w:val="00BC51BC"/>
    <w:rsid w:val="00BC52D6"/>
    <w:rsid w:val="00BC57E5"/>
    <w:rsid w:val="00BC60F8"/>
    <w:rsid w:val="00BC66A9"/>
    <w:rsid w:val="00BC679E"/>
    <w:rsid w:val="00BC6A75"/>
    <w:rsid w:val="00BC737D"/>
    <w:rsid w:val="00BD00D3"/>
    <w:rsid w:val="00BD0315"/>
    <w:rsid w:val="00BD04BA"/>
    <w:rsid w:val="00BD1243"/>
    <w:rsid w:val="00BD13A4"/>
    <w:rsid w:val="00BD199F"/>
    <w:rsid w:val="00BD19E6"/>
    <w:rsid w:val="00BD1AA8"/>
    <w:rsid w:val="00BD1FB2"/>
    <w:rsid w:val="00BD2400"/>
    <w:rsid w:val="00BD2AD4"/>
    <w:rsid w:val="00BD2AD6"/>
    <w:rsid w:val="00BD3D2A"/>
    <w:rsid w:val="00BD42DC"/>
    <w:rsid w:val="00BD4952"/>
    <w:rsid w:val="00BD4E5F"/>
    <w:rsid w:val="00BD5E2D"/>
    <w:rsid w:val="00BD63C8"/>
    <w:rsid w:val="00BD7025"/>
    <w:rsid w:val="00BD7636"/>
    <w:rsid w:val="00BE0063"/>
    <w:rsid w:val="00BE01ED"/>
    <w:rsid w:val="00BE066F"/>
    <w:rsid w:val="00BE09C5"/>
    <w:rsid w:val="00BE0B4B"/>
    <w:rsid w:val="00BE0C79"/>
    <w:rsid w:val="00BE0D2C"/>
    <w:rsid w:val="00BE10CA"/>
    <w:rsid w:val="00BE1445"/>
    <w:rsid w:val="00BE1D18"/>
    <w:rsid w:val="00BE1FED"/>
    <w:rsid w:val="00BE20BC"/>
    <w:rsid w:val="00BE2891"/>
    <w:rsid w:val="00BE2F0C"/>
    <w:rsid w:val="00BE35FC"/>
    <w:rsid w:val="00BE39A4"/>
    <w:rsid w:val="00BE3C51"/>
    <w:rsid w:val="00BE43CB"/>
    <w:rsid w:val="00BE4529"/>
    <w:rsid w:val="00BE5A0C"/>
    <w:rsid w:val="00BE6302"/>
    <w:rsid w:val="00BE651B"/>
    <w:rsid w:val="00BF0026"/>
    <w:rsid w:val="00BF0401"/>
    <w:rsid w:val="00BF12D5"/>
    <w:rsid w:val="00BF12F0"/>
    <w:rsid w:val="00BF162A"/>
    <w:rsid w:val="00BF18AF"/>
    <w:rsid w:val="00BF1F3F"/>
    <w:rsid w:val="00BF20DC"/>
    <w:rsid w:val="00BF244E"/>
    <w:rsid w:val="00BF2FB3"/>
    <w:rsid w:val="00BF3095"/>
    <w:rsid w:val="00BF411F"/>
    <w:rsid w:val="00BF5A6C"/>
    <w:rsid w:val="00BF5C14"/>
    <w:rsid w:val="00BF619D"/>
    <w:rsid w:val="00BF6915"/>
    <w:rsid w:val="00BF717E"/>
    <w:rsid w:val="00BF7463"/>
    <w:rsid w:val="00BF7807"/>
    <w:rsid w:val="00BF7B74"/>
    <w:rsid w:val="00C01227"/>
    <w:rsid w:val="00C01C4D"/>
    <w:rsid w:val="00C01C70"/>
    <w:rsid w:val="00C01C9D"/>
    <w:rsid w:val="00C02327"/>
    <w:rsid w:val="00C025E6"/>
    <w:rsid w:val="00C03817"/>
    <w:rsid w:val="00C03B1A"/>
    <w:rsid w:val="00C0499D"/>
    <w:rsid w:val="00C04BF8"/>
    <w:rsid w:val="00C0530C"/>
    <w:rsid w:val="00C05D87"/>
    <w:rsid w:val="00C05E20"/>
    <w:rsid w:val="00C06F56"/>
    <w:rsid w:val="00C07C13"/>
    <w:rsid w:val="00C07C86"/>
    <w:rsid w:val="00C07D36"/>
    <w:rsid w:val="00C109EE"/>
    <w:rsid w:val="00C11623"/>
    <w:rsid w:val="00C11DF6"/>
    <w:rsid w:val="00C11F37"/>
    <w:rsid w:val="00C122C5"/>
    <w:rsid w:val="00C123F4"/>
    <w:rsid w:val="00C15383"/>
    <w:rsid w:val="00C157C8"/>
    <w:rsid w:val="00C15E19"/>
    <w:rsid w:val="00C16D11"/>
    <w:rsid w:val="00C17388"/>
    <w:rsid w:val="00C17B1E"/>
    <w:rsid w:val="00C17BCF"/>
    <w:rsid w:val="00C202A4"/>
    <w:rsid w:val="00C20451"/>
    <w:rsid w:val="00C208DE"/>
    <w:rsid w:val="00C21077"/>
    <w:rsid w:val="00C2150E"/>
    <w:rsid w:val="00C21D58"/>
    <w:rsid w:val="00C21F1E"/>
    <w:rsid w:val="00C230B2"/>
    <w:rsid w:val="00C23730"/>
    <w:rsid w:val="00C23C39"/>
    <w:rsid w:val="00C24467"/>
    <w:rsid w:val="00C24C7B"/>
    <w:rsid w:val="00C24D61"/>
    <w:rsid w:val="00C2549C"/>
    <w:rsid w:val="00C254BA"/>
    <w:rsid w:val="00C2559A"/>
    <w:rsid w:val="00C25881"/>
    <w:rsid w:val="00C2601E"/>
    <w:rsid w:val="00C264B0"/>
    <w:rsid w:val="00C3018A"/>
    <w:rsid w:val="00C30B27"/>
    <w:rsid w:val="00C31056"/>
    <w:rsid w:val="00C31838"/>
    <w:rsid w:val="00C31A22"/>
    <w:rsid w:val="00C31EB3"/>
    <w:rsid w:val="00C31F01"/>
    <w:rsid w:val="00C3217D"/>
    <w:rsid w:val="00C321DA"/>
    <w:rsid w:val="00C341CD"/>
    <w:rsid w:val="00C34F76"/>
    <w:rsid w:val="00C352CB"/>
    <w:rsid w:val="00C35656"/>
    <w:rsid w:val="00C356EC"/>
    <w:rsid w:val="00C36600"/>
    <w:rsid w:val="00C36647"/>
    <w:rsid w:val="00C36A56"/>
    <w:rsid w:val="00C36E05"/>
    <w:rsid w:val="00C37438"/>
    <w:rsid w:val="00C376F0"/>
    <w:rsid w:val="00C37BD7"/>
    <w:rsid w:val="00C40AD5"/>
    <w:rsid w:val="00C40DF6"/>
    <w:rsid w:val="00C41565"/>
    <w:rsid w:val="00C41A5B"/>
    <w:rsid w:val="00C41D15"/>
    <w:rsid w:val="00C41F6F"/>
    <w:rsid w:val="00C42248"/>
    <w:rsid w:val="00C42D40"/>
    <w:rsid w:val="00C43CD6"/>
    <w:rsid w:val="00C43DF3"/>
    <w:rsid w:val="00C43F4D"/>
    <w:rsid w:val="00C4401D"/>
    <w:rsid w:val="00C4417D"/>
    <w:rsid w:val="00C44C00"/>
    <w:rsid w:val="00C44E88"/>
    <w:rsid w:val="00C44F3F"/>
    <w:rsid w:val="00C44FDD"/>
    <w:rsid w:val="00C4509D"/>
    <w:rsid w:val="00C45184"/>
    <w:rsid w:val="00C459E3"/>
    <w:rsid w:val="00C45DF4"/>
    <w:rsid w:val="00C46973"/>
    <w:rsid w:val="00C4726A"/>
    <w:rsid w:val="00C4749F"/>
    <w:rsid w:val="00C474EE"/>
    <w:rsid w:val="00C47A4B"/>
    <w:rsid w:val="00C47A9B"/>
    <w:rsid w:val="00C47BF0"/>
    <w:rsid w:val="00C50C7C"/>
    <w:rsid w:val="00C50EF9"/>
    <w:rsid w:val="00C5141E"/>
    <w:rsid w:val="00C52A54"/>
    <w:rsid w:val="00C52E18"/>
    <w:rsid w:val="00C5318B"/>
    <w:rsid w:val="00C531B7"/>
    <w:rsid w:val="00C53EA0"/>
    <w:rsid w:val="00C54567"/>
    <w:rsid w:val="00C548EC"/>
    <w:rsid w:val="00C550D4"/>
    <w:rsid w:val="00C551D4"/>
    <w:rsid w:val="00C552AC"/>
    <w:rsid w:val="00C552F5"/>
    <w:rsid w:val="00C55475"/>
    <w:rsid w:val="00C556AF"/>
    <w:rsid w:val="00C55846"/>
    <w:rsid w:val="00C55CD3"/>
    <w:rsid w:val="00C57443"/>
    <w:rsid w:val="00C600EC"/>
    <w:rsid w:val="00C61FFF"/>
    <w:rsid w:val="00C621E8"/>
    <w:rsid w:val="00C62322"/>
    <w:rsid w:val="00C62A67"/>
    <w:rsid w:val="00C63765"/>
    <w:rsid w:val="00C63D46"/>
    <w:rsid w:val="00C63E7F"/>
    <w:rsid w:val="00C64C21"/>
    <w:rsid w:val="00C65367"/>
    <w:rsid w:val="00C658BF"/>
    <w:rsid w:val="00C6609B"/>
    <w:rsid w:val="00C666D9"/>
    <w:rsid w:val="00C66C5A"/>
    <w:rsid w:val="00C676E6"/>
    <w:rsid w:val="00C6781C"/>
    <w:rsid w:val="00C67F7F"/>
    <w:rsid w:val="00C7048E"/>
    <w:rsid w:val="00C7052F"/>
    <w:rsid w:val="00C70CF1"/>
    <w:rsid w:val="00C70FAB"/>
    <w:rsid w:val="00C712F1"/>
    <w:rsid w:val="00C73C47"/>
    <w:rsid w:val="00C73F31"/>
    <w:rsid w:val="00C74B29"/>
    <w:rsid w:val="00C75385"/>
    <w:rsid w:val="00C75743"/>
    <w:rsid w:val="00C75F0B"/>
    <w:rsid w:val="00C76408"/>
    <w:rsid w:val="00C76780"/>
    <w:rsid w:val="00C768F8"/>
    <w:rsid w:val="00C77A93"/>
    <w:rsid w:val="00C800DB"/>
    <w:rsid w:val="00C8048B"/>
    <w:rsid w:val="00C80A15"/>
    <w:rsid w:val="00C80A97"/>
    <w:rsid w:val="00C814A9"/>
    <w:rsid w:val="00C814F7"/>
    <w:rsid w:val="00C81754"/>
    <w:rsid w:val="00C81C47"/>
    <w:rsid w:val="00C81E62"/>
    <w:rsid w:val="00C81F27"/>
    <w:rsid w:val="00C821BB"/>
    <w:rsid w:val="00C82918"/>
    <w:rsid w:val="00C83A7C"/>
    <w:rsid w:val="00C83C51"/>
    <w:rsid w:val="00C841EF"/>
    <w:rsid w:val="00C842B4"/>
    <w:rsid w:val="00C84353"/>
    <w:rsid w:val="00C848DF"/>
    <w:rsid w:val="00C84FB5"/>
    <w:rsid w:val="00C84FC9"/>
    <w:rsid w:val="00C8510B"/>
    <w:rsid w:val="00C853EC"/>
    <w:rsid w:val="00C85F59"/>
    <w:rsid w:val="00C86100"/>
    <w:rsid w:val="00C87274"/>
    <w:rsid w:val="00C87984"/>
    <w:rsid w:val="00C87ABD"/>
    <w:rsid w:val="00C906B5"/>
    <w:rsid w:val="00C90C94"/>
    <w:rsid w:val="00C90E39"/>
    <w:rsid w:val="00C9143B"/>
    <w:rsid w:val="00C91E89"/>
    <w:rsid w:val="00C92471"/>
    <w:rsid w:val="00C929CA"/>
    <w:rsid w:val="00C92B77"/>
    <w:rsid w:val="00C938C7"/>
    <w:rsid w:val="00C94E97"/>
    <w:rsid w:val="00C9554B"/>
    <w:rsid w:val="00C964A0"/>
    <w:rsid w:val="00C97E15"/>
    <w:rsid w:val="00CA08BF"/>
    <w:rsid w:val="00CA1DD1"/>
    <w:rsid w:val="00CA23BC"/>
    <w:rsid w:val="00CA2BD0"/>
    <w:rsid w:val="00CA361C"/>
    <w:rsid w:val="00CA378F"/>
    <w:rsid w:val="00CA37E7"/>
    <w:rsid w:val="00CA38BA"/>
    <w:rsid w:val="00CA4E5C"/>
    <w:rsid w:val="00CA5886"/>
    <w:rsid w:val="00CA58F1"/>
    <w:rsid w:val="00CA652E"/>
    <w:rsid w:val="00CA6F73"/>
    <w:rsid w:val="00CA79E7"/>
    <w:rsid w:val="00CB006B"/>
    <w:rsid w:val="00CB0A15"/>
    <w:rsid w:val="00CB0AD2"/>
    <w:rsid w:val="00CB1E73"/>
    <w:rsid w:val="00CB29C2"/>
    <w:rsid w:val="00CB2C56"/>
    <w:rsid w:val="00CB2E55"/>
    <w:rsid w:val="00CB3005"/>
    <w:rsid w:val="00CB3934"/>
    <w:rsid w:val="00CB39CC"/>
    <w:rsid w:val="00CB3BAD"/>
    <w:rsid w:val="00CB3F25"/>
    <w:rsid w:val="00CB47CF"/>
    <w:rsid w:val="00CB5B2A"/>
    <w:rsid w:val="00CB6CB2"/>
    <w:rsid w:val="00CB7118"/>
    <w:rsid w:val="00CB7897"/>
    <w:rsid w:val="00CC036B"/>
    <w:rsid w:val="00CC05EE"/>
    <w:rsid w:val="00CC07B4"/>
    <w:rsid w:val="00CC081C"/>
    <w:rsid w:val="00CC1C8D"/>
    <w:rsid w:val="00CC2357"/>
    <w:rsid w:val="00CC2C3B"/>
    <w:rsid w:val="00CC3505"/>
    <w:rsid w:val="00CC39C7"/>
    <w:rsid w:val="00CC3B70"/>
    <w:rsid w:val="00CC43D5"/>
    <w:rsid w:val="00CC47D4"/>
    <w:rsid w:val="00CC58D4"/>
    <w:rsid w:val="00CC5A18"/>
    <w:rsid w:val="00CC612F"/>
    <w:rsid w:val="00CC7407"/>
    <w:rsid w:val="00CC7998"/>
    <w:rsid w:val="00CD0A26"/>
    <w:rsid w:val="00CD0DEC"/>
    <w:rsid w:val="00CD12A4"/>
    <w:rsid w:val="00CD193C"/>
    <w:rsid w:val="00CD1AED"/>
    <w:rsid w:val="00CD1DFF"/>
    <w:rsid w:val="00CD2635"/>
    <w:rsid w:val="00CD2BD1"/>
    <w:rsid w:val="00CD3BFB"/>
    <w:rsid w:val="00CD3E36"/>
    <w:rsid w:val="00CD44FE"/>
    <w:rsid w:val="00CD4D0A"/>
    <w:rsid w:val="00CD52E7"/>
    <w:rsid w:val="00CD545B"/>
    <w:rsid w:val="00CD5C17"/>
    <w:rsid w:val="00CD7DBB"/>
    <w:rsid w:val="00CD7F01"/>
    <w:rsid w:val="00CE03C5"/>
    <w:rsid w:val="00CE0CC7"/>
    <w:rsid w:val="00CE1738"/>
    <w:rsid w:val="00CE1972"/>
    <w:rsid w:val="00CE1D53"/>
    <w:rsid w:val="00CE1DC9"/>
    <w:rsid w:val="00CE2E63"/>
    <w:rsid w:val="00CE4238"/>
    <w:rsid w:val="00CE4B84"/>
    <w:rsid w:val="00CE55E9"/>
    <w:rsid w:val="00CE5AE6"/>
    <w:rsid w:val="00CE6469"/>
    <w:rsid w:val="00CE66F7"/>
    <w:rsid w:val="00CE6911"/>
    <w:rsid w:val="00CE6B62"/>
    <w:rsid w:val="00CE7296"/>
    <w:rsid w:val="00CE7394"/>
    <w:rsid w:val="00CE7753"/>
    <w:rsid w:val="00CE799A"/>
    <w:rsid w:val="00CF07CA"/>
    <w:rsid w:val="00CF0C79"/>
    <w:rsid w:val="00CF108E"/>
    <w:rsid w:val="00CF15E0"/>
    <w:rsid w:val="00CF1C82"/>
    <w:rsid w:val="00CF2158"/>
    <w:rsid w:val="00CF2980"/>
    <w:rsid w:val="00CF2BE4"/>
    <w:rsid w:val="00CF36DB"/>
    <w:rsid w:val="00CF4649"/>
    <w:rsid w:val="00CF4786"/>
    <w:rsid w:val="00CF5C24"/>
    <w:rsid w:val="00CF5CD9"/>
    <w:rsid w:val="00CF62CA"/>
    <w:rsid w:val="00CF68D1"/>
    <w:rsid w:val="00CF6D6E"/>
    <w:rsid w:val="00CF703F"/>
    <w:rsid w:val="00D000FF"/>
    <w:rsid w:val="00D00F7C"/>
    <w:rsid w:val="00D00FA1"/>
    <w:rsid w:val="00D0119A"/>
    <w:rsid w:val="00D01460"/>
    <w:rsid w:val="00D01D08"/>
    <w:rsid w:val="00D0208B"/>
    <w:rsid w:val="00D030F9"/>
    <w:rsid w:val="00D03CA0"/>
    <w:rsid w:val="00D041D0"/>
    <w:rsid w:val="00D0456F"/>
    <w:rsid w:val="00D047BA"/>
    <w:rsid w:val="00D04EB6"/>
    <w:rsid w:val="00D059EE"/>
    <w:rsid w:val="00D07984"/>
    <w:rsid w:val="00D07AEE"/>
    <w:rsid w:val="00D10214"/>
    <w:rsid w:val="00D104B4"/>
    <w:rsid w:val="00D11389"/>
    <w:rsid w:val="00D1149B"/>
    <w:rsid w:val="00D119E0"/>
    <w:rsid w:val="00D11A48"/>
    <w:rsid w:val="00D1273B"/>
    <w:rsid w:val="00D13CDC"/>
    <w:rsid w:val="00D15FDC"/>
    <w:rsid w:val="00D16316"/>
    <w:rsid w:val="00D16573"/>
    <w:rsid w:val="00D178E4"/>
    <w:rsid w:val="00D20AB7"/>
    <w:rsid w:val="00D21980"/>
    <w:rsid w:val="00D219E7"/>
    <w:rsid w:val="00D223F8"/>
    <w:rsid w:val="00D2481D"/>
    <w:rsid w:val="00D24AF5"/>
    <w:rsid w:val="00D24BD8"/>
    <w:rsid w:val="00D25E66"/>
    <w:rsid w:val="00D261AD"/>
    <w:rsid w:val="00D301A8"/>
    <w:rsid w:val="00D30B14"/>
    <w:rsid w:val="00D30F14"/>
    <w:rsid w:val="00D31265"/>
    <w:rsid w:val="00D3157B"/>
    <w:rsid w:val="00D31E36"/>
    <w:rsid w:val="00D3363D"/>
    <w:rsid w:val="00D33AE6"/>
    <w:rsid w:val="00D354C5"/>
    <w:rsid w:val="00D3568F"/>
    <w:rsid w:val="00D356E3"/>
    <w:rsid w:val="00D35E07"/>
    <w:rsid w:val="00D362D6"/>
    <w:rsid w:val="00D366F3"/>
    <w:rsid w:val="00D3688A"/>
    <w:rsid w:val="00D3757E"/>
    <w:rsid w:val="00D37DFC"/>
    <w:rsid w:val="00D400FF"/>
    <w:rsid w:val="00D407B2"/>
    <w:rsid w:val="00D40F26"/>
    <w:rsid w:val="00D41343"/>
    <w:rsid w:val="00D41758"/>
    <w:rsid w:val="00D41789"/>
    <w:rsid w:val="00D41C35"/>
    <w:rsid w:val="00D42597"/>
    <w:rsid w:val="00D430B4"/>
    <w:rsid w:val="00D4315C"/>
    <w:rsid w:val="00D435B3"/>
    <w:rsid w:val="00D43643"/>
    <w:rsid w:val="00D43F30"/>
    <w:rsid w:val="00D44739"/>
    <w:rsid w:val="00D45B08"/>
    <w:rsid w:val="00D45F31"/>
    <w:rsid w:val="00D45F4D"/>
    <w:rsid w:val="00D46637"/>
    <w:rsid w:val="00D46771"/>
    <w:rsid w:val="00D46AAE"/>
    <w:rsid w:val="00D47C7F"/>
    <w:rsid w:val="00D50A80"/>
    <w:rsid w:val="00D50A84"/>
    <w:rsid w:val="00D5133C"/>
    <w:rsid w:val="00D520C3"/>
    <w:rsid w:val="00D526E1"/>
    <w:rsid w:val="00D52EA2"/>
    <w:rsid w:val="00D5355B"/>
    <w:rsid w:val="00D539D1"/>
    <w:rsid w:val="00D54B17"/>
    <w:rsid w:val="00D55381"/>
    <w:rsid w:val="00D55EE4"/>
    <w:rsid w:val="00D55F49"/>
    <w:rsid w:val="00D56465"/>
    <w:rsid w:val="00D56A70"/>
    <w:rsid w:val="00D5710C"/>
    <w:rsid w:val="00D57376"/>
    <w:rsid w:val="00D577D6"/>
    <w:rsid w:val="00D60ABA"/>
    <w:rsid w:val="00D6178F"/>
    <w:rsid w:val="00D62546"/>
    <w:rsid w:val="00D62634"/>
    <w:rsid w:val="00D62FEF"/>
    <w:rsid w:val="00D632CE"/>
    <w:rsid w:val="00D63D04"/>
    <w:rsid w:val="00D643EC"/>
    <w:rsid w:val="00D64459"/>
    <w:rsid w:val="00D648E2"/>
    <w:rsid w:val="00D649F8"/>
    <w:rsid w:val="00D650E9"/>
    <w:rsid w:val="00D65753"/>
    <w:rsid w:val="00D6636C"/>
    <w:rsid w:val="00D66805"/>
    <w:rsid w:val="00D66E19"/>
    <w:rsid w:val="00D67695"/>
    <w:rsid w:val="00D676A8"/>
    <w:rsid w:val="00D67B43"/>
    <w:rsid w:val="00D7052E"/>
    <w:rsid w:val="00D707AB"/>
    <w:rsid w:val="00D70B93"/>
    <w:rsid w:val="00D70FDB"/>
    <w:rsid w:val="00D7170F"/>
    <w:rsid w:val="00D720B1"/>
    <w:rsid w:val="00D72520"/>
    <w:rsid w:val="00D72877"/>
    <w:rsid w:val="00D73285"/>
    <w:rsid w:val="00D7347A"/>
    <w:rsid w:val="00D738F5"/>
    <w:rsid w:val="00D73DE5"/>
    <w:rsid w:val="00D73DEB"/>
    <w:rsid w:val="00D73E2A"/>
    <w:rsid w:val="00D74525"/>
    <w:rsid w:val="00D74B75"/>
    <w:rsid w:val="00D75200"/>
    <w:rsid w:val="00D75772"/>
    <w:rsid w:val="00D75E1D"/>
    <w:rsid w:val="00D768A6"/>
    <w:rsid w:val="00D76DF8"/>
    <w:rsid w:val="00D776C9"/>
    <w:rsid w:val="00D8047E"/>
    <w:rsid w:val="00D8066C"/>
    <w:rsid w:val="00D80787"/>
    <w:rsid w:val="00D80DFC"/>
    <w:rsid w:val="00D81629"/>
    <w:rsid w:val="00D81796"/>
    <w:rsid w:val="00D81BC1"/>
    <w:rsid w:val="00D81FF4"/>
    <w:rsid w:val="00D822D1"/>
    <w:rsid w:val="00D82577"/>
    <w:rsid w:val="00D8276F"/>
    <w:rsid w:val="00D82BCF"/>
    <w:rsid w:val="00D831FB"/>
    <w:rsid w:val="00D8350B"/>
    <w:rsid w:val="00D84205"/>
    <w:rsid w:val="00D848A9"/>
    <w:rsid w:val="00D850DB"/>
    <w:rsid w:val="00D85428"/>
    <w:rsid w:val="00D85DAB"/>
    <w:rsid w:val="00D86080"/>
    <w:rsid w:val="00D877A3"/>
    <w:rsid w:val="00D906ED"/>
    <w:rsid w:val="00D911A4"/>
    <w:rsid w:val="00D913DA"/>
    <w:rsid w:val="00D91C92"/>
    <w:rsid w:val="00D922BF"/>
    <w:rsid w:val="00D9253C"/>
    <w:rsid w:val="00D944B4"/>
    <w:rsid w:val="00D947D5"/>
    <w:rsid w:val="00D9524A"/>
    <w:rsid w:val="00D95E2D"/>
    <w:rsid w:val="00D9600C"/>
    <w:rsid w:val="00D968A0"/>
    <w:rsid w:val="00D96A13"/>
    <w:rsid w:val="00D96D45"/>
    <w:rsid w:val="00D9728B"/>
    <w:rsid w:val="00D9753E"/>
    <w:rsid w:val="00D97552"/>
    <w:rsid w:val="00D9785C"/>
    <w:rsid w:val="00D97ED1"/>
    <w:rsid w:val="00DA0A7F"/>
    <w:rsid w:val="00DA0AE2"/>
    <w:rsid w:val="00DA0BD9"/>
    <w:rsid w:val="00DA0C10"/>
    <w:rsid w:val="00DA1EA7"/>
    <w:rsid w:val="00DA24A7"/>
    <w:rsid w:val="00DA2E26"/>
    <w:rsid w:val="00DA34E3"/>
    <w:rsid w:val="00DA36A1"/>
    <w:rsid w:val="00DA3A8A"/>
    <w:rsid w:val="00DA3D0D"/>
    <w:rsid w:val="00DA4B25"/>
    <w:rsid w:val="00DA537C"/>
    <w:rsid w:val="00DA608D"/>
    <w:rsid w:val="00DA618D"/>
    <w:rsid w:val="00DA6386"/>
    <w:rsid w:val="00DA7632"/>
    <w:rsid w:val="00DA79E7"/>
    <w:rsid w:val="00DB023F"/>
    <w:rsid w:val="00DB0CB7"/>
    <w:rsid w:val="00DB16D7"/>
    <w:rsid w:val="00DB1707"/>
    <w:rsid w:val="00DB23A8"/>
    <w:rsid w:val="00DB34F2"/>
    <w:rsid w:val="00DB4D8F"/>
    <w:rsid w:val="00DB6892"/>
    <w:rsid w:val="00DB7414"/>
    <w:rsid w:val="00DC01E6"/>
    <w:rsid w:val="00DC08FE"/>
    <w:rsid w:val="00DC0DA9"/>
    <w:rsid w:val="00DC1EFD"/>
    <w:rsid w:val="00DC21C6"/>
    <w:rsid w:val="00DC22D1"/>
    <w:rsid w:val="00DC311E"/>
    <w:rsid w:val="00DC31AB"/>
    <w:rsid w:val="00DC3AE6"/>
    <w:rsid w:val="00DC4DEF"/>
    <w:rsid w:val="00DC55EB"/>
    <w:rsid w:val="00DC5642"/>
    <w:rsid w:val="00DC58D5"/>
    <w:rsid w:val="00DC5E1D"/>
    <w:rsid w:val="00DC5EC0"/>
    <w:rsid w:val="00DC6C47"/>
    <w:rsid w:val="00DC6F0D"/>
    <w:rsid w:val="00DC777C"/>
    <w:rsid w:val="00DD0264"/>
    <w:rsid w:val="00DD190D"/>
    <w:rsid w:val="00DD2167"/>
    <w:rsid w:val="00DD3E7D"/>
    <w:rsid w:val="00DD4099"/>
    <w:rsid w:val="00DD4622"/>
    <w:rsid w:val="00DD5190"/>
    <w:rsid w:val="00DD5A48"/>
    <w:rsid w:val="00DD6391"/>
    <w:rsid w:val="00DD670B"/>
    <w:rsid w:val="00DD73F7"/>
    <w:rsid w:val="00DE0085"/>
    <w:rsid w:val="00DE0F31"/>
    <w:rsid w:val="00DE209B"/>
    <w:rsid w:val="00DE3F83"/>
    <w:rsid w:val="00DE4F0A"/>
    <w:rsid w:val="00DE519B"/>
    <w:rsid w:val="00DE542D"/>
    <w:rsid w:val="00DE57AF"/>
    <w:rsid w:val="00DE5B63"/>
    <w:rsid w:val="00DE65BF"/>
    <w:rsid w:val="00DE6AF6"/>
    <w:rsid w:val="00DE6E91"/>
    <w:rsid w:val="00DF0203"/>
    <w:rsid w:val="00DF1AC4"/>
    <w:rsid w:val="00DF1BC1"/>
    <w:rsid w:val="00DF20F3"/>
    <w:rsid w:val="00DF213C"/>
    <w:rsid w:val="00DF239F"/>
    <w:rsid w:val="00DF2869"/>
    <w:rsid w:val="00DF29CF"/>
    <w:rsid w:val="00DF315E"/>
    <w:rsid w:val="00DF317C"/>
    <w:rsid w:val="00DF352A"/>
    <w:rsid w:val="00DF38E0"/>
    <w:rsid w:val="00DF3CD0"/>
    <w:rsid w:val="00DF3D6F"/>
    <w:rsid w:val="00DF492F"/>
    <w:rsid w:val="00DF5B46"/>
    <w:rsid w:val="00DF643B"/>
    <w:rsid w:val="00DF69C9"/>
    <w:rsid w:val="00DF7EFC"/>
    <w:rsid w:val="00E00EE1"/>
    <w:rsid w:val="00E0105C"/>
    <w:rsid w:val="00E015F7"/>
    <w:rsid w:val="00E02560"/>
    <w:rsid w:val="00E02B52"/>
    <w:rsid w:val="00E041A1"/>
    <w:rsid w:val="00E042FB"/>
    <w:rsid w:val="00E0443A"/>
    <w:rsid w:val="00E048EB"/>
    <w:rsid w:val="00E04BFC"/>
    <w:rsid w:val="00E04EDF"/>
    <w:rsid w:val="00E056B0"/>
    <w:rsid w:val="00E05851"/>
    <w:rsid w:val="00E058C7"/>
    <w:rsid w:val="00E05D3B"/>
    <w:rsid w:val="00E063CB"/>
    <w:rsid w:val="00E06D3E"/>
    <w:rsid w:val="00E06E5A"/>
    <w:rsid w:val="00E072BD"/>
    <w:rsid w:val="00E07BCE"/>
    <w:rsid w:val="00E108D2"/>
    <w:rsid w:val="00E10C17"/>
    <w:rsid w:val="00E10D41"/>
    <w:rsid w:val="00E11952"/>
    <w:rsid w:val="00E11CFE"/>
    <w:rsid w:val="00E121D4"/>
    <w:rsid w:val="00E12AD7"/>
    <w:rsid w:val="00E133CE"/>
    <w:rsid w:val="00E13A83"/>
    <w:rsid w:val="00E145FA"/>
    <w:rsid w:val="00E14872"/>
    <w:rsid w:val="00E14A3C"/>
    <w:rsid w:val="00E15819"/>
    <w:rsid w:val="00E161F2"/>
    <w:rsid w:val="00E20441"/>
    <w:rsid w:val="00E20A6F"/>
    <w:rsid w:val="00E2120C"/>
    <w:rsid w:val="00E21BE7"/>
    <w:rsid w:val="00E22C51"/>
    <w:rsid w:val="00E230BD"/>
    <w:rsid w:val="00E2328E"/>
    <w:rsid w:val="00E2335A"/>
    <w:rsid w:val="00E23453"/>
    <w:rsid w:val="00E23C6B"/>
    <w:rsid w:val="00E23C7C"/>
    <w:rsid w:val="00E24B55"/>
    <w:rsid w:val="00E24DB9"/>
    <w:rsid w:val="00E24E48"/>
    <w:rsid w:val="00E24E7A"/>
    <w:rsid w:val="00E25417"/>
    <w:rsid w:val="00E257DC"/>
    <w:rsid w:val="00E25D5E"/>
    <w:rsid w:val="00E26D43"/>
    <w:rsid w:val="00E27017"/>
    <w:rsid w:val="00E2754A"/>
    <w:rsid w:val="00E27695"/>
    <w:rsid w:val="00E3028A"/>
    <w:rsid w:val="00E31A9D"/>
    <w:rsid w:val="00E31DB0"/>
    <w:rsid w:val="00E32DCD"/>
    <w:rsid w:val="00E3332D"/>
    <w:rsid w:val="00E3334C"/>
    <w:rsid w:val="00E33733"/>
    <w:rsid w:val="00E347CB"/>
    <w:rsid w:val="00E35F97"/>
    <w:rsid w:val="00E3614D"/>
    <w:rsid w:val="00E36C28"/>
    <w:rsid w:val="00E37C2D"/>
    <w:rsid w:val="00E4058E"/>
    <w:rsid w:val="00E40D87"/>
    <w:rsid w:val="00E40E2F"/>
    <w:rsid w:val="00E411A7"/>
    <w:rsid w:val="00E414EA"/>
    <w:rsid w:val="00E41520"/>
    <w:rsid w:val="00E417C6"/>
    <w:rsid w:val="00E419F0"/>
    <w:rsid w:val="00E42C92"/>
    <w:rsid w:val="00E44009"/>
    <w:rsid w:val="00E443DC"/>
    <w:rsid w:val="00E445FE"/>
    <w:rsid w:val="00E44D82"/>
    <w:rsid w:val="00E44EC4"/>
    <w:rsid w:val="00E45643"/>
    <w:rsid w:val="00E46C7D"/>
    <w:rsid w:val="00E476CD"/>
    <w:rsid w:val="00E47F98"/>
    <w:rsid w:val="00E50E5F"/>
    <w:rsid w:val="00E51192"/>
    <w:rsid w:val="00E511A1"/>
    <w:rsid w:val="00E514FA"/>
    <w:rsid w:val="00E51F2B"/>
    <w:rsid w:val="00E52403"/>
    <w:rsid w:val="00E52E46"/>
    <w:rsid w:val="00E5331A"/>
    <w:rsid w:val="00E53396"/>
    <w:rsid w:val="00E540A3"/>
    <w:rsid w:val="00E5505E"/>
    <w:rsid w:val="00E55555"/>
    <w:rsid w:val="00E55AB7"/>
    <w:rsid w:val="00E56C66"/>
    <w:rsid w:val="00E56D18"/>
    <w:rsid w:val="00E57356"/>
    <w:rsid w:val="00E57A40"/>
    <w:rsid w:val="00E57D9E"/>
    <w:rsid w:val="00E6016E"/>
    <w:rsid w:val="00E60BB6"/>
    <w:rsid w:val="00E60CCC"/>
    <w:rsid w:val="00E61226"/>
    <w:rsid w:val="00E61D3E"/>
    <w:rsid w:val="00E62247"/>
    <w:rsid w:val="00E62594"/>
    <w:rsid w:val="00E62ADC"/>
    <w:rsid w:val="00E62BD9"/>
    <w:rsid w:val="00E63025"/>
    <w:rsid w:val="00E633AD"/>
    <w:rsid w:val="00E651B9"/>
    <w:rsid w:val="00E6569B"/>
    <w:rsid w:val="00E6585D"/>
    <w:rsid w:val="00E65D36"/>
    <w:rsid w:val="00E6621E"/>
    <w:rsid w:val="00E67394"/>
    <w:rsid w:val="00E70190"/>
    <w:rsid w:val="00E70E34"/>
    <w:rsid w:val="00E71029"/>
    <w:rsid w:val="00E71235"/>
    <w:rsid w:val="00E72A90"/>
    <w:rsid w:val="00E72FB4"/>
    <w:rsid w:val="00E735C3"/>
    <w:rsid w:val="00E73868"/>
    <w:rsid w:val="00E73D37"/>
    <w:rsid w:val="00E73DFB"/>
    <w:rsid w:val="00E7420A"/>
    <w:rsid w:val="00E743D2"/>
    <w:rsid w:val="00E7456B"/>
    <w:rsid w:val="00E7496E"/>
    <w:rsid w:val="00E749F8"/>
    <w:rsid w:val="00E75610"/>
    <w:rsid w:val="00E75808"/>
    <w:rsid w:val="00E764E7"/>
    <w:rsid w:val="00E7661A"/>
    <w:rsid w:val="00E76958"/>
    <w:rsid w:val="00E76993"/>
    <w:rsid w:val="00E76D6B"/>
    <w:rsid w:val="00E7714C"/>
    <w:rsid w:val="00E772B0"/>
    <w:rsid w:val="00E77BDE"/>
    <w:rsid w:val="00E800E8"/>
    <w:rsid w:val="00E80490"/>
    <w:rsid w:val="00E80CFA"/>
    <w:rsid w:val="00E811D2"/>
    <w:rsid w:val="00E81224"/>
    <w:rsid w:val="00E816E7"/>
    <w:rsid w:val="00E81AE7"/>
    <w:rsid w:val="00E82677"/>
    <w:rsid w:val="00E82CAF"/>
    <w:rsid w:val="00E83A24"/>
    <w:rsid w:val="00E83D03"/>
    <w:rsid w:val="00E84CE9"/>
    <w:rsid w:val="00E84FDF"/>
    <w:rsid w:val="00E85C60"/>
    <w:rsid w:val="00E86104"/>
    <w:rsid w:val="00E8627E"/>
    <w:rsid w:val="00E8633F"/>
    <w:rsid w:val="00E86BB0"/>
    <w:rsid w:val="00E86BF2"/>
    <w:rsid w:val="00E87ABF"/>
    <w:rsid w:val="00E90037"/>
    <w:rsid w:val="00E90E21"/>
    <w:rsid w:val="00E91068"/>
    <w:rsid w:val="00E91547"/>
    <w:rsid w:val="00E91D7B"/>
    <w:rsid w:val="00E937CE"/>
    <w:rsid w:val="00E93B30"/>
    <w:rsid w:val="00E93C61"/>
    <w:rsid w:val="00E94E6A"/>
    <w:rsid w:val="00E952FB"/>
    <w:rsid w:val="00E955DE"/>
    <w:rsid w:val="00E95837"/>
    <w:rsid w:val="00E95CC6"/>
    <w:rsid w:val="00E95F31"/>
    <w:rsid w:val="00E95FC9"/>
    <w:rsid w:val="00E97232"/>
    <w:rsid w:val="00E9742B"/>
    <w:rsid w:val="00EA025D"/>
    <w:rsid w:val="00EA05A8"/>
    <w:rsid w:val="00EA171F"/>
    <w:rsid w:val="00EA1C44"/>
    <w:rsid w:val="00EA1DD8"/>
    <w:rsid w:val="00EA2539"/>
    <w:rsid w:val="00EA2914"/>
    <w:rsid w:val="00EA2FCA"/>
    <w:rsid w:val="00EA3CD4"/>
    <w:rsid w:val="00EA448A"/>
    <w:rsid w:val="00EA4F60"/>
    <w:rsid w:val="00EA6BC7"/>
    <w:rsid w:val="00EA74CA"/>
    <w:rsid w:val="00EA7DAD"/>
    <w:rsid w:val="00EA7EF1"/>
    <w:rsid w:val="00EB0A8D"/>
    <w:rsid w:val="00EB0EA6"/>
    <w:rsid w:val="00EB11B9"/>
    <w:rsid w:val="00EB16CE"/>
    <w:rsid w:val="00EB20BC"/>
    <w:rsid w:val="00EB28D0"/>
    <w:rsid w:val="00EB2923"/>
    <w:rsid w:val="00EB2996"/>
    <w:rsid w:val="00EB32ED"/>
    <w:rsid w:val="00EB356E"/>
    <w:rsid w:val="00EB3A60"/>
    <w:rsid w:val="00EB508B"/>
    <w:rsid w:val="00EB52B0"/>
    <w:rsid w:val="00EB5F25"/>
    <w:rsid w:val="00EB6BBF"/>
    <w:rsid w:val="00EB7265"/>
    <w:rsid w:val="00EB75DA"/>
    <w:rsid w:val="00EB7814"/>
    <w:rsid w:val="00EB7FCD"/>
    <w:rsid w:val="00EC028B"/>
    <w:rsid w:val="00EC0F4A"/>
    <w:rsid w:val="00EC1368"/>
    <w:rsid w:val="00EC2145"/>
    <w:rsid w:val="00EC2C81"/>
    <w:rsid w:val="00EC3524"/>
    <w:rsid w:val="00EC3750"/>
    <w:rsid w:val="00EC3941"/>
    <w:rsid w:val="00EC3A00"/>
    <w:rsid w:val="00EC3BAB"/>
    <w:rsid w:val="00EC43BA"/>
    <w:rsid w:val="00EC4A7B"/>
    <w:rsid w:val="00EC59E6"/>
    <w:rsid w:val="00EC6971"/>
    <w:rsid w:val="00EC7338"/>
    <w:rsid w:val="00EC7EAC"/>
    <w:rsid w:val="00ED033D"/>
    <w:rsid w:val="00ED2475"/>
    <w:rsid w:val="00ED2EF3"/>
    <w:rsid w:val="00ED3018"/>
    <w:rsid w:val="00ED34D6"/>
    <w:rsid w:val="00ED40C3"/>
    <w:rsid w:val="00ED410A"/>
    <w:rsid w:val="00ED4E31"/>
    <w:rsid w:val="00ED5021"/>
    <w:rsid w:val="00ED50C7"/>
    <w:rsid w:val="00ED5389"/>
    <w:rsid w:val="00ED556F"/>
    <w:rsid w:val="00ED58BA"/>
    <w:rsid w:val="00ED5DD8"/>
    <w:rsid w:val="00ED5F70"/>
    <w:rsid w:val="00ED601D"/>
    <w:rsid w:val="00ED6216"/>
    <w:rsid w:val="00ED6867"/>
    <w:rsid w:val="00ED75B4"/>
    <w:rsid w:val="00ED7F4F"/>
    <w:rsid w:val="00ED7FAA"/>
    <w:rsid w:val="00EE150D"/>
    <w:rsid w:val="00EE2D04"/>
    <w:rsid w:val="00EE39F8"/>
    <w:rsid w:val="00EE45E0"/>
    <w:rsid w:val="00EE4866"/>
    <w:rsid w:val="00EE72A8"/>
    <w:rsid w:val="00EE745B"/>
    <w:rsid w:val="00EE779B"/>
    <w:rsid w:val="00EE77B0"/>
    <w:rsid w:val="00EE7D61"/>
    <w:rsid w:val="00EF0776"/>
    <w:rsid w:val="00EF1B23"/>
    <w:rsid w:val="00EF2483"/>
    <w:rsid w:val="00EF3133"/>
    <w:rsid w:val="00EF332A"/>
    <w:rsid w:val="00EF368D"/>
    <w:rsid w:val="00EF41BF"/>
    <w:rsid w:val="00EF434A"/>
    <w:rsid w:val="00EF4B23"/>
    <w:rsid w:val="00EF4C0E"/>
    <w:rsid w:val="00EF4D4E"/>
    <w:rsid w:val="00EF503D"/>
    <w:rsid w:val="00EF5C6F"/>
    <w:rsid w:val="00EF5D8E"/>
    <w:rsid w:val="00EF5DED"/>
    <w:rsid w:val="00EF6017"/>
    <w:rsid w:val="00EF64C9"/>
    <w:rsid w:val="00EF661D"/>
    <w:rsid w:val="00EF66EB"/>
    <w:rsid w:val="00EF691F"/>
    <w:rsid w:val="00EF7B66"/>
    <w:rsid w:val="00F000F8"/>
    <w:rsid w:val="00F0111C"/>
    <w:rsid w:val="00F01195"/>
    <w:rsid w:val="00F015CE"/>
    <w:rsid w:val="00F0181A"/>
    <w:rsid w:val="00F02B44"/>
    <w:rsid w:val="00F02D63"/>
    <w:rsid w:val="00F0339C"/>
    <w:rsid w:val="00F03FD4"/>
    <w:rsid w:val="00F04E1E"/>
    <w:rsid w:val="00F05CE4"/>
    <w:rsid w:val="00F060D2"/>
    <w:rsid w:val="00F06715"/>
    <w:rsid w:val="00F06B7F"/>
    <w:rsid w:val="00F0721E"/>
    <w:rsid w:val="00F07B4F"/>
    <w:rsid w:val="00F07D8B"/>
    <w:rsid w:val="00F07F36"/>
    <w:rsid w:val="00F07F69"/>
    <w:rsid w:val="00F101B3"/>
    <w:rsid w:val="00F101FD"/>
    <w:rsid w:val="00F102E9"/>
    <w:rsid w:val="00F105BB"/>
    <w:rsid w:val="00F11A38"/>
    <w:rsid w:val="00F11BCE"/>
    <w:rsid w:val="00F120F7"/>
    <w:rsid w:val="00F12D9E"/>
    <w:rsid w:val="00F12DEE"/>
    <w:rsid w:val="00F12F6F"/>
    <w:rsid w:val="00F13609"/>
    <w:rsid w:val="00F14806"/>
    <w:rsid w:val="00F14ADF"/>
    <w:rsid w:val="00F15C08"/>
    <w:rsid w:val="00F15C4A"/>
    <w:rsid w:val="00F16726"/>
    <w:rsid w:val="00F16881"/>
    <w:rsid w:val="00F169E8"/>
    <w:rsid w:val="00F16BB0"/>
    <w:rsid w:val="00F17494"/>
    <w:rsid w:val="00F17754"/>
    <w:rsid w:val="00F204DA"/>
    <w:rsid w:val="00F20B66"/>
    <w:rsid w:val="00F21061"/>
    <w:rsid w:val="00F2119D"/>
    <w:rsid w:val="00F21B4A"/>
    <w:rsid w:val="00F224BD"/>
    <w:rsid w:val="00F228BF"/>
    <w:rsid w:val="00F22E27"/>
    <w:rsid w:val="00F22E40"/>
    <w:rsid w:val="00F236A9"/>
    <w:rsid w:val="00F23E4D"/>
    <w:rsid w:val="00F256EB"/>
    <w:rsid w:val="00F2577F"/>
    <w:rsid w:val="00F26496"/>
    <w:rsid w:val="00F26761"/>
    <w:rsid w:val="00F26FF0"/>
    <w:rsid w:val="00F27164"/>
    <w:rsid w:val="00F30B9B"/>
    <w:rsid w:val="00F31788"/>
    <w:rsid w:val="00F31C2D"/>
    <w:rsid w:val="00F32C15"/>
    <w:rsid w:val="00F32D89"/>
    <w:rsid w:val="00F32FE4"/>
    <w:rsid w:val="00F337F0"/>
    <w:rsid w:val="00F33816"/>
    <w:rsid w:val="00F34B23"/>
    <w:rsid w:val="00F34B45"/>
    <w:rsid w:val="00F34E00"/>
    <w:rsid w:val="00F36605"/>
    <w:rsid w:val="00F3723B"/>
    <w:rsid w:val="00F37522"/>
    <w:rsid w:val="00F4017A"/>
    <w:rsid w:val="00F4027C"/>
    <w:rsid w:val="00F40327"/>
    <w:rsid w:val="00F41047"/>
    <w:rsid w:val="00F4132B"/>
    <w:rsid w:val="00F4207F"/>
    <w:rsid w:val="00F427FD"/>
    <w:rsid w:val="00F43571"/>
    <w:rsid w:val="00F43AE0"/>
    <w:rsid w:val="00F44478"/>
    <w:rsid w:val="00F4468F"/>
    <w:rsid w:val="00F44976"/>
    <w:rsid w:val="00F46115"/>
    <w:rsid w:val="00F4693D"/>
    <w:rsid w:val="00F46B16"/>
    <w:rsid w:val="00F47497"/>
    <w:rsid w:val="00F5038B"/>
    <w:rsid w:val="00F5082C"/>
    <w:rsid w:val="00F50C28"/>
    <w:rsid w:val="00F510F1"/>
    <w:rsid w:val="00F513A3"/>
    <w:rsid w:val="00F51B45"/>
    <w:rsid w:val="00F52274"/>
    <w:rsid w:val="00F525C1"/>
    <w:rsid w:val="00F5270B"/>
    <w:rsid w:val="00F52C66"/>
    <w:rsid w:val="00F5372B"/>
    <w:rsid w:val="00F54586"/>
    <w:rsid w:val="00F54641"/>
    <w:rsid w:val="00F54AC7"/>
    <w:rsid w:val="00F54CC2"/>
    <w:rsid w:val="00F55203"/>
    <w:rsid w:val="00F55363"/>
    <w:rsid w:val="00F56C03"/>
    <w:rsid w:val="00F56D6C"/>
    <w:rsid w:val="00F571D2"/>
    <w:rsid w:val="00F57209"/>
    <w:rsid w:val="00F577B1"/>
    <w:rsid w:val="00F60414"/>
    <w:rsid w:val="00F60DED"/>
    <w:rsid w:val="00F61527"/>
    <w:rsid w:val="00F615A6"/>
    <w:rsid w:val="00F61E27"/>
    <w:rsid w:val="00F62094"/>
    <w:rsid w:val="00F62CA4"/>
    <w:rsid w:val="00F63B26"/>
    <w:rsid w:val="00F63C02"/>
    <w:rsid w:val="00F63F5A"/>
    <w:rsid w:val="00F640E0"/>
    <w:rsid w:val="00F644BB"/>
    <w:rsid w:val="00F64979"/>
    <w:rsid w:val="00F64CA9"/>
    <w:rsid w:val="00F65569"/>
    <w:rsid w:val="00F66AF3"/>
    <w:rsid w:val="00F67232"/>
    <w:rsid w:val="00F67706"/>
    <w:rsid w:val="00F67BA5"/>
    <w:rsid w:val="00F70367"/>
    <w:rsid w:val="00F7113E"/>
    <w:rsid w:val="00F713ED"/>
    <w:rsid w:val="00F71806"/>
    <w:rsid w:val="00F718F5"/>
    <w:rsid w:val="00F71E14"/>
    <w:rsid w:val="00F72733"/>
    <w:rsid w:val="00F72CE3"/>
    <w:rsid w:val="00F72DBB"/>
    <w:rsid w:val="00F739D3"/>
    <w:rsid w:val="00F73FF6"/>
    <w:rsid w:val="00F74A52"/>
    <w:rsid w:val="00F75179"/>
    <w:rsid w:val="00F7532A"/>
    <w:rsid w:val="00F7583A"/>
    <w:rsid w:val="00F75D17"/>
    <w:rsid w:val="00F761C3"/>
    <w:rsid w:val="00F7676E"/>
    <w:rsid w:val="00F779F4"/>
    <w:rsid w:val="00F8153F"/>
    <w:rsid w:val="00F81547"/>
    <w:rsid w:val="00F81DC9"/>
    <w:rsid w:val="00F828BF"/>
    <w:rsid w:val="00F828C5"/>
    <w:rsid w:val="00F8307E"/>
    <w:rsid w:val="00F83233"/>
    <w:rsid w:val="00F837EE"/>
    <w:rsid w:val="00F83F14"/>
    <w:rsid w:val="00F84098"/>
    <w:rsid w:val="00F84C5C"/>
    <w:rsid w:val="00F85B55"/>
    <w:rsid w:val="00F8670E"/>
    <w:rsid w:val="00F86BAD"/>
    <w:rsid w:val="00F86DB2"/>
    <w:rsid w:val="00F90F60"/>
    <w:rsid w:val="00F91388"/>
    <w:rsid w:val="00F914E9"/>
    <w:rsid w:val="00F92373"/>
    <w:rsid w:val="00F92E9B"/>
    <w:rsid w:val="00F940C3"/>
    <w:rsid w:val="00F94117"/>
    <w:rsid w:val="00F94B4E"/>
    <w:rsid w:val="00F94E93"/>
    <w:rsid w:val="00F954DC"/>
    <w:rsid w:val="00F95B88"/>
    <w:rsid w:val="00F9653B"/>
    <w:rsid w:val="00F96A22"/>
    <w:rsid w:val="00F971E1"/>
    <w:rsid w:val="00F97532"/>
    <w:rsid w:val="00F97F70"/>
    <w:rsid w:val="00FA2795"/>
    <w:rsid w:val="00FA30BB"/>
    <w:rsid w:val="00FA503F"/>
    <w:rsid w:val="00FA504E"/>
    <w:rsid w:val="00FA59E8"/>
    <w:rsid w:val="00FA5AC5"/>
    <w:rsid w:val="00FA6375"/>
    <w:rsid w:val="00FA66E8"/>
    <w:rsid w:val="00FA6D3B"/>
    <w:rsid w:val="00FA7BA7"/>
    <w:rsid w:val="00FA7D16"/>
    <w:rsid w:val="00FB081D"/>
    <w:rsid w:val="00FB09B0"/>
    <w:rsid w:val="00FB0D74"/>
    <w:rsid w:val="00FB11C9"/>
    <w:rsid w:val="00FB1651"/>
    <w:rsid w:val="00FB1947"/>
    <w:rsid w:val="00FB1E4A"/>
    <w:rsid w:val="00FB220B"/>
    <w:rsid w:val="00FB226C"/>
    <w:rsid w:val="00FB26DB"/>
    <w:rsid w:val="00FB2A74"/>
    <w:rsid w:val="00FB40BF"/>
    <w:rsid w:val="00FB5FF7"/>
    <w:rsid w:val="00FB69F4"/>
    <w:rsid w:val="00FB71C5"/>
    <w:rsid w:val="00FB726F"/>
    <w:rsid w:val="00FB7680"/>
    <w:rsid w:val="00FB7D30"/>
    <w:rsid w:val="00FC0496"/>
    <w:rsid w:val="00FC07CE"/>
    <w:rsid w:val="00FC0BE1"/>
    <w:rsid w:val="00FC0DED"/>
    <w:rsid w:val="00FC1073"/>
    <w:rsid w:val="00FC132A"/>
    <w:rsid w:val="00FC2179"/>
    <w:rsid w:val="00FC21AB"/>
    <w:rsid w:val="00FC4904"/>
    <w:rsid w:val="00FC492D"/>
    <w:rsid w:val="00FC4C40"/>
    <w:rsid w:val="00FC4FA0"/>
    <w:rsid w:val="00FC55E4"/>
    <w:rsid w:val="00FC6444"/>
    <w:rsid w:val="00FC7212"/>
    <w:rsid w:val="00FC7C1D"/>
    <w:rsid w:val="00FC7F9E"/>
    <w:rsid w:val="00FD0E83"/>
    <w:rsid w:val="00FD13C9"/>
    <w:rsid w:val="00FD13D5"/>
    <w:rsid w:val="00FD1AA3"/>
    <w:rsid w:val="00FD277D"/>
    <w:rsid w:val="00FD2FBF"/>
    <w:rsid w:val="00FD436C"/>
    <w:rsid w:val="00FD4B00"/>
    <w:rsid w:val="00FD5D8A"/>
    <w:rsid w:val="00FD6880"/>
    <w:rsid w:val="00FD7B97"/>
    <w:rsid w:val="00FE024F"/>
    <w:rsid w:val="00FE03D0"/>
    <w:rsid w:val="00FE0BC9"/>
    <w:rsid w:val="00FE0C94"/>
    <w:rsid w:val="00FE0E2D"/>
    <w:rsid w:val="00FE17A3"/>
    <w:rsid w:val="00FE1CC8"/>
    <w:rsid w:val="00FE220E"/>
    <w:rsid w:val="00FE2F32"/>
    <w:rsid w:val="00FE3531"/>
    <w:rsid w:val="00FE40E6"/>
    <w:rsid w:val="00FE4A01"/>
    <w:rsid w:val="00FE4C3F"/>
    <w:rsid w:val="00FE5D59"/>
    <w:rsid w:val="00FE5F9C"/>
    <w:rsid w:val="00FE6828"/>
    <w:rsid w:val="00FE6FB7"/>
    <w:rsid w:val="00FE7283"/>
    <w:rsid w:val="00FE767B"/>
    <w:rsid w:val="00FE7915"/>
    <w:rsid w:val="00FF05F8"/>
    <w:rsid w:val="00FF0B4A"/>
    <w:rsid w:val="00FF0DC4"/>
    <w:rsid w:val="00FF1058"/>
    <w:rsid w:val="00FF2516"/>
    <w:rsid w:val="00FF2591"/>
    <w:rsid w:val="00FF2D1C"/>
    <w:rsid w:val="00FF3A93"/>
    <w:rsid w:val="00FF3D4C"/>
    <w:rsid w:val="00FF3FAC"/>
    <w:rsid w:val="00FF3FEC"/>
    <w:rsid w:val="00FF4BFD"/>
    <w:rsid w:val="00FF53B0"/>
    <w:rsid w:val="00FF60CB"/>
    <w:rsid w:val="00FF60E0"/>
    <w:rsid w:val="00FF6577"/>
    <w:rsid w:val="00FF6651"/>
    <w:rsid w:val="00FF6C57"/>
    <w:rsid w:val="00FF6D41"/>
    <w:rsid w:val="00FF6F6F"/>
    <w:rsid w:val="00FF7430"/>
    <w:rsid w:val="00FF7F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B0208"/>
  <w15:chartTrackingRefBased/>
  <w15:docId w15:val="{B5B622F4-B928-BD4A-9F76-CC70D3A7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C85"/>
    <w:rPr>
      <w:rFonts w:ascii="Arial" w:hAnsi="Arial"/>
      <w:szCs w:val="24"/>
      <w:lang w:eastAsia="en-AU"/>
    </w:rPr>
  </w:style>
  <w:style w:type="paragraph" w:styleId="Heading1">
    <w:name w:val="heading 1"/>
    <w:basedOn w:val="Normal"/>
    <w:next w:val="Normal"/>
    <w:link w:val="Heading1Char"/>
    <w:qFormat/>
    <w:rsid w:val="006A3C85"/>
    <w:pPr>
      <w:keepNext/>
      <w:keepLines/>
      <w:spacing w:before="120"/>
      <w:outlineLvl w:val="0"/>
    </w:pPr>
    <w:rPr>
      <w:b/>
      <w:bCs/>
      <w:caps/>
      <w:color w:val="000000"/>
      <w:sz w:val="24"/>
      <w:szCs w:val="28"/>
    </w:rPr>
  </w:style>
  <w:style w:type="paragraph" w:styleId="Heading2">
    <w:name w:val="heading 2"/>
    <w:basedOn w:val="Normal"/>
    <w:next w:val="Normal"/>
    <w:qFormat/>
    <w:rsid w:val="006A3C85"/>
    <w:pPr>
      <w:keepNext/>
      <w:spacing w:before="120"/>
      <w:outlineLvl w:val="1"/>
    </w:pPr>
    <w:rPr>
      <w:rFonts w:cs="Arial"/>
      <w:b/>
      <w:bCs/>
      <w:iCs/>
      <w:caps/>
      <w:szCs w:val="28"/>
    </w:rPr>
  </w:style>
  <w:style w:type="paragraph" w:styleId="Heading3">
    <w:name w:val="heading 3"/>
    <w:basedOn w:val="Normal"/>
    <w:next w:val="Normal"/>
    <w:qFormat/>
    <w:rsid w:val="006A3C85"/>
    <w:pPr>
      <w:keepNext/>
      <w:spacing w:before="120"/>
      <w:outlineLvl w:val="2"/>
    </w:pPr>
    <w:rPr>
      <w:rFonts w:cs="Arial"/>
      <w:b/>
      <w:bCs/>
      <w:szCs w:val="26"/>
    </w:rPr>
  </w:style>
  <w:style w:type="paragraph" w:styleId="Heading4">
    <w:name w:val="heading 4"/>
    <w:basedOn w:val="Normal"/>
    <w:next w:val="Normal"/>
    <w:qFormat/>
    <w:rsid w:val="006A3C85"/>
    <w:pPr>
      <w:keepNext/>
      <w:spacing w:before="1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C85"/>
    <w:rPr>
      <w:rFonts w:ascii="Arial" w:hAnsi="Arial"/>
      <w:b/>
      <w:bCs/>
      <w:caps/>
      <w:color w:val="000000"/>
      <w:sz w:val="24"/>
      <w:szCs w:val="28"/>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basedOn w:val="DefaultParagraphFont"/>
    <w:link w:val="Header"/>
    <w:uiPriority w:val="99"/>
    <w:rsid w:val="00F02D63"/>
    <w:rPr>
      <w:rFonts w:ascii="Arial" w:hAnsi="Arial"/>
      <w:i/>
      <w:szCs w:val="24"/>
      <w:lang w:val="en-AU" w:eastAsia="en-AU" w:bidi="ar-SA"/>
    </w:rPr>
  </w:style>
  <w:style w:type="paragraph" w:styleId="Footer">
    <w:name w:val="footer"/>
    <w:basedOn w:val="Normal"/>
    <w:link w:val="FooterChar"/>
    <w:rsid w:val="00E161F2"/>
    <w:pPr>
      <w:tabs>
        <w:tab w:val="center" w:pos="4513"/>
        <w:tab w:val="right" w:pos="9026"/>
      </w:tabs>
    </w:pPr>
    <w:rPr>
      <w:sz w:val="18"/>
    </w:rPr>
  </w:style>
  <w:style w:type="character" w:customStyle="1" w:styleId="FooterChar">
    <w:name w:val="Footer Char"/>
    <w:basedOn w:val="DefaultParagraphFont"/>
    <w:link w:val="Footer"/>
    <w:rsid w:val="00E161F2"/>
    <w:rPr>
      <w:rFonts w:ascii="Arial" w:hAnsi="Arial"/>
      <w:sz w:val="18"/>
      <w:szCs w:val="24"/>
      <w:lang w:val="en-AU" w:eastAsia="en-AU" w:bidi="ar-SA"/>
    </w:rPr>
  </w:style>
  <w:style w:type="paragraph" w:styleId="BalloonText">
    <w:name w:val="Balloon Text"/>
    <w:basedOn w:val="Normal"/>
    <w:link w:val="BalloonTextChar"/>
    <w:rsid w:val="003060D5"/>
    <w:rPr>
      <w:rFonts w:ascii="Tahoma" w:hAnsi="Tahoma" w:cs="Tahoma"/>
      <w:sz w:val="16"/>
      <w:szCs w:val="16"/>
    </w:rPr>
  </w:style>
  <w:style w:type="character" w:customStyle="1" w:styleId="BalloonTextChar">
    <w:name w:val="Balloon Text Char"/>
    <w:basedOn w:val="DefaultParagraphFont"/>
    <w:link w:val="BalloonText"/>
    <w:rsid w:val="003060D5"/>
    <w:rPr>
      <w:rFonts w:ascii="Tahoma" w:hAnsi="Tahoma" w:cs="Tahoma"/>
      <w:sz w:val="16"/>
      <w:szCs w:val="16"/>
    </w:rPr>
  </w:style>
  <w:style w:type="table" w:styleId="TableGrid">
    <w:name w:val="Table Grid"/>
    <w:basedOn w:val="TableNormal"/>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 w:val="24"/>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E816E7"/>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5"/>
      </w:numPr>
    </w:pPr>
  </w:style>
  <w:style w:type="paragraph" w:styleId="ListBullet2">
    <w:name w:val="List Bullet 2"/>
    <w:basedOn w:val="Normal"/>
    <w:rsid w:val="000B2144"/>
    <w:pPr>
      <w:numPr>
        <w:numId w:val="6"/>
      </w:numPr>
    </w:pPr>
  </w:style>
  <w:style w:type="paragraph" w:styleId="ListBullet3">
    <w:name w:val="List Bullet 3"/>
    <w:basedOn w:val="Normal"/>
    <w:rsid w:val="000B2144"/>
    <w:pPr>
      <w:numPr>
        <w:numId w:val="7"/>
      </w:numPr>
    </w:pPr>
  </w:style>
  <w:style w:type="paragraph" w:styleId="ListNumber">
    <w:name w:val="List Number"/>
    <w:basedOn w:val="Normal"/>
    <w:rsid w:val="00A341AD"/>
    <w:pPr>
      <w:numPr>
        <w:numId w:val="25"/>
      </w:numPr>
    </w:pPr>
  </w:style>
  <w:style w:type="paragraph" w:styleId="TOC2">
    <w:name w:val="toc 2"/>
    <w:basedOn w:val="Normal"/>
    <w:next w:val="Normal"/>
    <w:autoRedefine/>
    <w:semiHidden/>
    <w:rsid w:val="00213DB0"/>
    <w:pPr>
      <w:ind w:left="200"/>
    </w:pPr>
  </w:style>
  <w:style w:type="paragraph" w:styleId="ListNumber2">
    <w:name w:val="List Number 2"/>
    <w:basedOn w:val="Normal"/>
    <w:rsid w:val="00A60C1A"/>
    <w:pPr>
      <w:numPr>
        <w:numId w:val="17"/>
      </w:numPr>
    </w:pPr>
  </w:style>
  <w:style w:type="paragraph" w:styleId="ListNumber3">
    <w:name w:val="List Number 3"/>
    <w:basedOn w:val="Normal"/>
    <w:rsid w:val="00F971E1"/>
    <w:pPr>
      <w:numPr>
        <w:numId w:val="12"/>
      </w:numPr>
    </w:pPr>
  </w:style>
  <w:style w:type="paragraph" w:styleId="TOC3">
    <w:name w:val="toc 3"/>
    <w:basedOn w:val="Normal"/>
    <w:next w:val="Normal"/>
    <w:autoRedefine/>
    <w:semiHidden/>
    <w:rsid w:val="00C97E15"/>
    <w:pPr>
      <w:ind w:left="400"/>
    </w:pPr>
  </w:style>
  <w:style w:type="paragraph" w:styleId="TOC1">
    <w:name w:val="toc 1"/>
    <w:basedOn w:val="Normal"/>
    <w:next w:val="Normal"/>
    <w:autoRedefine/>
    <w:semiHidden/>
    <w:rsid w:val="00C97E15"/>
  </w:style>
  <w:style w:type="character" w:styleId="Hyperlink">
    <w:name w:val="Hyperlink"/>
    <w:basedOn w:val="DefaultParagraphFont"/>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paragraph" w:styleId="ListParagraph">
    <w:name w:val="List Paragraph"/>
    <w:basedOn w:val="Normal"/>
    <w:uiPriority w:val="34"/>
    <w:qFormat/>
    <w:rsid w:val="00B73F78"/>
    <w:pPr>
      <w:ind w:left="720"/>
      <w:contextualSpacing/>
    </w:pPr>
  </w:style>
  <w:style w:type="character" w:styleId="UnresolvedMention">
    <w:name w:val="Unresolved Mention"/>
    <w:basedOn w:val="DefaultParagraphFont"/>
    <w:uiPriority w:val="99"/>
    <w:semiHidden/>
    <w:unhideWhenUsed/>
    <w:rsid w:val="00B73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33692">
      <w:bodyDiv w:val="1"/>
      <w:marLeft w:val="0"/>
      <w:marRight w:val="0"/>
      <w:marTop w:val="0"/>
      <w:marBottom w:val="0"/>
      <w:divBdr>
        <w:top w:val="none" w:sz="0" w:space="0" w:color="auto"/>
        <w:left w:val="none" w:sz="0" w:space="0" w:color="auto"/>
        <w:bottom w:val="none" w:sz="0" w:space="0" w:color="auto"/>
        <w:right w:val="none" w:sz="0" w:space="0" w:color="auto"/>
      </w:divBdr>
    </w:div>
    <w:div w:id="520510440">
      <w:bodyDiv w:val="1"/>
      <w:marLeft w:val="0"/>
      <w:marRight w:val="0"/>
      <w:marTop w:val="0"/>
      <w:marBottom w:val="0"/>
      <w:divBdr>
        <w:top w:val="none" w:sz="0" w:space="0" w:color="auto"/>
        <w:left w:val="none" w:sz="0" w:space="0" w:color="auto"/>
        <w:bottom w:val="none" w:sz="0" w:space="0" w:color="auto"/>
        <w:right w:val="none" w:sz="0" w:space="0" w:color="auto"/>
      </w:divBdr>
    </w:div>
    <w:div w:id="1539930423">
      <w:bodyDiv w:val="1"/>
      <w:marLeft w:val="0"/>
      <w:marRight w:val="0"/>
      <w:marTop w:val="0"/>
      <w:marBottom w:val="0"/>
      <w:divBdr>
        <w:top w:val="none" w:sz="0" w:space="0" w:color="auto"/>
        <w:left w:val="none" w:sz="0" w:space="0" w:color="auto"/>
        <w:bottom w:val="none" w:sz="0" w:space="0" w:color="auto"/>
        <w:right w:val="none" w:sz="0" w:space="0" w:color="auto"/>
      </w:divBdr>
    </w:div>
    <w:div w:id="16958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337B-D561-834A-8A78-39FF1910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53</Pages>
  <Words>14631</Words>
  <Characters>86325</Characters>
  <Application>Microsoft Office Word</Application>
  <DocSecurity>0</DocSecurity>
  <Lines>86325</Lines>
  <Paragraphs>10095</Paragraphs>
  <ScaleCrop>false</ScaleCrop>
  <HeadingPairs>
    <vt:vector size="2" baseType="variant">
      <vt:variant>
        <vt:lpstr>Title</vt:lpstr>
      </vt:variant>
      <vt:variant>
        <vt:i4>1</vt:i4>
      </vt:variant>
    </vt:vector>
  </HeadingPairs>
  <TitlesOfParts>
    <vt:vector size="1" baseType="lpstr">
      <vt:lpstr>Prizes awarded – arts and social sciences</vt:lpstr>
    </vt:vector>
  </TitlesOfParts>
  <Manager/>
  <Company>University of Sydney</Company>
  <LinksUpToDate>false</LinksUpToDate>
  <CharactersWithSpaces>90861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Prizes awarded – science</dc:title>
  <dc:subject/>
  <dc:creator>Scholarships Office</dc:creator>
  <cp:keywords/>
  <dc:description/>
  <cp:lastModifiedBy>Monique Coffey</cp:lastModifiedBy>
  <cp:revision>3</cp:revision>
  <cp:lastPrinted>2010-01-28T03:15:00Z</cp:lastPrinted>
  <dcterms:created xsi:type="dcterms:W3CDTF">2021-01-14T01:16:00Z</dcterms:created>
  <dcterms:modified xsi:type="dcterms:W3CDTF">2021-01-14T01:24:00Z</dcterms:modified>
  <cp:category/>
</cp:coreProperties>
</file>