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3453A" w14:textId="7D4F1681" w:rsidR="00E21F1A" w:rsidRDefault="00E21F1A" w:rsidP="00717B2B">
      <w:pPr>
        <w:rPr>
          <w:rFonts w:cs="Arial"/>
          <w:b/>
          <w:spacing w:val="-1"/>
          <w:sz w:val="10"/>
          <w:szCs w:val="10"/>
          <w:lang w:val="en-AU"/>
        </w:rPr>
      </w:pPr>
    </w:p>
    <w:p w14:paraId="0C17A199" w14:textId="75044C5A" w:rsidR="00717B2B" w:rsidRPr="00D94AC0" w:rsidRDefault="00A23288" w:rsidP="00302920">
      <w:pPr>
        <w:pStyle w:val="Heading1"/>
        <w:rPr>
          <w:lang w:val="en-AU"/>
        </w:rPr>
      </w:pPr>
      <w:r w:rsidRPr="00D94AC0">
        <w:rPr>
          <w:lang w:val="en-AU"/>
        </w:rPr>
        <w:t>C</w:t>
      </w:r>
      <w:r w:rsidR="00D55F92" w:rsidRPr="00D94AC0">
        <w:rPr>
          <w:lang w:val="en-AU"/>
        </w:rPr>
        <w:t>omprehensiv</w:t>
      </w:r>
      <w:r w:rsidR="00510C24" w:rsidRPr="00D94AC0">
        <w:rPr>
          <w:lang w:val="en-AU"/>
        </w:rPr>
        <w:t>e</w:t>
      </w:r>
      <w:r w:rsidR="004E7DA9" w:rsidRPr="00D94AC0">
        <w:rPr>
          <w:lang w:val="en-AU"/>
        </w:rPr>
        <w:t xml:space="preserve"> </w:t>
      </w:r>
      <w:r w:rsidR="00717B2B" w:rsidRPr="00D94AC0">
        <w:rPr>
          <w:lang w:val="en-AU"/>
        </w:rPr>
        <w:t>Course</w:t>
      </w:r>
      <w:r w:rsidR="00717B2B" w:rsidRPr="00D94AC0">
        <w:rPr>
          <w:spacing w:val="-16"/>
          <w:lang w:val="en-AU"/>
        </w:rPr>
        <w:t xml:space="preserve"> </w:t>
      </w:r>
      <w:r w:rsidR="00717B2B" w:rsidRPr="00D94AC0">
        <w:rPr>
          <w:lang w:val="en-AU"/>
        </w:rPr>
        <w:t>Review</w:t>
      </w:r>
      <w:r w:rsidR="00286F44" w:rsidRPr="00D94AC0">
        <w:rPr>
          <w:spacing w:val="-13"/>
          <w:lang w:val="en-AU"/>
        </w:rPr>
        <w:t xml:space="preserve"> </w:t>
      </w:r>
      <w:r w:rsidR="644BAB88" w:rsidRPr="00D94AC0">
        <w:rPr>
          <w:spacing w:val="-13"/>
          <w:lang w:val="en-AU"/>
        </w:rPr>
        <w:t xml:space="preserve">Form </w:t>
      </w:r>
      <w:r w:rsidR="002E50A7">
        <w:rPr>
          <w:lang w:val="en-AU"/>
        </w:rPr>
        <w:t>Instructions</w:t>
      </w:r>
    </w:p>
    <w:p w14:paraId="6D96BA34" w14:textId="77777777" w:rsidR="001C1815" w:rsidRDefault="001C1815" w:rsidP="007F53E8">
      <w:pPr>
        <w:rPr>
          <w:rFonts w:cs="Arial"/>
          <w:b/>
          <w:bCs/>
          <w:color w:val="E64626"/>
          <w:sz w:val="24"/>
          <w:szCs w:val="24"/>
          <w:lang w:val="en-AU"/>
        </w:rPr>
      </w:pPr>
    </w:p>
    <w:p w14:paraId="4516BBDA" w14:textId="13FF9826" w:rsidR="008E5393" w:rsidRPr="001C1815" w:rsidRDefault="00965F57" w:rsidP="00302920">
      <w:pPr>
        <w:pStyle w:val="Heading2"/>
        <w:rPr>
          <w:lang w:val="en-AU"/>
        </w:rPr>
      </w:pPr>
      <w:r>
        <w:rPr>
          <w:lang w:val="en-AU"/>
        </w:rPr>
        <w:t xml:space="preserve">1. </w:t>
      </w:r>
      <w:r w:rsidR="00086ECC" w:rsidRPr="001C1815">
        <w:rPr>
          <w:lang w:val="en-AU"/>
        </w:rPr>
        <w:t>Purpose</w:t>
      </w:r>
    </w:p>
    <w:p w14:paraId="74AEACB7" w14:textId="77777777" w:rsidR="008E5393" w:rsidRDefault="008E5393" w:rsidP="3BA17956">
      <w:pPr>
        <w:spacing w:before="4"/>
        <w:ind w:right="312"/>
        <w:rPr>
          <w:rFonts w:cs="Arial"/>
          <w:szCs w:val="20"/>
          <w:lang w:val="en-AU"/>
        </w:rPr>
      </w:pPr>
    </w:p>
    <w:p w14:paraId="51F37103" w14:textId="479564B4" w:rsidR="00EB6D20" w:rsidRPr="00444627" w:rsidRDefault="622093D9" w:rsidP="00302920">
      <w:pPr>
        <w:rPr>
          <w:rFonts w:eastAsia="Arial"/>
          <w:color w:val="000000" w:themeColor="text1"/>
          <w:lang w:val="en-AU"/>
        </w:rPr>
      </w:pPr>
      <w:r w:rsidRPr="660F7471">
        <w:rPr>
          <w:lang w:val="en-AU"/>
        </w:rPr>
        <w:t xml:space="preserve">The purpose of the </w:t>
      </w:r>
      <w:r w:rsidR="45DF0327" w:rsidRPr="1AFCB019">
        <w:rPr>
          <w:lang w:val="en-AU"/>
        </w:rPr>
        <w:t>c</w:t>
      </w:r>
      <w:r w:rsidR="6ADACACF" w:rsidRPr="1AFCB019">
        <w:rPr>
          <w:lang w:val="en-AU"/>
        </w:rPr>
        <w:t xml:space="preserve">omprehensive </w:t>
      </w:r>
      <w:r w:rsidR="3FDAC4A9" w:rsidRPr="1AFCB019">
        <w:rPr>
          <w:lang w:val="en-AU"/>
        </w:rPr>
        <w:t>c</w:t>
      </w:r>
      <w:r w:rsidRPr="1AFCB019">
        <w:rPr>
          <w:lang w:val="en-AU"/>
        </w:rPr>
        <w:t xml:space="preserve">ourse </w:t>
      </w:r>
      <w:r w:rsidR="594E274E" w:rsidRPr="1AFCB019">
        <w:rPr>
          <w:lang w:val="en-AU"/>
        </w:rPr>
        <w:t>r</w:t>
      </w:r>
      <w:r w:rsidRPr="1AFCB019">
        <w:rPr>
          <w:lang w:val="en-AU"/>
        </w:rPr>
        <w:t>eview</w:t>
      </w:r>
      <w:r w:rsidRPr="660F7471">
        <w:rPr>
          <w:lang w:val="en-AU"/>
        </w:rPr>
        <w:t xml:space="preserve"> process is to provide an opportunity to consider, review, evaluate the academic quality of a course</w:t>
      </w:r>
      <w:r w:rsidR="009F2043">
        <w:rPr>
          <w:lang w:val="en-AU"/>
        </w:rPr>
        <w:t xml:space="preserve"> </w:t>
      </w:r>
      <w:r w:rsidR="009F2043" w:rsidRPr="660F7471">
        <w:rPr>
          <w:lang w:val="en-AU"/>
        </w:rPr>
        <w:t>to make an informed decision on the academic re-accreditation of the course</w:t>
      </w:r>
      <w:r w:rsidR="009F2043">
        <w:rPr>
          <w:lang w:val="en-AU"/>
        </w:rPr>
        <w:t xml:space="preserve"> and </w:t>
      </w:r>
      <w:r w:rsidR="00C74719">
        <w:rPr>
          <w:lang w:val="en-AU"/>
        </w:rPr>
        <w:t xml:space="preserve">inform </w:t>
      </w:r>
      <w:r w:rsidR="007D410E">
        <w:rPr>
          <w:lang w:val="en-AU"/>
        </w:rPr>
        <w:t>recommendations for improvement,</w:t>
      </w:r>
      <w:r w:rsidRPr="660F7471">
        <w:rPr>
          <w:lang w:val="en-AU"/>
        </w:rPr>
        <w:t xml:space="preserve"> alongside fulfilling the University’s </w:t>
      </w:r>
      <w:r w:rsidR="009F2043">
        <w:rPr>
          <w:lang w:val="en-AU"/>
        </w:rPr>
        <w:t>monitoring</w:t>
      </w:r>
      <w:r w:rsidR="009F2043" w:rsidRPr="660F7471">
        <w:rPr>
          <w:lang w:val="en-AU"/>
        </w:rPr>
        <w:t xml:space="preserve"> </w:t>
      </w:r>
      <w:r w:rsidRPr="660F7471">
        <w:rPr>
          <w:lang w:val="en-AU"/>
        </w:rPr>
        <w:t>requirements</w:t>
      </w:r>
      <w:r w:rsidR="00A12E2E" w:rsidRPr="1AFCB019">
        <w:rPr>
          <w:lang w:val="en-AU"/>
        </w:rPr>
        <w:t>.</w:t>
      </w:r>
      <w:r w:rsidR="64F6CB91" w:rsidRPr="660F7471">
        <w:rPr>
          <w:lang w:val="en-AU"/>
        </w:rPr>
        <w:t xml:space="preserve"> The Comprehensive Course Review is the </w:t>
      </w:r>
      <w:r w:rsidR="64F6CB91" w:rsidRPr="1AFCB019">
        <w:rPr>
          <w:lang w:val="en-AU"/>
        </w:rPr>
        <w:t>University</w:t>
      </w:r>
      <w:r w:rsidR="2A499E73" w:rsidRPr="1AFCB019">
        <w:rPr>
          <w:lang w:val="en-AU"/>
        </w:rPr>
        <w:t xml:space="preserve"> of Sydney</w:t>
      </w:r>
      <w:r w:rsidR="64F6CB91" w:rsidRPr="1AFCB019">
        <w:rPr>
          <w:lang w:val="en-AU"/>
        </w:rPr>
        <w:t>’s</w:t>
      </w:r>
      <w:r w:rsidR="64F6CB91" w:rsidRPr="660F7471">
        <w:rPr>
          <w:lang w:val="en-AU"/>
        </w:rPr>
        <w:t xml:space="preserve"> mechanism for </w:t>
      </w:r>
      <w:r w:rsidR="008A2ECA">
        <w:rPr>
          <w:lang w:val="en-AU"/>
        </w:rPr>
        <w:t>course</w:t>
      </w:r>
      <w:r w:rsidR="008A2ECA" w:rsidRPr="660F7471">
        <w:rPr>
          <w:lang w:val="en-AU"/>
        </w:rPr>
        <w:t xml:space="preserve"> </w:t>
      </w:r>
      <w:r w:rsidR="64F6CB91" w:rsidRPr="660F7471">
        <w:rPr>
          <w:lang w:val="en-AU"/>
        </w:rPr>
        <w:t xml:space="preserve">re-accreditation for the subsequent </w:t>
      </w:r>
      <w:r w:rsidR="00B21B89" w:rsidRPr="660F7471">
        <w:rPr>
          <w:lang w:val="en-AU"/>
        </w:rPr>
        <w:t>7-year</w:t>
      </w:r>
      <w:r w:rsidR="64F6CB91" w:rsidRPr="660F7471">
        <w:rPr>
          <w:lang w:val="en-AU"/>
        </w:rPr>
        <w:t xml:space="preserve"> period.</w:t>
      </w:r>
    </w:p>
    <w:p w14:paraId="4DD23B14" w14:textId="398C948A" w:rsidR="00EB6D20" w:rsidRPr="00444627" w:rsidRDefault="00EB6D20" w:rsidP="00302920">
      <w:pPr>
        <w:rPr>
          <w:lang w:val="en-AU"/>
        </w:rPr>
      </w:pPr>
    </w:p>
    <w:p w14:paraId="6BB527F9" w14:textId="4A075F5E" w:rsidR="0079613F" w:rsidRPr="00444627" w:rsidRDefault="00E77724" w:rsidP="00302920">
      <w:pPr>
        <w:rPr>
          <w:spacing w:val="-7"/>
          <w:lang w:val="en-AU"/>
        </w:rPr>
      </w:pPr>
      <w:r w:rsidRPr="00444627">
        <w:rPr>
          <w:spacing w:val="-7"/>
          <w:lang w:val="en-AU"/>
        </w:rPr>
        <w:t xml:space="preserve">The </w:t>
      </w:r>
      <w:r w:rsidR="00F60642" w:rsidRPr="00444627">
        <w:rPr>
          <w:lang w:val="en-AU"/>
        </w:rPr>
        <w:t>Comprehensive Course R</w:t>
      </w:r>
      <w:r w:rsidRPr="00444627">
        <w:rPr>
          <w:spacing w:val="-7"/>
          <w:lang w:val="en-AU"/>
        </w:rPr>
        <w:t xml:space="preserve">eview </w:t>
      </w:r>
      <w:r w:rsidR="00F45C7D" w:rsidRPr="00444627">
        <w:rPr>
          <w:lang w:val="en-AU"/>
        </w:rPr>
        <w:t xml:space="preserve">form </w:t>
      </w:r>
      <w:r w:rsidRPr="00444627">
        <w:rPr>
          <w:spacing w:val="-7"/>
          <w:lang w:val="en-AU"/>
        </w:rPr>
        <w:t>is designed to ensure you capture all information in the review</w:t>
      </w:r>
      <w:r w:rsidR="5DB757D0" w:rsidRPr="00444627">
        <w:rPr>
          <w:spacing w:val="-7"/>
          <w:lang w:val="en-AU"/>
        </w:rPr>
        <w:t>,</w:t>
      </w:r>
      <w:r w:rsidRPr="00444627">
        <w:rPr>
          <w:spacing w:val="-7"/>
          <w:lang w:val="en-AU"/>
        </w:rPr>
        <w:t xml:space="preserve"> which is required </w:t>
      </w:r>
      <w:r w:rsidR="00765B97" w:rsidRPr="00444627">
        <w:rPr>
          <w:lang w:val="en-AU"/>
        </w:rPr>
        <w:t xml:space="preserve">for course </w:t>
      </w:r>
      <w:r w:rsidR="00EB6D20" w:rsidRPr="00444627">
        <w:rPr>
          <w:lang w:val="en-AU"/>
        </w:rPr>
        <w:t>re</w:t>
      </w:r>
      <w:r w:rsidR="00923354" w:rsidRPr="00444627">
        <w:rPr>
          <w:lang w:val="en-AU"/>
        </w:rPr>
        <w:t>-</w:t>
      </w:r>
      <w:r w:rsidR="00EB6D20" w:rsidRPr="00444627">
        <w:rPr>
          <w:lang w:val="en-AU"/>
        </w:rPr>
        <w:t>accreditation</w:t>
      </w:r>
      <w:r w:rsidR="00765B97" w:rsidRPr="00444627">
        <w:rPr>
          <w:lang w:val="en-AU"/>
        </w:rPr>
        <w:t xml:space="preserve"> purposes, as well as </w:t>
      </w:r>
      <w:r w:rsidRPr="00444627">
        <w:rPr>
          <w:spacing w:val="-7"/>
          <w:lang w:val="en-AU"/>
        </w:rPr>
        <w:t xml:space="preserve">the University </w:t>
      </w:r>
      <w:hyperlink r:id="rId11" w:history="1">
        <w:r w:rsidR="009627E1" w:rsidRPr="5B9D835E">
          <w:rPr>
            <w:rStyle w:val="Hyperlink"/>
            <w:rFonts w:cs="Arial"/>
            <w:i/>
            <w:iCs/>
            <w:color w:val="E64626"/>
            <w:spacing w:val="-7"/>
            <w:lang w:val="en-AU"/>
          </w:rPr>
          <w:t>Learning and Teaching Policy 2024</w:t>
        </w:r>
      </w:hyperlink>
      <w:r w:rsidRPr="009B3FAB">
        <w:rPr>
          <w:i/>
          <w:iCs/>
          <w:color w:val="E64626"/>
          <w:spacing w:val="-7"/>
          <w:lang w:val="en-AU"/>
        </w:rPr>
        <w:t xml:space="preserve"> </w:t>
      </w:r>
      <w:r w:rsidRPr="00444627">
        <w:rPr>
          <w:spacing w:val="-7"/>
          <w:lang w:val="en-AU"/>
        </w:rPr>
        <w:t xml:space="preserve">and by the </w:t>
      </w:r>
      <w:hyperlink r:id="rId12" w:history="1">
        <w:r w:rsidRPr="5B9D835E">
          <w:rPr>
            <w:rStyle w:val="Hyperlink"/>
            <w:rFonts w:cs="Arial"/>
            <w:i/>
            <w:iCs/>
            <w:color w:val="E64626"/>
            <w:spacing w:val="-7"/>
            <w:lang w:val="en-AU"/>
          </w:rPr>
          <w:t>Higher Education Standards Framework (HESF) standards</w:t>
        </w:r>
      </w:hyperlink>
      <w:r w:rsidR="00EB6D20" w:rsidRPr="009B3FAB">
        <w:rPr>
          <w:color w:val="E64626"/>
        </w:rPr>
        <w:t>,</w:t>
      </w:r>
      <w:r w:rsidRPr="00444627">
        <w:rPr>
          <w:i/>
          <w:iCs/>
          <w:spacing w:val="-7"/>
          <w:lang w:val="en-AU"/>
        </w:rPr>
        <w:t xml:space="preserve"> </w:t>
      </w:r>
      <w:r w:rsidRPr="00444627">
        <w:rPr>
          <w:spacing w:val="-7"/>
          <w:lang w:val="en-AU"/>
        </w:rPr>
        <w:t xml:space="preserve">which we must meet to maintain our registration with </w:t>
      </w:r>
      <w:hyperlink r:id="rId13" w:history="1">
        <w:r w:rsidRPr="5B9D835E">
          <w:rPr>
            <w:rStyle w:val="Hyperlink"/>
            <w:rFonts w:cs="Arial"/>
            <w:color w:val="E64626"/>
            <w:spacing w:val="-7"/>
            <w:lang w:val="en-AU"/>
          </w:rPr>
          <w:t>TEQSA</w:t>
        </w:r>
      </w:hyperlink>
      <w:r w:rsidRPr="009B3FAB">
        <w:rPr>
          <w:color w:val="E64626"/>
          <w:spacing w:val="-7"/>
          <w:lang w:val="en-AU"/>
        </w:rPr>
        <w:t xml:space="preserve">. </w:t>
      </w:r>
    </w:p>
    <w:p w14:paraId="7EC3842E" w14:textId="2FAA81DF" w:rsidR="0079613F" w:rsidRPr="00444627" w:rsidRDefault="0079613F" w:rsidP="00302920">
      <w:pPr>
        <w:rPr>
          <w:lang w:val="en-AU"/>
        </w:rPr>
      </w:pPr>
    </w:p>
    <w:p w14:paraId="43905F3A" w14:textId="59F8AD3C" w:rsidR="004F6EB6" w:rsidRPr="00BD273E" w:rsidRDefault="00BD273E" w:rsidP="00302920">
      <w:pPr>
        <w:rPr>
          <w:b/>
          <w:bCs/>
          <w:spacing w:val="-7"/>
          <w:lang w:val="en-AU"/>
        </w:rPr>
      </w:pPr>
      <w:r>
        <w:rPr>
          <w:b/>
          <w:bCs/>
          <w:spacing w:val="-7"/>
          <w:lang w:val="en-AU"/>
        </w:rPr>
        <w:t>Benchmarking</w:t>
      </w:r>
    </w:p>
    <w:p w14:paraId="77A03F4F" w14:textId="508D246C" w:rsidR="0079613F" w:rsidRPr="00444627" w:rsidRDefault="00BD273E" w:rsidP="00302920">
      <w:pPr>
        <w:rPr>
          <w:spacing w:val="-7"/>
          <w:lang w:val="en-AU"/>
        </w:rPr>
      </w:pPr>
      <w:r>
        <w:rPr>
          <w:spacing w:val="-7"/>
          <w:lang w:val="en-AU"/>
        </w:rPr>
        <w:t xml:space="preserve">As part of the review, the </w:t>
      </w:r>
      <w:r w:rsidR="00106E5F" w:rsidRPr="00444627">
        <w:rPr>
          <w:spacing w:val="-7"/>
          <w:lang w:val="en-AU"/>
        </w:rPr>
        <w:t>course</w:t>
      </w:r>
      <w:r w:rsidR="005C6AF4" w:rsidRPr="00444627">
        <w:rPr>
          <w:spacing w:val="-7"/>
          <w:lang w:val="en-AU"/>
        </w:rPr>
        <w:t xml:space="preserve"> </w:t>
      </w:r>
      <w:r>
        <w:rPr>
          <w:spacing w:val="-7"/>
          <w:lang w:val="en-AU"/>
        </w:rPr>
        <w:t xml:space="preserve">must be evaluated </w:t>
      </w:r>
      <w:r w:rsidR="00106E5F" w:rsidRPr="00444627">
        <w:rPr>
          <w:spacing w:val="-7"/>
          <w:lang w:val="en-AU"/>
        </w:rPr>
        <w:t>against</w:t>
      </w:r>
      <w:r w:rsidR="0079613F" w:rsidRPr="00444627">
        <w:rPr>
          <w:spacing w:val="-7"/>
          <w:lang w:val="en-AU"/>
        </w:rPr>
        <w:t xml:space="preserve"> appropriate external benchmarks wherever possible throughout this report, where the minimum benchmarking requirements that must be reported are:  </w:t>
      </w:r>
    </w:p>
    <w:p w14:paraId="59A9A2AC" w14:textId="4BD21272" w:rsidR="0079613F" w:rsidRPr="00B966D3" w:rsidRDefault="0079613F" w:rsidP="00D161BC">
      <w:pPr>
        <w:pStyle w:val="ListParagraph"/>
        <w:numPr>
          <w:ilvl w:val="0"/>
          <w:numId w:val="31"/>
        </w:numPr>
        <w:rPr>
          <w:spacing w:val="-7"/>
          <w:lang w:val="en-AU"/>
        </w:rPr>
      </w:pPr>
      <w:r w:rsidRPr="00B966D3">
        <w:rPr>
          <w:spacing w:val="-7"/>
          <w:lang w:val="en-AU"/>
        </w:rPr>
        <w:t>Course content, course structures and course learning outcomes</w:t>
      </w:r>
      <w:r w:rsidR="000C744B" w:rsidRPr="00B966D3">
        <w:rPr>
          <w:spacing w:val="-7"/>
          <w:lang w:val="en-AU"/>
        </w:rPr>
        <w:t>.</w:t>
      </w:r>
    </w:p>
    <w:p w14:paraId="5BD28CC1" w14:textId="2EB66DFC" w:rsidR="0079613F" w:rsidRPr="00B966D3" w:rsidRDefault="0079613F" w:rsidP="00D161BC">
      <w:pPr>
        <w:pStyle w:val="ListParagraph"/>
        <w:numPr>
          <w:ilvl w:val="0"/>
          <w:numId w:val="31"/>
        </w:numPr>
        <w:rPr>
          <w:spacing w:val="-7"/>
          <w:lang w:val="en-AU"/>
        </w:rPr>
      </w:pPr>
      <w:r w:rsidRPr="00B966D3">
        <w:rPr>
          <w:spacing w:val="-7"/>
          <w:lang w:val="en-AU"/>
        </w:rPr>
        <w:t>Student progression, retention, success and completion rates (when available)</w:t>
      </w:r>
      <w:r w:rsidR="000C744B" w:rsidRPr="00B966D3">
        <w:rPr>
          <w:spacing w:val="-7"/>
          <w:lang w:val="en-AU"/>
        </w:rPr>
        <w:t>.</w:t>
      </w:r>
    </w:p>
    <w:p w14:paraId="2CFCA025" w14:textId="4AF83281" w:rsidR="0079613F" w:rsidRPr="00B966D3" w:rsidRDefault="0079613F" w:rsidP="00D161BC">
      <w:pPr>
        <w:pStyle w:val="ListParagraph"/>
        <w:numPr>
          <w:ilvl w:val="0"/>
          <w:numId w:val="31"/>
        </w:numPr>
        <w:rPr>
          <w:spacing w:val="-7"/>
          <w:lang w:val="en-AU"/>
        </w:rPr>
      </w:pPr>
      <w:r w:rsidRPr="00B966D3">
        <w:rPr>
          <w:spacing w:val="-7"/>
          <w:lang w:val="en-AU"/>
        </w:rPr>
        <w:t>Teaching, learning, assessment methods and grading practices for selected core units</w:t>
      </w:r>
      <w:r w:rsidR="000C744B" w:rsidRPr="00B966D3">
        <w:rPr>
          <w:spacing w:val="-7"/>
          <w:lang w:val="en-AU"/>
        </w:rPr>
        <w:t>.</w:t>
      </w:r>
      <w:r w:rsidRPr="00B966D3">
        <w:rPr>
          <w:spacing w:val="-7"/>
          <w:lang w:val="en-AU"/>
        </w:rPr>
        <w:t> </w:t>
      </w:r>
    </w:p>
    <w:p w14:paraId="53335C36" w14:textId="77777777" w:rsidR="000C744B" w:rsidRPr="00444627" w:rsidRDefault="000C744B" w:rsidP="00302920">
      <w:pPr>
        <w:rPr>
          <w:spacing w:val="-7"/>
          <w:lang w:val="en-AU"/>
        </w:rPr>
      </w:pPr>
    </w:p>
    <w:p w14:paraId="72988919" w14:textId="67A8D655" w:rsidR="0079613F" w:rsidRPr="00444627" w:rsidRDefault="0079613F" w:rsidP="00302920">
      <w:pPr>
        <w:rPr>
          <w:spacing w:val="-7"/>
          <w:lang w:val="en-AU"/>
        </w:rPr>
      </w:pPr>
      <w:r w:rsidRPr="00444627">
        <w:rPr>
          <w:spacing w:val="-7"/>
          <w:lang w:val="en-AU"/>
        </w:rPr>
        <w:t>Additional benchmarking is also based on (but not limited to) areas: course outlines, graduate capabilities, admission criteria, feedback from advisory panels, graduate employers, industry groups or peers at other institutions, cohort analysis.</w:t>
      </w:r>
    </w:p>
    <w:p w14:paraId="60D0863B" w14:textId="77777777" w:rsidR="00106E5F" w:rsidRPr="00444627" w:rsidRDefault="00106E5F" w:rsidP="00302920">
      <w:pPr>
        <w:rPr>
          <w:spacing w:val="-7"/>
          <w:lang w:val="en-AU"/>
        </w:rPr>
      </w:pPr>
    </w:p>
    <w:p w14:paraId="40028268" w14:textId="21B8731C" w:rsidR="000A0247" w:rsidRDefault="0079613F" w:rsidP="00302920">
      <w:pPr>
        <w:rPr>
          <w:lang w:val="en-AU"/>
        </w:rPr>
      </w:pPr>
      <w:r w:rsidRPr="00444627">
        <w:rPr>
          <w:spacing w:val="-7"/>
          <w:lang w:val="en-AU"/>
        </w:rPr>
        <w:t xml:space="preserve">Consider benchmarking against 3-5 comparable courses across the </w:t>
      </w:r>
      <w:r w:rsidR="04829400" w:rsidRPr="00444627">
        <w:rPr>
          <w:spacing w:val="-7"/>
          <w:lang w:val="en-AU"/>
        </w:rPr>
        <w:t>Group of Eight</w:t>
      </w:r>
      <w:r w:rsidRPr="00444627">
        <w:rPr>
          <w:spacing w:val="-7"/>
          <w:lang w:val="en-AU"/>
        </w:rPr>
        <w:t xml:space="preserve"> </w:t>
      </w:r>
      <w:r w:rsidR="75DBAB35" w:rsidRPr="00444627">
        <w:rPr>
          <w:spacing w:val="-7"/>
          <w:lang w:val="en-AU"/>
        </w:rPr>
        <w:t>universities (</w:t>
      </w:r>
      <w:hyperlink r:id="rId14">
        <w:r w:rsidRPr="009B3FAB">
          <w:rPr>
            <w:rStyle w:val="Hyperlink"/>
            <w:color w:val="E64626"/>
            <w:szCs w:val="20"/>
          </w:rPr>
          <w:t>Go8</w:t>
        </w:r>
      </w:hyperlink>
      <w:r w:rsidR="2A913736" w:rsidRPr="00444627">
        <w:rPr>
          <w:spacing w:val="-7"/>
          <w:lang w:val="en-AU"/>
        </w:rPr>
        <w:t>)</w:t>
      </w:r>
      <w:r w:rsidRPr="00444627">
        <w:rPr>
          <w:lang w:val="en-AU"/>
        </w:rPr>
        <w:t>, non-Go8 + 2 (UTS and Macquarie), international competitors and/or where applicable</w:t>
      </w:r>
      <w:r w:rsidR="3601AF76" w:rsidRPr="00444627">
        <w:rPr>
          <w:lang w:val="en-AU"/>
        </w:rPr>
        <w:t>, the</w:t>
      </w:r>
      <w:r w:rsidRPr="00444627">
        <w:rPr>
          <w:lang w:val="en-AU"/>
        </w:rPr>
        <w:t xml:space="preserve"> private sector. Throughout the review, describe any examples of good practice that could be adopted from other universities that would lead to overall improvement to the course quality.</w:t>
      </w:r>
      <w:r w:rsidR="000A0247" w:rsidRPr="00444627">
        <w:rPr>
          <w:lang w:val="en-AU"/>
        </w:rPr>
        <w:t xml:space="preserve"> </w:t>
      </w:r>
    </w:p>
    <w:p w14:paraId="686C08CB" w14:textId="77777777" w:rsidR="007349CC" w:rsidRPr="00444627" w:rsidRDefault="007349CC" w:rsidP="00106E5F">
      <w:pPr>
        <w:pStyle w:val="BodyText"/>
        <w:ind w:left="0" w:right="134"/>
        <w:jc w:val="both"/>
        <w:rPr>
          <w:rFonts w:cs="Arial"/>
          <w:spacing w:val="-7"/>
          <w:szCs w:val="20"/>
          <w:lang w:val="en-AU"/>
        </w:rPr>
      </w:pPr>
    </w:p>
    <w:p w14:paraId="60A8F018" w14:textId="4919AAC3" w:rsidR="00E77724" w:rsidRPr="001C1815" w:rsidRDefault="00965F57" w:rsidP="00302920">
      <w:pPr>
        <w:pStyle w:val="Heading2"/>
        <w:rPr>
          <w:szCs w:val="20"/>
          <w:lang w:val="en-AU"/>
        </w:rPr>
      </w:pPr>
      <w:r>
        <w:rPr>
          <w:lang w:val="en-AU"/>
        </w:rPr>
        <w:t xml:space="preserve">2. </w:t>
      </w:r>
      <w:r w:rsidR="500AFBB4" w:rsidRPr="001C1815">
        <w:rPr>
          <w:lang w:val="en-AU"/>
        </w:rPr>
        <w:t>Instructions for Faculty</w:t>
      </w:r>
      <w:r w:rsidR="00FE3E62" w:rsidRPr="001C1815">
        <w:rPr>
          <w:lang w:val="en-AU"/>
        </w:rPr>
        <w:t xml:space="preserve"> Curriculum Manager (or delegate)</w:t>
      </w:r>
    </w:p>
    <w:p w14:paraId="50689675" w14:textId="77777777" w:rsidR="00354673" w:rsidRDefault="00354673" w:rsidP="00354673">
      <w:pPr>
        <w:ind w:right="340"/>
        <w:rPr>
          <w:rFonts w:cs="Arial"/>
          <w:szCs w:val="20"/>
          <w:lang w:val="en-AU"/>
        </w:rPr>
      </w:pPr>
    </w:p>
    <w:p w14:paraId="01885F85" w14:textId="1B03FCD3" w:rsidR="00036931" w:rsidRPr="00444627" w:rsidRDefault="36DEB49D" w:rsidP="00302920">
      <w:pPr>
        <w:rPr>
          <w:lang w:val="en-AU"/>
        </w:rPr>
      </w:pPr>
      <w:r w:rsidRPr="79ACF63C">
        <w:rPr>
          <w:lang w:val="en-AU"/>
        </w:rPr>
        <w:t>Faculty</w:t>
      </w:r>
      <w:r w:rsidR="75264B2A" w:rsidRPr="79ACF63C">
        <w:rPr>
          <w:lang w:val="en-AU"/>
        </w:rPr>
        <w:t xml:space="preserve"> Curriculum Manager (or delegate)</w:t>
      </w:r>
      <w:r w:rsidR="2323A97B" w:rsidRPr="79ACF63C">
        <w:rPr>
          <w:lang w:val="en-AU"/>
        </w:rPr>
        <w:t xml:space="preserve"> should r</w:t>
      </w:r>
      <w:r w:rsidR="4F2EA6D2" w:rsidRPr="79ACF63C">
        <w:rPr>
          <w:lang w:val="en-AU"/>
        </w:rPr>
        <w:t xml:space="preserve">efer to the </w:t>
      </w:r>
      <w:hyperlink r:id="rId15">
        <w:r w:rsidR="4F2EA6D2" w:rsidRPr="79ACF63C">
          <w:rPr>
            <w:rFonts w:asciiTheme="minorHAnsi" w:eastAsiaTheme="minorEastAsia" w:hAnsiTheme="minorHAnsi"/>
            <w:i/>
            <w:iCs/>
            <w:color w:val="E64626"/>
            <w:szCs w:val="20"/>
            <w:u w:val="single"/>
            <w:lang w:val="en-AU"/>
          </w:rPr>
          <w:t>Academic Quality Assurance Procedures</w:t>
        </w:r>
        <w:r w:rsidR="185166C1" w:rsidRPr="79ACF63C">
          <w:rPr>
            <w:rFonts w:asciiTheme="minorHAnsi" w:eastAsiaTheme="minorEastAsia" w:hAnsiTheme="minorHAnsi"/>
            <w:i/>
            <w:iCs/>
            <w:color w:val="E64626"/>
            <w:szCs w:val="20"/>
            <w:u w:val="single"/>
            <w:lang w:val="en-AU"/>
          </w:rPr>
          <w:t xml:space="preserve"> 2026</w:t>
        </w:r>
      </w:hyperlink>
      <w:r w:rsidR="1C74035B" w:rsidRPr="79ACF63C">
        <w:rPr>
          <w:lang w:val="en-AU"/>
        </w:rPr>
        <w:t xml:space="preserve"> </w:t>
      </w:r>
      <w:r w:rsidR="2323A97B" w:rsidRPr="79ACF63C">
        <w:rPr>
          <w:lang w:val="en-AU"/>
        </w:rPr>
        <w:t>for detailed information about support</w:t>
      </w:r>
      <w:r w:rsidR="669A70F3" w:rsidRPr="79ACF63C">
        <w:rPr>
          <w:lang w:val="en-AU"/>
        </w:rPr>
        <w:t>ing</w:t>
      </w:r>
      <w:r w:rsidR="2323A97B" w:rsidRPr="79ACF63C">
        <w:rPr>
          <w:lang w:val="en-AU"/>
        </w:rPr>
        <w:t xml:space="preserve"> </w:t>
      </w:r>
      <w:r w:rsidR="19009CBA" w:rsidRPr="79ACF63C">
        <w:rPr>
          <w:lang w:val="en-AU"/>
        </w:rPr>
        <w:t>Comprehensive</w:t>
      </w:r>
      <w:r w:rsidR="2323A97B" w:rsidRPr="79ACF63C">
        <w:rPr>
          <w:lang w:val="en-AU"/>
        </w:rPr>
        <w:t xml:space="preserve"> Course </w:t>
      </w:r>
      <w:r w:rsidR="5A21AA76" w:rsidRPr="79ACF63C">
        <w:rPr>
          <w:lang w:val="en-AU"/>
        </w:rPr>
        <w:t>R</w:t>
      </w:r>
      <w:r w:rsidR="2323A97B" w:rsidRPr="79ACF63C">
        <w:rPr>
          <w:lang w:val="en-AU"/>
        </w:rPr>
        <w:t xml:space="preserve">eviews. The </w:t>
      </w:r>
      <w:r w:rsidR="524DE541" w:rsidRPr="79ACF63C">
        <w:rPr>
          <w:lang w:val="en-AU"/>
        </w:rPr>
        <w:t>instructions</w:t>
      </w:r>
      <w:r w:rsidR="2323A97B" w:rsidRPr="79ACF63C">
        <w:rPr>
          <w:lang w:val="en-AU"/>
        </w:rPr>
        <w:t xml:space="preserve"> belo</w:t>
      </w:r>
      <w:r w:rsidR="19009CBA" w:rsidRPr="79ACF63C">
        <w:rPr>
          <w:lang w:val="en-AU"/>
        </w:rPr>
        <w:t xml:space="preserve">w outline the </w:t>
      </w:r>
      <w:r w:rsidR="2EB52FE5" w:rsidRPr="79ACF63C">
        <w:rPr>
          <w:lang w:val="en-AU"/>
        </w:rPr>
        <w:t>necessary</w:t>
      </w:r>
      <w:r w:rsidR="19009CBA" w:rsidRPr="79ACF63C">
        <w:rPr>
          <w:lang w:val="en-AU"/>
        </w:rPr>
        <w:t xml:space="preserve"> steps for conducting a </w:t>
      </w:r>
      <w:r w:rsidR="2C9FB3F7" w:rsidRPr="79ACF63C">
        <w:rPr>
          <w:lang w:val="en-AU"/>
        </w:rPr>
        <w:t>comprehensive course review</w:t>
      </w:r>
      <w:r w:rsidR="2EB52FE5" w:rsidRPr="79ACF63C">
        <w:rPr>
          <w:lang w:val="en-AU"/>
        </w:rPr>
        <w:t xml:space="preserve">. </w:t>
      </w:r>
      <w:r w:rsidR="55A6EB60" w:rsidRPr="79ACF63C">
        <w:rPr>
          <w:lang w:val="en-AU"/>
        </w:rPr>
        <w:t>R</w:t>
      </w:r>
      <w:r w:rsidR="2EF1A2B0" w:rsidRPr="79ACF63C">
        <w:rPr>
          <w:lang w:val="en-AU"/>
        </w:rPr>
        <w:t xml:space="preserve">efer to </w:t>
      </w:r>
      <w:hyperlink w:anchor="ADD1">
        <w:r w:rsidR="667B4733" w:rsidRPr="79ACF63C">
          <w:rPr>
            <w:rStyle w:val="Hyperlink"/>
            <w:color w:val="E64626"/>
          </w:rPr>
          <w:t>Addendum 1</w:t>
        </w:r>
      </w:hyperlink>
      <w:r w:rsidR="2EF1A2B0" w:rsidRPr="79ACF63C">
        <w:rPr>
          <w:rStyle w:val="Hyperlink"/>
          <w:color w:val="E64626"/>
        </w:rPr>
        <w:t xml:space="preserve"> </w:t>
      </w:r>
      <w:r w:rsidR="2EF1A2B0" w:rsidRPr="79ACF63C">
        <w:rPr>
          <w:lang w:val="en-AU"/>
        </w:rPr>
        <w:t>and</w:t>
      </w:r>
      <w:r w:rsidR="2EF1A2B0" w:rsidRPr="79ACF63C">
        <w:rPr>
          <w:color w:val="E64626"/>
          <w:lang w:val="en-AU"/>
        </w:rPr>
        <w:t xml:space="preserve"> </w:t>
      </w:r>
      <w:hyperlink w:anchor="ADD2">
        <w:r w:rsidR="5CA78911" w:rsidRPr="79ACF63C">
          <w:rPr>
            <w:rStyle w:val="Hyperlink"/>
            <w:color w:val="E64626"/>
          </w:rPr>
          <w:t>Addendum 2</w:t>
        </w:r>
      </w:hyperlink>
      <w:r w:rsidR="2EF1A2B0" w:rsidRPr="79ACF63C">
        <w:rPr>
          <w:color w:val="E64626"/>
          <w:lang w:val="en-AU"/>
        </w:rPr>
        <w:t xml:space="preserve"> </w:t>
      </w:r>
      <w:r w:rsidR="2EF1A2B0" w:rsidRPr="79ACF63C">
        <w:rPr>
          <w:lang w:val="en-AU"/>
        </w:rPr>
        <w:t xml:space="preserve">for guidance on completing the course review. </w:t>
      </w:r>
    </w:p>
    <w:p w14:paraId="3503462A" w14:textId="77777777" w:rsidR="009542BE" w:rsidRDefault="009542BE" w:rsidP="009542BE">
      <w:pPr>
        <w:ind w:right="340"/>
        <w:rPr>
          <w:rFonts w:cs="Arial"/>
          <w:szCs w:val="20"/>
          <w:lang w:val="en-AU"/>
        </w:rPr>
      </w:pPr>
    </w:p>
    <w:p w14:paraId="565856AD" w14:textId="5E401082" w:rsidR="009542BE" w:rsidRDefault="00965F57" w:rsidP="00302920">
      <w:pPr>
        <w:pStyle w:val="Heading3"/>
      </w:pPr>
      <w:r w:rsidRPr="00302920">
        <w:t xml:space="preserve">2.1 </w:t>
      </w:r>
      <w:r w:rsidR="009542BE" w:rsidRPr="00302920">
        <w:t>What you need to do</w:t>
      </w:r>
    </w:p>
    <w:p w14:paraId="0243A881" w14:textId="77777777" w:rsidR="006E1192" w:rsidRPr="007C0851" w:rsidRDefault="006E1192" w:rsidP="006E1192">
      <w:pPr>
        <w:rPr>
          <w:rStyle w:val="Hyperlink"/>
          <w:rFonts w:cs="Arial"/>
          <w:color w:val="E64626"/>
          <w:spacing w:val="-7"/>
          <w:szCs w:val="20"/>
          <w:lang w:val="en-AU"/>
        </w:rPr>
      </w:pPr>
    </w:p>
    <w:p w14:paraId="28339577" w14:textId="56D4C2E6" w:rsidR="00334929" w:rsidRPr="005633B3" w:rsidRDefault="1C74035B" w:rsidP="00D161BC">
      <w:pPr>
        <w:pStyle w:val="ListParagraph"/>
        <w:numPr>
          <w:ilvl w:val="0"/>
          <w:numId w:val="25"/>
        </w:numPr>
        <w:rPr>
          <w:lang w:val="en-AU"/>
        </w:rPr>
      </w:pPr>
      <w:r w:rsidRPr="007C0851">
        <w:rPr>
          <w:lang w:val="en-AU"/>
        </w:rPr>
        <w:t>Refer to</w:t>
      </w:r>
      <w:r w:rsidR="51C92990" w:rsidRPr="007C0851">
        <w:rPr>
          <w:lang w:val="en-AU"/>
        </w:rPr>
        <w:t xml:space="preserve"> </w:t>
      </w:r>
      <w:hyperlink w:anchor="ADD1" w:history="1">
        <w:r w:rsidR="58526483" w:rsidRPr="79ACF63C">
          <w:rPr>
            <w:rStyle w:val="Hyperlink"/>
            <w:rFonts w:cs="Arial"/>
            <w:color w:val="E64626"/>
            <w:spacing w:val="-7"/>
            <w:lang w:val="en-AU"/>
          </w:rPr>
          <w:t>Addendum 1</w:t>
        </w:r>
      </w:hyperlink>
      <w:r w:rsidRPr="005633B3">
        <w:rPr>
          <w:lang w:val="en-AU"/>
        </w:rPr>
        <w:t xml:space="preserve"> for guidelines on completing the review report</w:t>
      </w:r>
      <w:r w:rsidR="2E8FAB81" w:rsidRPr="005633B3">
        <w:rPr>
          <w:lang w:val="en-AU"/>
        </w:rPr>
        <w:t xml:space="preserve"> and</w:t>
      </w:r>
      <w:r w:rsidR="33163405">
        <w:rPr>
          <w:lang w:val="en-AU"/>
        </w:rPr>
        <w:t xml:space="preserve"> </w:t>
      </w:r>
      <w:hyperlink w:anchor="ADD2" w:history="1">
        <w:r w:rsidR="33163405" w:rsidRPr="79ACF63C">
          <w:rPr>
            <w:rStyle w:val="Hyperlink"/>
            <w:color w:val="E64626"/>
          </w:rPr>
          <w:t>Addendum 2</w:t>
        </w:r>
      </w:hyperlink>
      <w:r w:rsidR="2E8FAB81" w:rsidRPr="005633B3">
        <w:rPr>
          <w:lang w:val="en-AU"/>
        </w:rPr>
        <w:t xml:space="preserve"> for data guide</w:t>
      </w:r>
      <w:r w:rsidRPr="005633B3">
        <w:rPr>
          <w:lang w:val="en-AU"/>
        </w:rPr>
        <w:t xml:space="preserve">. </w:t>
      </w:r>
    </w:p>
    <w:p w14:paraId="35B2A452" w14:textId="4F7175D9" w:rsidR="00C91A1B" w:rsidRPr="005633B3" w:rsidRDefault="00245212" w:rsidP="00D161BC">
      <w:pPr>
        <w:pStyle w:val="ListParagraph"/>
        <w:numPr>
          <w:ilvl w:val="0"/>
          <w:numId w:val="25"/>
        </w:numPr>
        <w:rPr>
          <w:lang w:val="en-AU"/>
        </w:rPr>
      </w:pPr>
      <w:r>
        <w:rPr>
          <w:lang w:val="en-AU"/>
        </w:rPr>
        <w:t>In collaboration with the Curriculum and Policy team and other teams as required, c</w:t>
      </w:r>
      <w:r w:rsidR="00EC7E9C" w:rsidRPr="005633B3">
        <w:rPr>
          <w:lang w:val="en-AU"/>
        </w:rPr>
        <w:t>omplete</w:t>
      </w:r>
      <w:r w:rsidR="500AFBB4" w:rsidRPr="005633B3">
        <w:rPr>
          <w:lang w:val="en-AU"/>
        </w:rPr>
        <w:t xml:space="preserve"> </w:t>
      </w:r>
      <w:r w:rsidR="00FD62C8" w:rsidRPr="005633B3">
        <w:rPr>
          <w:lang w:val="en-AU"/>
        </w:rPr>
        <w:t>Part</w:t>
      </w:r>
      <w:r w:rsidR="500AFBB4" w:rsidRPr="005633B3">
        <w:rPr>
          <w:lang w:val="en-AU"/>
        </w:rPr>
        <w:t xml:space="preserve"> 1</w:t>
      </w:r>
      <w:r w:rsidR="00354673" w:rsidRPr="005633B3">
        <w:rPr>
          <w:lang w:val="en-AU"/>
        </w:rPr>
        <w:t xml:space="preserve"> and </w:t>
      </w:r>
      <w:r w:rsidR="00EC7E9C" w:rsidRPr="005633B3">
        <w:rPr>
          <w:lang w:val="en-AU"/>
        </w:rPr>
        <w:t xml:space="preserve">pre-populate Parts </w:t>
      </w:r>
      <w:r w:rsidR="001B156F" w:rsidRPr="005633B3">
        <w:rPr>
          <w:lang w:val="en-AU"/>
        </w:rPr>
        <w:t xml:space="preserve">4 and 5 </w:t>
      </w:r>
      <w:r w:rsidR="0040409A" w:rsidRPr="005633B3">
        <w:rPr>
          <w:lang w:val="en-AU"/>
        </w:rPr>
        <w:t xml:space="preserve">with data from </w:t>
      </w:r>
      <w:r w:rsidR="59E56B63" w:rsidRPr="005633B3">
        <w:rPr>
          <w:lang w:val="en-AU"/>
        </w:rPr>
        <w:t xml:space="preserve">the </w:t>
      </w:r>
      <w:r w:rsidR="0040409A" w:rsidRPr="005633B3">
        <w:rPr>
          <w:lang w:val="en-AU"/>
        </w:rPr>
        <w:t>University</w:t>
      </w:r>
      <w:r w:rsidR="635D79AE" w:rsidRPr="005633B3">
        <w:rPr>
          <w:lang w:val="en-AU"/>
        </w:rPr>
        <w:t>’s</w:t>
      </w:r>
      <w:r w:rsidR="0040409A" w:rsidRPr="005633B3">
        <w:rPr>
          <w:lang w:val="en-AU"/>
        </w:rPr>
        <w:t xml:space="preserve"> sources. </w:t>
      </w:r>
    </w:p>
    <w:p w14:paraId="10093610" w14:textId="20E0A537" w:rsidR="00572AF9" w:rsidRPr="0077087D" w:rsidRDefault="002267D9" w:rsidP="00D161BC">
      <w:pPr>
        <w:pStyle w:val="ListParagraph"/>
        <w:numPr>
          <w:ilvl w:val="0"/>
          <w:numId w:val="25"/>
        </w:numPr>
        <w:rPr>
          <w:lang w:val="en-AU"/>
        </w:rPr>
      </w:pPr>
      <w:r w:rsidRPr="0077087D">
        <w:rPr>
          <w:lang w:val="en-AU"/>
        </w:rPr>
        <w:t xml:space="preserve">Ensure that a copy of the </w:t>
      </w:r>
      <w:r w:rsidR="00C91A1B" w:rsidRPr="0077087D">
        <w:rPr>
          <w:lang w:val="en-AU"/>
        </w:rPr>
        <w:t>pre-populate</w:t>
      </w:r>
      <w:r w:rsidRPr="0077087D">
        <w:rPr>
          <w:lang w:val="en-AU"/>
        </w:rPr>
        <w:t xml:space="preserve">d </w:t>
      </w:r>
      <w:r w:rsidR="0021768B" w:rsidRPr="0077087D">
        <w:rPr>
          <w:lang w:val="en-AU"/>
        </w:rPr>
        <w:t>course</w:t>
      </w:r>
      <w:r w:rsidRPr="0077087D">
        <w:rPr>
          <w:lang w:val="en-AU"/>
        </w:rPr>
        <w:t xml:space="preserve"> </w:t>
      </w:r>
      <w:r w:rsidR="0021768B" w:rsidRPr="0077087D">
        <w:rPr>
          <w:lang w:val="en-AU"/>
        </w:rPr>
        <w:t>review</w:t>
      </w:r>
      <w:r w:rsidRPr="0077087D">
        <w:rPr>
          <w:lang w:val="en-AU"/>
        </w:rPr>
        <w:t xml:space="preserve"> </w:t>
      </w:r>
      <w:r w:rsidR="005C6275" w:rsidRPr="0077087D">
        <w:rPr>
          <w:lang w:val="en-AU"/>
        </w:rPr>
        <w:t>report</w:t>
      </w:r>
      <w:r w:rsidRPr="0077087D">
        <w:rPr>
          <w:lang w:val="en-AU"/>
        </w:rPr>
        <w:t xml:space="preserve"> is </w:t>
      </w:r>
      <w:r w:rsidR="0021768B" w:rsidRPr="0077087D">
        <w:rPr>
          <w:lang w:val="en-AU"/>
        </w:rPr>
        <w:t xml:space="preserve">sent </w:t>
      </w:r>
      <w:r w:rsidR="00572AF9" w:rsidRPr="0077087D">
        <w:rPr>
          <w:lang w:val="en-AU"/>
        </w:rPr>
        <w:t xml:space="preserve">to the Curriculum and </w:t>
      </w:r>
      <w:r w:rsidR="00345F85" w:rsidRPr="0077087D">
        <w:rPr>
          <w:lang w:val="en-AU"/>
        </w:rPr>
        <w:t>Quality</w:t>
      </w:r>
      <w:r w:rsidR="00572AF9" w:rsidRPr="0077087D">
        <w:rPr>
          <w:lang w:val="en-AU"/>
        </w:rPr>
        <w:t xml:space="preserve"> Team, Division of the Academic </w:t>
      </w:r>
      <w:r w:rsidR="00345F85" w:rsidRPr="0077087D">
        <w:rPr>
          <w:lang w:val="en-AU"/>
        </w:rPr>
        <w:t>Registrar</w:t>
      </w:r>
      <w:r w:rsidR="00572AF9" w:rsidRPr="0077087D">
        <w:rPr>
          <w:lang w:val="en-AU"/>
        </w:rPr>
        <w:t xml:space="preserve"> for a preliminary </w:t>
      </w:r>
      <w:r w:rsidR="00367EF5" w:rsidRPr="0077087D">
        <w:rPr>
          <w:lang w:val="en-AU"/>
        </w:rPr>
        <w:t xml:space="preserve">regulatory alignment assessment. </w:t>
      </w:r>
    </w:p>
    <w:p w14:paraId="3DEDC228" w14:textId="6DBCEC1A" w:rsidR="00367EF5" w:rsidRPr="0077087D" w:rsidRDefault="00367EF5" w:rsidP="00D161BC">
      <w:pPr>
        <w:pStyle w:val="ListParagraph"/>
        <w:numPr>
          <w:ilvl w:val="0"/>
          <w:numId w:val="25"/>
        </w:numPr>
        <w:rPr>
          <w:lang w:val="en-AU"/>
        </w:rPr>
      </w:pPr>
      <w:r w:rsidRPr="0077087D">
        <w:rPr>
          <w:lang w:val="en-AU"/>
        </w:rPr>
        <w:t xml:space="preserve">Ensure this is done before the draft report is sent to the panel for discussion. </w:t>
      </w:r>
    </w:p>
    <w:p w14:paraId="4FA0537A" w14:textId="72C30B57" w:rsidR="006B30A3" w:rsidRPr="0077087D" w:rsidRDefault="00367EF5" w:rsidP="00D161BC">
      <w:pPr>
        <w:pStyle w:val="ListParagraph"/>
        <w:numPr>
          <w:ilvl w:val="0"/>
          <w:numId w:val="25"/>
        </w:numPr>
        <w:rPr>
          <w:lang w:val="en-AU"/>
        </w:rPr>
      </w:pPr>
      <w:r w:rsidRPr="0077087D">
        <w:rPr>
          <w:lang w:val="en-AU"/>
        </w:rPr>
        <w:t xml:space="preserve">Any feedback provided </w:t>
      </w:r>
      <w:r w:rsidR="006B30A3" w:rsidRPr="0077087D">
        <w:rPr>
          <w:lang w:val="en-AU"/>
        </w:rPr>
        <w:t xml:space="preserve">on the regulatory alignment must be presented to the </w:t>
      </w:r>
      <w:r w:rsidR="0021768B" w:rsidRPr="0077087D">
        <w:rPr>
          <w:lang w:val="en-AU"/>
        </w:rPr>
        <w:t>Comprehensive</w:t>
      </w:r>
      <w:r w:rsidR="006B30A3" w:rsidRPr="0077087D">
        <w:rPr>
          <w:lang w:val="en-AU"/>
        </w:rPr>
        <w:t xml:space="preserve"> Course Review panel</w:t>
      </w:r>
      <w:r w:rsidR="002C5DE0" w:rsidRPr="0077087D">
        <w:rPr>
          <w:lang w:val="en-AU"/>
        </w:rPr>
        <w:t xml:space="preserve"> for consideration as part of the course review.</w:t>
      </w:r>
      <w:r w:rsidR="006B30A3" w:rsidRPr="0077087D">
        <w:rPr>
          <w:lang w:val="en-AU"/>
        </w:rPr>
        <w:t xml:space="preserve"> </w:t>
      </w:r>
    </w:p>
    <w:p w14:paraId="50F2147E" w14:textId="3128BC98" w:rsidR="00E77724" w:rsidRPr="0077087D" w:rsidRDefault="01962E44" w:rsidP="00D161BC">
      <w:pPr>
        <w:pStyle w:val="ListParagraph"/>
        <w:numPr>
          <w:ilvl w:val="0"/>
          <w:numId w:val="25"/>
        </w:numPr>
        <w:rPr>
          <w:lang w:val="en-AU"/>
        </w:rPr>
      </w:pPr>
      <w:r w:rsidRPr="79ACF63C">
        <w:rPr>
          <w:lang w:val="en-AU"/>
        </w:rPr>
        <w:t xml:space="preserve">Send any subsequent draft and/or final course review report to the Curriculum and </w:t>
      </w:r>
      <w:r w:rsidR="6A1107A5" w:rsidRPr="79ACF63C">
        <w:rPr>
          <w:lang w:val="en-AU"/>
        </w:rPr>
        <w:t xml:space="preserve">Policy </w:t>
      </w:r>
      <w:r w:rsidRPr="79ACF63C">
        <w:rPr>
          <w:lang w:val="en-AU"/>
        </w:rPr>
        <w:t xml:space="preserve">Team, Division of the Academic Registrar for feedback before it is </w:t>
      </w:r>
      <w:r w:rsidR="604A2EB2" w:rsidRPr="79ACF63C">
        <w:rPr>
          <w:lang w:val="en-AU"/>
        </w:rPr>
        <w:t>submitted to faculty governance committees for consideration.</w:t>
      </w:r>
    </w:p>
    <w:p w14:paraId="13F95C1A" w14:textId="77777777" w:rsidR="005D55D7" w:rsidRDefault="005D55D7" w:rsidP="005D55D7">
      <w:pPr>
        <w:ind w:right="340"/>
        <w:rPr>
          <w:rFonts w:eastAsia="Arial" w:cs="Arial"/>
          <w:b/>
          <w:bCs/>
          <w:spacing w:val="-1"/>
          <w:szCs w:val="18"/>
          <w:lang w:val="en-AU"/>
        </w:rPr>
      </w:pPr>
    </w:p>
    <w:p w14:paraId="39476E4B" w14:textId="547507B3" w:rsidR="005D55D7" w:rsidRPr="005D55D7" w:rsidRDefault="005D55D7" w:rsidP="005D55D7">
      <w:pPr>
        <w:ind w:right="340"/>
        <w:rPr>
          <w:rFonts w:eastAsia="Arial" w:cs="Arial"/>
          <w:b/>
          <w:bCs/>
          <w:spacing w:val="-1"/>
          <w:szCs w:val="18"/>
          <w:lang w:val="en-AU"/>
        </w:rPr>
      </w:pPr>
      <w:r w:rsidRPr="005D55D7">
        <w:rPr>
          <w:rFonts w:eastAsia="Arial" w:cs="Arial"/>
          <w:b/>
          <w:bCs/>
          <w:spacing w:val="-1"/>
          <w:szCs w:val="18"/>
          <w:lang w:val="en-AU"/>
        </w:rPr>
        <w:t>F</w:t>
      </w:r>
      <w:r w:rsidR="005633B3">
        <w:rPr>
          <w:rFonts w:eastAsia="Arial" w:cs="Arial"/>
          <w:b/>
          <w:bCs/>
          <w:spacing w:val="-1"/>
          <w:szCs w:val="18"/>
          <w:lang w:val="en-AU"/>
        </w:rPr>
        <w:t xml:space="preserve">aculty </w:t>
      </w:r>
      <w:r w:rsidR="00B966D3">
        <w:rPr>
          <w:rFonts w:eastAsia="Arial" w:cs="Arial"/>
          <w:b/>
          <w:bCs/>
          <w:spacing w:val="-1"/>
          <w:szCs w:val="18"/>
          <w:lang w:val="en-AU"/>
        </w:rPr>
        <w:t>Curriculum</w:t>
      </w:r>
      <w:r w:rsidR="005633B3">
        <w:rPr>
          <w:rFonts w:eastAsia="Arial" w:cs="Arial"/>
          <w:b/>
          <w:bCs/>
          <w:spacing w:val="-1"/>
          <w:szCs w:val="18"/>
          <w:lang w:val="en-AU"/>
        </w:rPr>
        <w:t xml:space="preserve"> Manager</w:t>
      </w:r>
      <w:r w:rsidRPr="005D55D7">
        <w:rPr>
          <w:rFonts w:eastAsia="Arial" w:cs="Arial"/>
          <w:b/>
          <w:bCs/>
          <w:spacing w:val="-1"/>
          <w:szCs w:val="18"/>
          <w:lang w:val="en-AU"/>
        </w:rPr>
        <w:t xml:space="preserve"> (or delegate) </w:t>
      </w:r>
    </w:p>
    <w:tbl>
      <w:tblPr>
        <w:tblStyle w:val="TableGrid"/>
        <w:tblW w:w="0" w:type="auto"/>
        <w:tblInd w:w="-5" w:type="dxa"/>
        <w:tblLook w:val="04A0" w:firstRow="1" w:lastRow="0" w:firstColumn="1" w:lastColumn="0" w:noHBand="0" w:noVBand="1"/>
      </w:tblPr>
      <w:tblGrid>
        <w:gridCol w:w="1795"/>
        <w:gridCol w:w="7954"/>
      </w:tblGrid>
      <w:tr w:rsidR="005D55D7" w:rsidRPr="008417B5" w14:paraId="39E12431" w14:textId="77777777" w:rsidTr="00352363">
        <w:tc>
          <w:tcPr>
            <w:tcW w:w="1479" w:type="dxa"/>
            <w:shd w:val="clear" w:color="auto" w:fill="F2F2F2" w:themeFill="background1" w:themeFillShade="F2"/>
            <w:vAlign w:val="center"/>
          </w:tcPr>
          <w:p w14:paraId="0B39EBF5" w14:textId="77777777" w:rsidR="005D55D7" w:rsidRPr="008417B5" w:rsidRDefault="005D55D7" w:rsidP="00352363">
            <w:pPr>
              <w:spacing w:before="60"/>
              <w:rPr>
                <w:rFonts w:cs="Arial"/>
                <w:szCs w:val="20"/>
                <w:lang w:val="en-AU"/>
              </w:rPr>
            </w:pPr>
            <w:r w:rsidRPr="008417B5">
              <w:rPr>
                <w:rFonts w:cs="Arial"/>
                <w:szCs w:val="20"/>
                <w:lang w:val="en-AU"/>
              </w:rPr>
              <w:t>Name</w:t>
            </w:r>
          </w:p>
        </w:tc>
        <w:tc>
          <w:tcPr>
            <w:tcW w:w="8835" w:type="dxa"/>
            <w:vAlign w:val="center"/>
          </w:tcPr>
          <w:p w14:paraId="481DCA27" w14:textId="77777777" w:rsidR="005D55D7" w:rsidRPr="008417B5" w:rsidRDefault="005D55D7" w:rsidP="00352363">
            <w:pPr>
              <w:rPr>
                <w:rFonts w:cs="Arial"/>
                <w:szCs w:val="20"/>
                <w:lang w:val="en-AU"/>
              </w:rPr>
            </w:pPr>
          </w:p>
        </w:tc>
      </w:tr>
      <w:tr w:rsidR="005D55D7" w:rsidRPr="008417B5" w14:paraId="2D3DDB70" w14:textId="77777777" w:rsidTr="00352363">
        <w:tc>
          <w:tcPr>
            <w:tcW w:w="1479" w:type="dxa"/>
            <w:shd w:val="clear" w:color="auto" w:fill="F2F2F2" w:themeFill="background1" w:themeFillShade="F2"/>
            <w:vAlign w:val="center"/>
          </w:tcPr>
          <w:p w14:paraId="0D364678" w14:textId="77777777" w:rsidR="005D55D7" w:rsidRPr="008417B5" w:rsidRDefault="005D55D7" w:rsidP="00352363">
            <w:pPr>
              <w:spacing w:before="60"/>
              <w:rPr>
                <w:rFonts w:cs="Arial"/>
                <w:szCs w:val="20"/>
                <w:lang w:val="en-AU"/>
              </w:rPr>
            </w:pPr>
            <w:r w:rsidRPr="008417B5">
              <w:rPr>
                <w:rFonts w:cs="Arial"/>
                <w:szCs w:val="20"/>
                <w:lang w:val="en-AU"/>
              </w:rPr>
              <w:t>Title</w:t>
            </w:r>
          </w:p>
        </w:tc>
        <w:tc>
          <w:tcPr>
            <w:tcW w:w="8835" w:type="dxa"/>
            <w:vAlign w:val="center"/>
          </w:tcPr>
          <w:p w14:paraId="763A14D3" w14:textId="77777777" w:rsidR="005D55D7" w:rsidRPr="008417B5" w:rsidRDefault="005D55D7" w:rsidP="00352363">
            <w:pPr>
              <w:rPr>
                <w:rFonts w:cs="Arial"/>
                <w:szCs w:val="20"/>
                <w:lang w:val="en-AU"/>
              </w:rPr>
            </w:pPr>
          </w:p>
        </w:tc>
      </w:tr>
      <w:tr w:rsidR="005D55D7" w:rsidRPr="008417B5" w14:paraId="099BBDCF" w14:textId="77777777" w:rsidTr="00352363">
        <w:tc>
          <w:tcPr>
            <w:tcW w:w="1479" w:type="dxa"/>
            <w:shd w:val="clear" w:color="auto" w:fill="F2F2F2" w:themeFill="background1" w:themeFillShade="F2"/>
            <w:vAlign w:val="center"/>
          </w:tcPr>
          <w:p w14:paraId="39182A09" w14:textId="77777777" w:rsidR="005D55D7" w:rsidRPr="008417B5" w:rsidRDefault="005D55D7" w:rsidP="00352363">
            <w:pPr>
              <w:spacing w:before="60"/>
              <w:rPr>
                <w:rFonts w:cs="Arial"/>
                <w:szCs w:val="20"/>
                <w:lang w:val="en-AU"/>
              </w:rPr>
            </w:pPr>
            <w:r w:rsidRPr="008417B5">
              <w:rPr>
                <w:rFonts w:cs="Arial"/>
                <w:szCs w:val="20"/>
                <w:lang w:val="en-AU"/>
              </w:rPr>
              <w:t>Email</w:t>
            </w:r>
          </w:p>
        </w:tc>
        <w:tc>
          <w:tcPr>
            <w:tcW w:w="8835" w:type="dxa"/>
            <w:vAlign w:val="center"/>
          </w:tcPr>
          <w:p w14:paraId="6F1166A5" w14:textId="77777777" w:rsidR="005D55D7" w:rsidRPr="008417B5" w:rsidRDefault="005D55D7" w:rsidP="00352363">
            <w:pPr>
              <w:rPr>
                <w:rFonts w:cs="Arial"/>
                <w:szCs w:val="20"/>
                <w:lang w:val="en-AU"/>
              </w:rPr>
            </w:pPr>
          </w:p>
        </w:tc>
      </w:tr>
      <w:tr w:rsidR="005D55D7" w:rsidRPr="008417B5" w14:paraId="14373A3C" w14:textId="77777777" w:rsidTr="00352363">
        <w:tc>
          <w:tcPr>
            <w:tcW w:w="1479" w:type="dxa"/>
            <w:shd w:val="clear" w:color="auto" w:fill="F2F2F2" w:themeFill="background1" w:themeFillShade="F2"/>
            <w:vAlign w:val="center"/>
          </w:tcPr>
          <w:p w14:paraId="36CD5709" w14:textId="77777777" w:rsidR="005D55D7" w:rsidRPr="008417B5" w:rsidRDefault="005D55D7" w:rsidP="00352363">
            <w:pPr>
              <w:spacing w:before="60"/>
              <w:rPr>
                <w:rFonts w:cs="Arial"/>
                <w:szCs w:val="20"/>
                <w:lang w:val="en-AU"/>
              </w:rPr>
            </w:pPr>
            <w:r w:rsidRPr="008417B5">
              <w:rPr>
                <w:rFonts w:cs="Arial"/>
                <w:szCs w:val="20"/>
                <w:lang w:val="en-AU"/>
              </w:rPr>
              <w:lastRenderedPageBreak/>
              <w:t>Phone</w:t>
            </w:r>
          </w:p>
        </w:tc>
        <w:tc>
          <w:tcPr>
            <w:tcW w:w="8835" w:type="dxa"/>
            <w:vAlign w:val="center"/>
          </w:tcPr>
          <w:p w14:paraId="7E90CDE1" w14:textId="77777777" w:rsidR="005D55D7" w:rsidRPr="008417B5" w:rsidRDefault="005D55D7" w:rsidP="00352363">
            <w:pPr>
              <w:rPr>
                <w:rFonts w:cs="Arial"/>
                <w:szCs w:val="20"/>
                <w:lang w:val="en-AU"/>
              </w:rPr>
            </w:pPr>
          </w:p>
        </w:tc>
      </w:tr>
      <w:tr w:rsidR="005D55D7" w:rsidRPr="008417B5" w14:paraId="035DBB58" w14:textId="77777777" w:rsidTr="00352363">
        <w:tc>
          <w:tcPr>
            <w:tcW w:w="1479" w:type="dxa"/>
            <w:shd w:val="clear" w:color="auto" w:fill="F2F2F2" w:themeFill="background1" w:themeFillShade="F2"/>
            <w:vAlign w:val="center"/>
          </w:tcPr>
          <w:p w14:paraId="25C1CF43" w14:textId="77777777" w:rsidR="005D55D7" w:rsidRPr="008417B5" w:rsidRDefault="005D55D7" w:rsidP="00352363">
            <w:pPr>
              <w:spacing w:before="60"/>
              <w:rPr>
                <w:rFonts w:cs="Arial"/>
                <w:szCs w:val="20"/>
                <w:lang w:val="en-AU"/>
              </w:rPr>
            </w:pPr>
            <w:r w:rsidRPr="008417B5">
              <w:rPr>
                <w:rFonts w:cs="Arial"/>
                <w:szCs w:val="20"/>
                <w:lang w:val="en-AU"/>
              </w:rPr>
              <w:t xml:space="preserve">Faculty/University School </w:t>
            </w:r>
          </w:p>
        </w:tc>
        <w:sdt>
          <w:sdtPr>
            <w:rPr>
              <w:rFonts w:cs="Arial"/>
              <w:szCs w:val="20"/>
              <w:lang w:val="en-AU"/>
            </w:rPr>
            <w:id w:val="1231582327"/>
            <w:placeholder>
              <w:docPart w:val="D7F139F5E6054C1FBA98310EED8D3229"/>
            </w:placeholder>
            <w:showingPlcHdr/>
            <w:dropDownList>
              <w:listItem w:value="Choose an item."/>
              <w:listItem w:displayText="Architecture, Design and Planning" w:value="Architecture, Design and Planning"/>
              <w:listItem w:displayText="Arts and Social Sciences" w:value="Arts and Social Sciences"/>
              <w:listItem w:displayText="Business" w:value="Business"/>
              <w:listItem w:displayText="Conservatorium of Music" w:value="Conservatorium of Music"/>
              <w:listItem w:displayText="Engineering" w:value="Engineering"/>
              <w:listItem w:displayText="Law" w:value="Law"/>
              <w:listItem w:displayText="Medicine and Health" w:value="Medicine and Health"/>
              <w:listItem w:displayText="Science" w:value="Science"/>
            </w:dropDownList>
          </w:sdtPr>
          <w:sdtEndPr/>
          <w:sdtContent>
            <w:tc>
              <w:tcPr>
                <w:tcW w:w="8835" w:type="dxa"/>
                <w:vAlign w:val="center"/>
              </w:tcPr>
              <w:p w14:paraId="1739116A" w14:textId="77777777" w:rsidR="005D55D7" w:rsidRPr="008417B5" w:rsidRDefault="005D55D7" w:rsidP="00352363">
                <w:pPr>
                  <w:rPr>
                    <w:rFonts w:cs="Arial"/>
                    <w:szCs w:val="20"/>
                    <w:lang w:val="en-AU"/>
                  </w:rPr>
                </w:pPr>
                <w:r w:rsidRPr="008417B5">
                  <w:rPr>
                    <w:rStyle w:val="PlaceholderText"/>
                    <w:szCs w:val="20"/>
                  </w:rPr>
                  <w:t>Choose an item.</w:t>
                </w:r>
              </w:p>
            </w:tc>
          </w:sdtContent>
        </w:sdt>
      </w:tr>
      <w:tr w:rsidR="005D55D7" w:rsidRPr="008417B5" w14:paraId="295C7FE3" w14:textId="77777777" w:rsidTr="00352363">
        <w:trPr>
          <w:trHeight w:val="337"/>
        </w:trPr>
        <w:tc>
          <w:tcPr>
            <w:tcW w:w="10314" w:type="dxa"/>
            <w:gridSpan w:val="2"/>
            <w:shd w:val="clear" w:color="auto" w:fill="F2F2F2" w:themeFill="background1" w:themeFillShade="F2"/>
            <w:vAlign w:val="center"/>
          </w:tcPr>
          <w:p w14:paraId="3DE8DC69" w14:textId="2A5C459C" w:rsidR="005D55D7" w:rsidRPr="008417B5" w:rsidRDefault="005D55D7" w:rsidP="00352363">
            <w:pPr>
              <w:rPr>
                <w:rFonts w:cs="Arial"/>
                <w:szCs w:val="20"/>
                <w:lang w:val="en-AU"/>
              </w:rPr>
            </w:pPr>
            <w:r w:rsidRPr="008417B5">
              <w:rPr>
                <w:rFonts w:cs="Arial"/>
                <w:b/>
                <w:bCs/>
                <w:szCs w:val="20"/>
                <w:lang w:val="en-AU"/>
              </w:rPr>
              <w:t>Date completed report is due</w:t>
            </w:r>
            <w:r w:rsidR="00661942">
              <w:rPr>
                <w:rFonts w:cs="Arial"/>
                <w:b/>
                <w:bCs/>
                <w:szCs w:val="20"/>
                <w:lang w:val="en-AU"/>
              </w:rPr>
              <w:t xml:space="preserve"> for submission to AQC</w:t>
            </w:r>
            <w:r w:rsidRPr="008417B5">
              <w:rPr>
                <w:rFonts w:cs="Arial"/>
                <w:b/>
                <w:bCs/>
                <w:szCs w:val="20"/>
                <w:lang w:val="en-AU"/>
              </w:rPr>
              <w:t xml:space="preserve">: </w:t>
            </w:r>
            <w:sdt>
              <w:sdtPr>
                <w:rPr>
                  <w:rFonts w:cs="Arial"/>
                  <w:b/>
                  <w:color w:val="767171" w:themeColor="background2" w:themeShade="80"/>
                  <w:spacing w:val="-1"/>
                  <w:szCs w:val="20"/>
                  <w:lang w:val="en-AU"/>
                </w:rPr>
                <w:id w:val="408661628"/>
                <w:placeholder>
                  <w:docPart w:val="CAD267A07FA441C8BAD52E2BBEBF0520"/>
                </w:placeholder>
                <w:showingPlcHdr/>
                <w:date>
                  <w:dateFormat w:val="d/MM/yyyy"/>
                  <w:lid w:val="en-AU"/>
                  <w:storeMappedDataAs w:val="dateTime"/>
                  <w:calendar w:val="gregorian"/>
                </w:date>
              </w:sdtPr>
              <w:sdtEndPr/>
              <w:sdtContent>
                <w:r w:rsidRPr="008417B5">
                  <w:rPr>
                    <w:rStyle w:val="PlaceholderText"/>
                    <w:rFonts w:cs="Arial"/>
                    <w:b/>
                    <w:bCs/>
                    <w:szCs w:val="20"/>
                    <w:lang w:val="en-AU"/>
                  </w:rPr>
                  <w:t>Click or tap to enter a date.</w:t>
                </w:r>
              </w:sdtContent>
            </w:sdt>
          </w:p>
        </w:tc>
      </w:tr>
    </w:tbl>
    <w:p w14:paraId="6DDB915A" w14:textId="77777777" w:rsidR="005D55D7" w:rsidRPr="005D55D7" w:rsidRDefault="005D55D7" w:rsidP="005D55D7">
      <w:pPr>
        <w:ind w:right="340"/>
        <w:rPr>
          <w:rFonts w:cs="Arial"/>
          <w:szCs w:val="20"/>
          <w:lang w:val="en-AU"/>
        </w:rPr>
      </w:pPr>
    </w:p>
    <w:p w14:paraId="303FD202" w14:textId="62E484FC" w:rsidR="00E77724" w:rsidRPr="001C1815" w:rsidRDefault="00965F57" w:rsidP="00302920">
      <w:pPr>
        <w:pStyle w:val="Heading2"/>
        <w:rPr>
          <w:lang w:val="en-AU"/>
        </w:rPr>
      </w:pPr>
      <w:r>
        <w:rPr>
          <w:lang w:val="en-AU"/>
        </w:rPr>
        <w:t>3.</w:t>
      </w:r>
      <w:r w:rsidR="00C95796">
        <w:rPr>
          <w:lang w:val="en-AU"/>
        </w:rPr>
        <w:t xml:space="preserve"> </w:t>
      </w:r>
      <w:r w:rsidR="2868ACFC" w:rsidRPr="001C1815">
        <w:rPr>
          <w:lang w:val="en-AU"/>
        </w:rPr>
        <w:t>Instructions for Program Directors</w:t>
      </w:r>
      <w:r w:rsidR="2868ACFC" w:rsidRPr="001C1815">
        <w:rPr>
          <w:szCs w:val="20"/>
          <w:lang w:val="en-AU"/>
        </w:rPr>
        <w:t xml:space="preserve"> </w:t>
      </w:r>
    </w:p>
    <w:p w14:paraId="4FC4B640" w14:textId="77777777" w:rsidR="00444627" w:rsidRDefault="00444627" w:rsidP="0079613F">
      <w:pPr>
        <w:spacing w:before="4"/>
        <w:ind w:right="312"/>
        <w:rPr>
          <w:rFonts w:cs="Arial"/>
          <w:szCs w:val="20"/>
          <w:lang w:val="en-AU"/>
        </w:rPr>
      </w:pPr>
    </w:p>
    <w:p w14:paraId="7CED5D35" w14:textId="5CD0C28E" w:rsidR="00755214" w:rsidRPr="0079613F" w:rsidRDefault="3583CD9C" w:rsidP="00302920">
      <w:pPr>
        <w:rPr>
          <w:spacing w:val="-7"/>
          <w:lang w:val="en-AU"/>
        </w:rPr>
      </w:pPr>
      <w:r w:rsidRPr="3BA17956">
        <w:rPr>
          <w:lang w:val="en-AU"/>
        </w:rPr>
        <w:t xml:space="preserve">It is important to ensure the review panel and the final report adopts a reflective, evaluative tone. Panels are encouraged to use evidence to honestly identify the strengths and weaknesses of a course, and solutions to further enhance quality. The focus should be on the specific context of </w:t>
      </w:r>
      <w:r w:rsidRPr="3BA17956">
        <w:rPr>
          <w:i/>
          <w:iCs/>
          <w:lang w:val="en-AU"/>
        </w:rPr>
        <w:t>this</w:t>
      </w:r>
      <w:r w:rsidRPr="3BA17956">
        <w:rPr>
          <w:lang w:val="en-AU"/>
        </w:rPr>
        <w:t xml:space="preserve"> course. This is an important difference from similar processes (e.g., professional accreditation).</w:t>
      </w:r>
    </w:p>
    <w:p w14:paraId="5266D61A" w14:textId="312EE479" w:rsidR="00755214" w:rsidRPr="00B445AB" w:rsidRDefault="00755214" w:rsidP="57FC7009">
      <w:pPr>
        <w:pStyle w:val="BodyText"/>
        <w:ind w:left="0" w:right="134"/>
        <w:jc w:val="both"/>
        <w:rPr>
          <w:lang w:val="en-AU"/>
        </w:rPr>
      </w:pPr>
    </w:p>
    <w:p w14:paraId="62E257E8" w14:textId="6A22D37D" w:rsidR="00755214" w:rsidRDefault="00DA5B1E" w:rsidP="00302920">
      <w:pPr>
        <w:pStyle w:val="Heading3"/>
        <w:rPr>
          <w:lang w:val="en-AU"/>
        </w:rPr>
      </w:pPr>
      <w:r>
        <w:rPr>
          <w:lang w:val="en-AU"/>
        </w:rPr>
        <w:t xml:space="preserve">3.1 </w:t>
      </w:r>
      <w:r w:rsidR="00E77724" w:rsidRPr="00B445AB">
        <w:rPr>
          <w:lang w:val="en-AU"/>
        </w:rPr>
        <w:t xml:space="preserve">What is </w:t>
      </w:r>
      <w:r w:rsidR="00E77724" w:rsidRPr="05A74985">
        <w:rPr>
          <w:lang w:val="en-AU"/>
        </w:rPr>
        <w:t>provided</w:t>
      </w:r>
    </w:p>
    <w:p w14:paraId="466D49CD" w14:textId="77777777" w:rsidR="006E1192" w:rsidRPr="006E1192" w:rsidRDefault="006E1192" w:rsidP="006E1192">
      <w:pPr>
        <w:rPr>
          <w:lang w:val="en-AU"/>
        </w:rPr>
      </w:pPr>
    </w:p>
    <w:p w14:paraId="2A7EC5CE" w14:textId="31F9A62B" w:rsidR="00E77724" w:rsidRDefault="6A06729C" w:rsidP="005633B3">
      <w:pPr>
        <w:rPr>
          <w:rStyle w:val="Hyperlink"/>
          <w:rFonts w:eastAsia="Arial" w:cs="Arial"/>
          <w:color w:val="195B98"/>
          <w:u w:val="none"/>
          <w:lang w:val="en-AU"/>
        </w:rPr>
      </w:pPr>
      <w:r w:rsidRPr="00B445AB">
        <w:rPr>
          <w:lang w:val="en-AU"/>
        </w:rPr>
        <w:t xml:space="preserve">The Curriculum and Policy team and your </w:t>
      </w:r>
      <w:r w:rsidR="386DF736">
        <w:rPr>
          <w:lang w:val="en-AU"/>
        </w:rPr>
        <w:t>Faculty Curriculum Manager (</w:t>
      </w:r>
      <w:r w:rsidR="372F0507" w:rsidRPr="00B445AB">
        <w:rPr>
          <w:lang w:val="en-AU"/>
        </w:rPr>
        <w:t xml:space="preserve">or </w:t>
      </w:r>
      <w:r w:rsidR="386DF736">
        <w:rPr>
          <w:lang w:val="en-AU"/>
        </w:rPr>
        <w:t>delegate)</w:t>
      </w:r>
      <w:r w:rsidR="372F0507" w:rsidRPr="00B445AB">
        <w:rPr>
          <w:lang w:val="en-AU"/>
        </w:rPr>
        <w:t xml:space="preserve"> ha</w:t>
      </w:r>
      <w:r w:rsidR="71F4EE22">
        <w:rPr>
          <w:lang w:val="en-AU"/>
        </w:rPr>
        <w:t>ve</w:t>
      </w:r>
      <w:r w:rsidR="372F0507" w:rsidRPr="00B445AB">
        <w:rPr>
          <w:lang w:val="en-AU"/>
        </w:rPr>
        <w:t xml:space="preserve"> pre-populated your course review </w:t>
      </w:r>
      <w:r w:rsidR="740DFF52" w:rsidRPr="00B445AB">
        <w:rPr>
          <w:lang w:val="en-AU"/>
        </w:rPr>
        <w:t xml:space="preserve">form </w:t>
      </w:r>
      <w:r w:rsidR="372F0507" w:rsidRPr="00B445AB">
        <w:rPr>
          <w:lang w:val="en-AU"/>
        </w:rPr>
        <w:t>with</w:t>
      </w:r>
      <w:r w:rsidR="1813F56C" w:rsidRPr="00B445AB">
        <w:rPr>
          <w:lang w:val="en-AU"/>
        </w:rPr>
        <w:t xml:space="preserve"> analysis and</w:t>
      </w:r>
      <w:r w:rsidR="372F0507" w:rsidRPr="00B445AB">
        <w:rPr>
          <w:lang w:val="en-AU"/>
        </w:rPr>
        <w:t xml:space="preserve"> data from </w:t>
      </w:r>
      <w:r w:rsidR="05D3EA85" w:rsidRPr="00B445AB">
        <w:rPr>
          <w:lang w:val="en-AU"/>
        </w:rPr>
        <w:t xml:space="preserve">the </w:t>
      </w:r>
      <w:r w:rsidR="372F0507" w:rsidRPr="00B445AB">
        <w:rPr>
          <w:lang w:val="en-AU"/>
        </w:rPr>
        <w:t>University</w:t>
      </w:r>
      <w:r w:rsidR="0F2383BC" w:rsidRPr="00B445AB">
        <w:rPr>
          <w:lang w:val="en-AU"/>
        </w:rPr>
        <w:t>’s</w:t>
      </w:r>
      <w:r w:rsidR="372F0507" w:rsidRPr="00B445AB">
        <w:rPr>
          <w:lang w:val="en-AU"/>
        </w:rPr>
        <w:t xml:space="preserve"> sources</w:t>
      </w:r>
      <w:r w:rsidR="02B1FE85" w:rsidRPr="5B18EEE5">
        <w:rPr>
          <w:lang w:val="en-AU"/>
        </w:rPr>
        <w:t>.</w:t>
      </w:r>
      <w:r w:rsidR="372F0507" w:rsidRPr="00B445AB">
        <w:rPr>
          <w:lang w:val="en-AU"/>
        </w:rPr>
        <w:t xml:space="preserve"> If you need to investigate any of the data more closely, and you do not have access to the systems which generated the data, or do not know how to use the University’s reporting systems, </w:t>
      </w:r>
      <w:r w:rsidR="4D00BF94" w:rsidRPr="00B445AB">
        <w:rPr>
          <w:lang w:val="en-AU"/>
        </w:rPr>
        <w:t>refer to</w:t>
      </w:r>
      <w:r w:rsidR="4D00BF94" w:rsidRPr="79ACF63C">
        <w:rPr>
          <w:rFonts w:asciiTheme="minorHAnsi" w:eastAsiaTheme="minorEastAsia" w:hAnsiTheme="minorHAnsi"/>
          <w:color w:val="0563C1"/>
          <w:u w:val="single"/>
          <w:lang w:val="en-AU"/>
        </w:rPr>
        <w:t xml:space="preserve"> </w:t>
      </w:r>
      <w:hyperlink w:anchor="ADD2" w:history="1">
        <w:r w:rsidR="0AA43095" w:rsidRPr="5B9D835E">
          <w:rPr>
            <w:rStyle w:val="Hyperlink"/>
            <w:rFonts w:cs="Arial"/>
            <w:color w:val="E64626"/>
            <w:spacing w:val="-7"/>
            <w:lang w:val="en-AU"/>
          </w:rPr>
          <w:t>Addendum 2</w:t>
        </w:r>
      </w:hyperlink>
      <w:r w:rsidR="4D00BF94" w:rsidRPr="5B9D835E">
        <w:rPr>
          <w:rStyle w:val="Hyperlink"/>
          <w:rFonts w:cs="Arial"/>
          <w:color w:val="E64626"/>
          <w:spacing w:val="-7"/>
          <w:lang w:val="en-AU"/>
        </w:rPr>
        <w:t xml:space="preserve"> </w:t>
      </w:r>
      <w:r w:rsidR="4D00BF94">
        <w:t>and</w:t>
      </w:r>
      <w:r w:rsidR="4D00BF94" w:rsidRPr="00B445AB">
        <w:rPr>
          <w:lang w:val="en-AU"/>
        </w:rPr>
        <w:t xml:space="preserve"> </w:t>
      </w:r>
      <w:r w:rsidR="372F0507" w:rsidRPr="00B445AB">
        <w:rPr>
          <w:lang w:val="en-AU"/>
        </w:rPr>
        <w:t xml:space="preserve">contact your </w:t>
      </w:r>
      <w:r w:rsidR="386DF736">
        <w:rPr>
          <w:lang w:val="en-AU"/>
        </w:rPr>
        <w:t>Faculty Curriculum Manager (or delegate)</w:t>
      </w:r>
      <w:r w:rsidR="372F0507" w:rsidRPr="00B445AB">
        <w:rPr>
          <w:lang w:val="en-AU"/>
        </w:rPr>
        <w:t>.</w:t>
      </w:r>
      <w:r w:rsidR="52B92B7D">
        <w:rPr>
          <w:lang w:val="en-AU"/>
        </w:rPr>
        <w:t xml:space="preserve"> A</w:t>
      </w:r>
      <w:r w:rsidR="372F0507" w:rsidRPr="00B445AB">
        <w:rPr>
          <w:lang w:val="en-AU"/>
        </w:rPr>
        <w:t xml:space="preserve"> library of high-quality </w:t>
      </w:r>
      <w:r w:rsidR="4CB9D822" w:rsidRPr="00B445AB">
        <w:rPr>
          <w:lang w:val="en-AU"/>
        </w:rPr>
        <w:t xml:space="preserve">Comprehensive Course Review </w:t>
      </w:r>
      <w:r w:rsidR="372F0507" w:rsidRPr="00B445AB">
        <w:rPr>
          <w:lang w:val="en-AU"/>
        </w:rPr>
        <w:t xml:space="preserve">exemplars from a range of disciplines can also be found at the </w:t>
      </w:r>
      <w:hyperlink r:id="rId16" w:history="1">
        <w:r w:rsidR="372F0507" w:rsidRPr="5B9D835E">
          <w:rPr>
            <w:rStyle w:val="Hyperlink"/>
            <w:rFonts w:cs="Arial"/>
            <w:color w:val="E64626"/>
            <w:spacing w:val="-7"/>
            <w:lang w:val="en-AU"/>
          </w:rPr>
          <w:t xml:space="preserve">Academic Quality Committee </w:t>
        </w:r>
        <w:r w:rsidR="2C678171" w:rsidRPr="5B9D835E">
          <w:rPr>
            <w:rStyle w:val="Hyperlink"/>
            <w:rFonts w:cs="Arial"/>
            <w:color w:val="E64626"/>
            <w:spacing w:val="-7"/>
            <w:lang w:val="en-AU"/>
          </w:rPr>
          <w:t>SharePoint</w:t>
        </w:r>
        <w:r w:rsidR="372F0507" w:rsidRPr="5B9D835E">
          <w:rPr>
            <w:rStyle w:val="Hyperlink"/>
            <w:rFonts w:cs="Arial"/>
            <w:color w:val="E64626"/>
            <w:spacing w:val="-7"/>
            <w:lang w:val="en-AU"/>
          </w:rPr>
          <w:t xml:space="preserve"> site</w:t>
        </w:r>
      </w:hyperlink>
      <w:r w:rsidR="372F0507" w:rsidRPr="00B445AB">
        <w:rPr>
          <w:lang w:val="en-AU"/>
        </w:rPr>
        <w:t>.</w:t>
      </w:r>
      <w:r w:rsidR="3BB5EB6E">
        <w:rPr>
          <w:lang w:val="en-AU"/>
        </w:rPr>
        <w:t xml:space="preserve"> Additional r</w:t>
      </w:r>
      <w:r w:rsidR="3BB5EB6E" w:rsidRPr="00B445AB">
        <w:rPr>
          <w:lang w:val="en-AU"/>
        </w:rPr>
        <w:t>esources, includ</w:t>
      </w:r>
      <w:r w:rsidR="3BB5EB6E">
        <w:rPr>
          <w:lang w:val="en-AU"/>
        </w:rPr>
        <w:t>e the</w:t>
      </w:r>
      <w:r w:rsidR="3BB5EB6E" w:rsidRPr="00B445AB">
        <w:rPr>
          <w:lang w:val="en-AU"/>
        </w:rPr>
        <w:t xml:space="preserve"> </w:t>
      </w:r>
      <w:hyperlink r:id="rId17" w:history="1">
        <w:r w:rsidR="3BB5EB6E" w:rsidRPr="00981888">
          <w:rPr>
            <w:rStyle w:val="Hyperlink"/>
            <w:rFonts w:eastAsia="Arial" w:cs="Arial"/>
            <w:lang w:val="en-AU"/>
          </w:rPr>
          <w:t>Guide for Course Review Chairs.</w:t>
        </w:r>
      </w:hyperlink>
      <w:r w:rsidR="0A593C7F" w:rsidRPr="5B9D835E">
        <w:rPr>
          <w:rStyle w:val="Hyperlink"/>
          <w:rFonts w:eastAsia="Arial" w:cs="Arial"/>
          <w:color w:val="195B98"/>
          <w:u w:val="none"/>
          <w:lang w:val="en-AU"/>
        </w:rPr>
        <w:t xml:space="preserve"> </w:t>
      </w:r>
    </w:p>
    <w:p w14:paraId="3EF0B803" w14:textId="77777777" w:rsidR="009641CD" w:rsidRPr="00B445AB" w:rsidRDefault="009641CD" w:rsidP="00302920">
      <w:pPr>
        <w:rPr>
          <w:lang w:val="en-AU"/>
        </w:rPr>
      </w:pPr>
    </w:p>
    <w:p w14:paraId="1429E71E" w14:textId="3CA4BA25" w:rsidR="00755214" w:rsidRPr="00B445AB" w:rsidRDefault="008E5393" w:rsidP="00302920">
      <w:pPr>
        <w:pStyle w:val="Heading3"/>
        <w:rPr>
          <w:spacing w:val="-1"/>
          <w:lang w:val="en-AU"/>
        </w:rPr>
      </w:pPr>
      <w:r>
        <w:rPr>
          <w:lang w:val="en-AU"/>
        </w:rPr>
        <w:t xml:space="preserve">3.2 </w:t>
      </w:r>
      <w:r w:rsidR="00E77724" w:rsidRPr="6B821D37">
        <w:rPr>
          <w:lang w:val="en-AU"/>
        </w:rPr>
        <w:t>What you need to do</w:t>
      </w:r>
    </w:p>
    <w:p w14:paraId="03A390D0" w14:textId="77777777" w:rsidR="005D55D7" w:rsidRDefault="005D55D7" w:rsidP="005D55D7">
      <w:pPr>
        <w:spacing w:before="4"/>
        <w:ind w:right="312"/>
        <w:rPr>
          <w:rFonts w:cs="Arial"/>
          <w:szCs w:val="20"/>
          <w:lang w:val="en-AU"/>
        </w:rPr>
      </w:pPr>
    </w:p>
    <w:p w14:paraId="4EAED665" w14:textId="3C5B728F" w:rsidR="00E77724" w:rsidRPr="00B445AB" w:rsidRDefault="7592A605" w:rsidP="79ACF63C">
      <w:pPr>
        <w:rPr>
          <w:spacing w:val="-7"/>
          <w:lang w:val="en-AU"/>
        </w:rPr>
      </w:pPr>
      <w:r w:rsidRPr="63F6078A">
        <w:rPr>
          <w:lang w:val="en-AU"/>
        </w:rPr>
        <w:t xml:space="preserve">Refer to the </w:t>
      </w:r>
      <w:hyperlink r:id="rId18">
        <w:r w:rsidR="5E7ED271" w:rsidRPr="79ACF63C">
          <w:rPr>
            <w:rFonts w:asciiTheme="minorHAnsi" w:eastAsiaTheme="minorEastAsia" w:hAnsiTheme="minorHAnsi"/>
            <w:i/>
            <w:iCs/>
            <w:color w:val="E64626"/>
            <w:szCs w:val="20"/>
            <w:u w:val="single"/>
            <w:lang w:val="en-AU"/>
          </w:rPr>
          <w:t>Academic Quality Assurance Procedures 2026</w:t>
        </w:r>
      </w:hyperlink>
      <w:r w:rsidRPr="63F6078A">
        <w:rPr>
          <w:lang w:val="en-AU"/>
        </w:rPr>
        <w:t xml:space="preserve"> for further information.</w:t>
      </w:r>
      <w:r w:rsidR="2555E425" w:rsidRPr="63F6078A">
        <w:rPr>
          <w:lang w:val="en-AU"/>
        </w:rPr>
        <w:t xml:space="preserve"> </w:t>
      </w:r>
      <w:r w:rsidR="64569D1F" w:rsidRPr="00B445AB">
        <w:rPr>
          <w:spacing w:val="-7"/>
          <w:lang w:val="en-AU"/>
        </w:rPr>
        <w:t xml:space="preserve">To complete the </w:t>
      </w:r>
      <w:r w:rsidR="13332B74" w:rsidRPr="00B445AB">
        <w:rPr>
          <w:spacing w:val="-7"/>
          <w:lang w:val="en-AU"/>
        </w:rPr>
        <w:t>Comprehensive Course Review report</w:t>
      </w:r>
      <w:r w:rsidR="64569D1F" w:rsidRPr="00B445AB">
        <w:rPr>
          <w:spacing w:val="-7"/>
          <w:lang w:val="en-AU"/>
        </w:rPr>
        <w:t>:</w:t>
      </w:r>
    </w:p>
    <w:p w14:paraId="2463B24A" w14:textId="77777777" w:rsidR="00E77724" w:rsidRPr="00B445AB" w:rsidRDefault="00E77724" w:rsidP="00302920">
      <w:pPr>
        <w:rPr>
          <w:spacing w:val="-7"/>
          <w:lang w:val="en-AU"/>
        </w:rPr>
      </w:pPr>
    </w:p>
    <w:p w14:paraId="6CB2ACCC" w14:textId="56A4D9D0" w:rsidR="000B672A" w:rsidRPr="009641CD" w:rsidRDefault="56D084A7" w:rsidP="00D161BC">
      <w:pPr>
        <w:pStyle w:val="ListParagraph"/>
        <w:numPr>
          <w:ilvl w:val="0"/>
          <w:numId w:val="26"/>
        </w:numPr>
        <w:rPr>
          <w:lang w:val="en-AU"/>
        </w:rPr>
      </w:pPr>
      <w:r w:rsidRPr="79ACF63C">
        <w:rPr>
          <w:lang w:val="en-AU"/>
        </w:rPr>
        <w:t xml:space="preserve">Refer to the </w:t>
      </w:r>
      <w:hyperlink r:id="rId19">
        <w:r w:rsidR="4CBC7F12" w:rsidRPr="79ACF63C">
          <w:rPr>
            <w:rFonts w:asciiTheme="minorHAnsi" w:eastAsiaTheme="minorEastAsia" w:hAnsiTheme="minorHAnsi"/>
            <w:i/>
            <w:iCs/>
            <w:color w:val="E64626"/>
            <w:szCs w:val="20"/>
            <w:u w:val="single"/>
            <w:lang w:val="en-AU"/>
          </w:rPr>
          <w:t>Academic Quality Assurance Procedures 2026</w:t>
        </w:r>
      </w:hyperlink>
      <w:r w:rsidRPr="79ACF63C">
        <w:rPr>
          <w:lang w:val="en-AU"/>
        </w:rPr>
        <w:t xml:space="preserve"> for information about panel membership and the Terms of Reference (ToR). </w:t>
      </w:r>
    </w:p>
    <w:p w14:paraId="1FBB934E" w14:textId="6161C3DD" w:rsidR="00E77724" w:rsidRPr="00302920" w:rsidRDefault="00E77724" w:rsidP="00D161BC">
      <w:pPr>
        <w:pStyle w:val="ListParagraph"/>
        <w:numPr>
          <w:ilvl w:val="0"/>
          <w:numId w:val="26"/>
        </w:numPr>
        <w:rPr>
          <w:rFonts w:eastAsia="Times New Roman"/>
          <w:spacing w:val="-1"/>
          <w:lang w:val="en-AU"/>
        </w:rPr>
      </w:pPr>
      <w:r w:rsidRPr="00302920">
        <w:rPr>
          <w:rFonts w:eastAsia="Times New Roman"/>
          <w:spacing w:val="-7"/>
          <w:lang w:val="en-AU"/>
        </w:rPr>
        <w:t>F</w:t>
      </w:r>
      <w:r w:rsidRPr="00302920">
        <w:rPr>
          <w:rFonts w:eastAsia="Times New Roman"/>
          <w:spacing w:val="-1"/>
          <w:lang w:val="en-AU"/>
        </w:rPr>
        <w:t xml:space="preserve">orm a review panel. </w:t>
      </w:r>
    </w:p>
    <w:p w14:paraId="7A0EE9AE" w14:textId="15EFD510" w:rsidR="00E77724" w:rsidRPr="00302920" w:rsidRDefault="00E77724" w:rsidP="00D161BC">
      <w:pPr>
        <w:pStyle w:val="ListParagraph"/>
        <w:numPr>
          <w:ilvl w:val="0"/>
          <w:numId w:val="26"/>
        </w:numPr>
        <w:rPr>
          <w:rFonts w:eastAsia="Times New Roman"/>
          <w:spacing w:val="-1"/>
          <w:lang w:val="en-AU"/>
        </w:rPr>
      </w:pPr>
      <w:r w:rsidRPr="00302920">
        <w:rPr>
          <w:rFonts w:eastAsia="Times New Roman"/>
          <w:spacing w:val="-1"/>
          <w:lang w:val="en-AU"/>
        </w:rPr>
        <w:t xml:space="preserve">Complete </w:t>
      </w:r>
      <w:r w:rsidR="00FF5DE1" w:rsidRPr="00302920">
        <w:rPr>
          <w:rFonts w:eastAsia="Times New Roman"/>
          <w:spacing w:val="-1"/>
          <w:lang w:val="en-AU"/>
        </w:rPr>
        <w:t xml:space="preserve">section 3.3 and </w:t>
      </w:r>
      <w:r w:rsidRPr="00302920">
        <w:rPr>
          <w:rFonts w:eastAsia="Times New Roman"/>
          <w:spacing w:val="-1"/>
          <w:lang w:val="en-AU"/>
        </w:rPr>
        <w:t xml:space="preserve">parts </w:t>
      </w:r>
      <w:r w:rsidR="002A6728" w:rsidRPr="00302920">
        <w:rPr>
          <w:rFonts w:eastAsia="Times New Roman"/>
          <w:spacing w:val="-1"/>
          <w:lang w:val="en-AU"/>
        </w:rPr>
        <w:t>4</w:t>
      </w:r>
      <w:r w:rsidR="00FF5DE1" w:rsidRPr="00302920">
        <w:rPr>
          <w:rFonts w:eastAsia="Times New Roman"/>
          <w:spacing w:val="-1"/>
          <w:lang w:val="en-AU"/>
        </w:rPr>
        <w:t xml:space="preserve"> and</w:t>
      </w:r>
      <w:r w:rsidR="00D14D2E" w:rsidRPr="00302920">
        <w:rPr>
          <w:rFonts w:eastAsia="Times New Roman"/>
          <w:spacing w:val="-1"/>
          <w:lang w:val="en-AU"/>
        </w:rPr>
        <w:t xml:space="preserve"> </w:t>
      </w:r>
      <w:r w:rsidR="30011F38" w:rsidRPr="00302920">
        <w:rPr>
          <w:rFonts w:eastAsia="Times New Roman"/>
          <w:spacing w:val="-1"/>
          <w:lang w:val="en-AU"/>
        </w:rPr>
        <w:t>5</w:t>
      </w:r>
      <w:r w:rsidR="00E513B3" w:rsidRPr="00302920">
        <w:rPr>
          <w:rFonts w:eastAsia="Times New Roman"/>
          <w:spacing w:val="-1"/>
          <w:lang w:val="en-AU"/>
        </w:rPr>
        <w:t xml:space="preserve"> </w:t>
      </w:r>
      <w:r w:rsidRPr="00302920">
        <w:rPr>
          <w:rFonts w:eastAsia="Times New Roman"/>
          <w:spacing w:val="-1"/>
          <w:lang w:val="en-AU"/>
        </w:rPr>
        <w:t>of the report, providing context to the data</w:t>
      </w:r>
      <w:r w:rsidR="006170A1">
        <w:rPr>
          <w:rFonts w:eastAsia="Times New Roman"/>
          <w:spacing w:val="-1"/>
          <w:lang w:val="en-AU"/>
        </w:rPr>
        <w:t xml:space="preserve">, </w:t>
      </w:r>
      <w:r w:rsidR="002317B8">
        <w:rPr>
          <w:rFonts w:eastAsia="Times New Roman"/>
          <w:spacing w:val="-1"/>
          <w:lang w:val="en-AU"/>
        </w:rPr>
        <w:t>evaluating the course agains</w:t>
      </w:r>
      <w:r w:rsidR="00DF174A">
        <w:rPr>
          <w:rFonts w:eastAsia="Times New Roman"/>
          <w:spacing w:val="-1"/>
          <w:lang w:val="en-AU"/>
        </w:rPr>
        <w:t>t</w:t>
      </w:r>
      <w:r w:rsidR="006170A1">
        <w:rPr>
          <w:rFonts w:eastAsia="Times New Roman"/>
          <w:spacing w:val="-1"/>
          <w:lang w:val="en-AU"/>
        </w:rPr>
        <w:t xml:space="preserve"> external benchmark where relevant</w:t>
      </w:r>
    </w:p>
    <w:p w14:paraId="2927A9F4" w14:textId="2519D6B5" w:rsidR="00E77724" w:rsidRPr="00302920" w:rsidRDefault="00E77724" w:rsidP="00D161BC">
      <w:pPr>
        <w:pStyle w:val="ListParagraph"/>
        <w:numPr>
          <w:ilvl w:val="0"/>
          <w:numId w:val="26"/>
        </w:numPr>
        <w:rPr>
          <w:rFonts w:eastAsia="Times New Roman"/>
          <w:spacing w:val="-1"/>
          <w:lang w:val="en-AU"/>
        </w:rPr>
      </w:pPr>
      <w:r w:rsidRPr="00302920">
        <w:rPr>
          <w:rFonts w:eastAsia="Times New Roman"/>
          <w:spacing w:val="-1"/>
          <w:lang w:val="en-AU"/>
        </w:rPr>
        <w:t>Send the contextuali</w:t>
      </w:r>
      <w:r w:rsidR="5D59E07E" w:rsidRPr="00302920">
        <w:rPr>
          <w:rFonts w:eastAsia="Times New Roman"/>
          <w:spacing w:val="-1"/>
          <w:lang w:val="en-AU"/>
        </w:rPr>
        <w:t>s</w:t>
      </w:r>
      <w:r w:rsidRPr="00302920">
        <w:rPr>
          <w:rFonts w:eastAsia="Times New Roman"/>
          <w:spacing w:val="-1"/>
          <w:lang w:val="en-AU"/>
        </w:rPr>
        <w:t>ed data and any other relevant information to the panel before the first meeting.</w:t>
      </w:r>
    </w:p>
    <w:p w14:paraId="71AFC549" w14:textId="77777777" w:rsidR="00E77724" w:rsidRPr="00302920" w:rsidRDefault="00E77724" w:rsidP="00D161BC">
      <w:pPr>
        <w:pStyle w:val="ListParagraph"/>
        <w:numPr>
          <w:ilvl w:val="0"/>
          <w:numId w:val="26"/>
        </w:numPr>
        <w:rPr>
          <w:rFonts w:eastAsia="Times New Roman"/>
          <w:spacing w:val="-1"/>
          <w:lang w:val="en-AU"/>
        </w:rPr>
      </w:pPr>
      <w:r w:rsidRPr="00302920">
        <w:rPr>
          <w:rFonts w:eastAsia="Times New Roman"/>
          <w:spacing w:val="-1"/>
          <w:lang w:val="en-AU"/>
        </w:rPr>
        <w:t>With the panel:</w:t>
      </w:r>
    </w:p>
    <w:p w14:paraId="7F3084F1" w14:textId="77777777" w:rsidR="00E77724" w:rsidRPr="00302920" w:rsidRDefault="00E77724" w:rsidP="00D161BC">
      <w:pPr>
        <w:pStyle w:val="ListParagraph"/>
        <w:numPr>
          <w:ilvl w:val="0"/>
          <w:numId w:val="26"/>
        </w:numPr>
        <w:rPr>
          <w:spacing w:val="-1"/>
          <w:lang w:val="en-AU"/>
        </w:rPr>
      </w:pPr>
      <w:r w:rsidRPr="00302920">
        <w:rPr>
          <w:spacing w:val="-1"/>
          <w:lang w:val="en-AU"/>
        </w:rPr>
        <w:t>Collect and review feedback from students (beyond those who are panel members), staff and other stakeholders</w:t>
      </w:r>
    </w:p>
    <w:p w14:paraId="03690279" w14:textId="323C5E94" w:rsidR="00E77724" w:rsidRPr="00302920" w:rsidRDefault="00E77724" w:rsidP="00D161BC">
      <w:pPr>
        <w:pStyle w:val="ListParagraph"/>
        <w:numPr>
          <w:ilvl w:val="0"/>
          <w:numId w:val="26"/>
        </w:numPr>
        <w:rPr>
          <w:spacing w:val="-1"/>
          <w:lang w:val="en-AU"/>
        </w:rPr>
      </w:pPr>
      <w:r w:rsidRPr="00302920">
        <w:rPr>
          <w:spacing w:val="-1"/>
          <w:lang w:val="en-AU"/>
        </w:rPr>
        <w:t>Complete the initial report with recommendations</w:t>
      </w:r>
      <w:r w:rsidR="6AFFD4E8" w:rsidRPr="00302920">
        <w:rPr>
          <w:spacing w:val="-1"/>
          <w:lang w:val="en-AU"/>
        </w:rPr>
        <w:t>.</w:t>
      </w:r>
    </w:p>
    <w:p w14:paraId="6E90853D" w14:textId="16DC9A7A" w:rsidR="00E77724" w:rsidRPr="00302920" w:rsidRDefault="6C215DAD" w:rsidP="00D161BC">
      <w:pPr>
        <w:pStyle w:val="ListParagraph"/>
        <w:numPr>
          <w:ilvl w:val="0"/>
          <w:numId w:val="26"/>
        </w:numPr>
        <w:rPr>
          <w:rFonts w:eastAsia="Times New Roman"/>
          <w:spacing w:val="-1"/>
          <w:lang w:val="en-AU"/>
        </w:rPr>
      </w:pPr>
      <w:r w:rsidRPr="00302920">
        <w:rPr>
          <w:rFonts w:eastAsia="Times New Roman"/>
          <w:spacing w:val="-1"/>
          <w:lang w:val="en-AU"/>
        </w:rPr>
        <w:t>Seek feedback from</w:t>
      </w:r>
      <w:r w:rsidR="1694106D" w:rsidRPr="00302920">
        <w:rPr>
          <w:rFonts w:eastAsia="Times New Roman"/>
          <w:spacing w:val="-1"/>
          <w:lang w:val="en-AU"/>
        </w:rPr>
        <w:t xml:space="preserve"> </w:t>
      </w:r>
      <w:r w:rsidR="7843CF66" w:rsidRPr="00302920">
        <w:rPr>
          <w:rFonts w:eastAsia="Times New Roman"/>
          <w:spacing w:val="-1"/>
          <w:lang w:val="en-AU"/>
        </w:rPr>
        <w:t xml:space="preserve">the </w:t>
      </w:r>
      <w:r w:rsidR="128A0F08" w:rsidRPr="00302920">
        <w:rPr>
          <w:rFonts w:eastAsia="Times New Roman"/>
          <w:spacing w:val="-1"/>
          <w:lang w:val="en-AU"/>
        </w:rPr>
        <w:t xml:space="preserve">Faculty </w:t>
      </w:r>
      <w:r w:rsidR="1694106D" w:rsidRPr="00302920">
        <w:rPr>
          <w:rFonts w:eastAsia="Times New Roman"/>
          <w:spacing w:val="-1"/>
          <w:lang w:val="en-AU"/>
        </w:rPr>
        <w:t xml:space="preserve">Curriculum Manager, </w:t>
      </w:r>
      <w:r w:rsidR="1CA5ED8C" w:rsidRPr="00302920">
        <w:rPr>
          <w:rFonts w:eastAsia="Times New Roman"/>
          <w:spacing w:val="-1"/>
          <w:lang w:val="en-AU"/>
        </w:rPr>
        <w:t xml:space="preserve">Curriculum and Policy team in the Division of the Academic Registrar, </w:t>
      </w:r>
      <w:r w:rsidR="1694106D" w:rsidRPr="00302920">
        <w:rPr>
          <w:rFonts w:eastAsia="Times New Roman"/>
          <w:spacing w:val="-1"/>
          <w:lang w:val="en-AU"/>
        </w:rPr>
        <w:t xml:space="preserve">Education </w:t>
      </w:r>
      <w:r w:rsidR="2FD2B42E" w:rsidRPr="00302920">
        <w:rPr>
          <w:rFonts w:eastAsia="Times New Roman"/>
          <w:spacing w:val="-1"/>
          <w:lang w:val="en-AU"/>
        </w:rPr>
        <w:t xml:space="preserve">and Students </w:t>
      </w:r>
      <w:r w:rsidR="1694106D" w:rsidRPr="00302920">
        <w:rPr>
          <w:rFonts w:eastAsia="Times New Roman"/>
          <w:spacing w:val="-1"/>
          <w:lang w:val="en-AU"/>
        </w:rPr>
        <w:t xml:space="preserve">Portfolio, and </w:t>
      </w:r>
      <w:r w:rsidR="651A1D8C" w:rsidRPr="00302920">
        <w:rPr>
          <w:rFonts w:eastAsia="Times New Roman"/>
          <w:spacing w:val="-1"/>
          <w:lang w:val="en-AU"/>
        </w:rPr>
        <w:t xml:space="preserve">where appropriate the </w:t>
      </w:r>
      <w:r w:rsidR="1694106D" w:rsidRPr="00302920">
        <w:rPr>
          <w:rFonts w:eastAsia="Times New Roman"/>
          <w:spacing w:val="-1"/>
          <w:lang w:val="en-AU"/>
        </w:rPr>
        <w:t>Dean to review recommendations with panel</w:t>
      </w:r>
      <w:r w:rsidR="4CC7422D" w:rsidRPr="00302920">
        <w:rPr>
          <w:rFonts w:eastAsia="Times New Roman"/>
          <w:lang w:val="en-AU"/>
        </w:rPr>
        <w:t>.</w:t>
      </w:r>
    </w:p>
    <w:p w14:paraId="5109AE6E" w14:textId="77777777" w:rsidR="002058B1" w:rsidRPr="009641CD" w:rsidRDefault="00E77724" w:rsidP="00D161BC">
      <w:pPr>
        <w:pStyle w:val="ListParagraph"/>
        <w:numPr>
          <w:ilvl w:val="0"/>
          <w:numId w:val="26"/>
        </w:numPr>
        <w:rPr>
          <w:rFonts w:eastAsia="Arial"/>
          <w:color w:val="000000" w:themeColor="text1"/>
          <w:lang w:val="en-AU"/>
        </w:rPr>
      </w:pPr>
      <w:r w:rsidRPr="00302920">
        <w:rPr>
          <w:rFonts w:eastAsia="Times New Roman"/>
          <w:spacing w:val="-1"/>
          <w:lang w:val="en-AU"/>
        </w:rPr>
        <w:t xml:space="preserve">Finalise recommendations and implementation plan. </w:t>
      </w:r>
    </w:p>
    <w:p w14:paraId="5C9BCFCE" w14:textId="689BF3F8" w:rsidR="20DB39CD" w:rsidRPr="00302920" w:rsidRDefault="364485D7" w:rsidP="00D161BC">
      <w:pPr>
        <w:pStyle w:val="ListParagraph"/>
        <w:numPr>
          <w:ilvl w:val="0"/>
          <w:numId w:val="26"/>
        </w:numPr>
        <w:rPr>
          <w:rFonts w:eastAsia="Arial"/>
          <w:color w:val="000000" w:themeColor="text1"/>
          <w:lang w:val="en-AU"/>
        </w:rPr>
      </w:pPr>
      <w:r w:rsidRPr="00302920">
        <w:rPr>
          <w:rFonts w:eastAsia="Arial"/>
          <w:color w:val="000000" w:themeColor="text1"/>
          <w:lang w:val="en-AU"/>
        </w:rPr>
        <w:t>Ensure that Parts 2 and 3 are filled in.</w:t>
      </w:r>
    </w:p>
    <w:p w14:paraId="4AD49F1C" w14:textId="77777777" w:rsidR="00FB794E" w:rsidRPr="00302920" w:rsidRDefault="00FB794E" w:rsidP="00D161BC">
      <w:pPr>
        <w:pStyle w:val="ListParagraph"/>
        <w:numPr>
          <w:ilvl w:val="0"/>
          <w:numId w:val="26"/>
        </w:numPr>
        <w:rPr>
          <w:rFonts w:eastAsia="Times New Roman"/>
          <w:spacing w:val="-1"/>
          <w:lang w:val="en-AU"/>
        </w:rPr>
      </w:pPr>
      <w:r w:rsidRPr="00302920">
        <w:rPr>
          <w:rFonts w:eastAsia="Times New Roman"/>
          <w:spacing w:val="-7"/>
          <w:lang w:val="en-AU"/>
        </w:rPr>
        <w:t xml:space="preserve">Ensure that you attach the following documents: </w:t>
      </w:r>
    </w:p>
    <w:p w14:paraId="1B06E4F0" w14:textId="0DC78784" w:rsidR="00E77724" w:rsidRPr="00302920" w:rsidRDefault="001601F3" w:rsidP="00302920">
      <w:pPr>
        <w:ind w:left="720"/>
        <w:rPr>
          <w:rFonts w:eastAsia="Times New Roman"/>
          <w:spacing w:val="-1"/>
          <w:lang w:val="en-AU"/>
        </w:rPr>
      </w:pPr>
      <w:sdt>
        <w:sdtPr>
          <w:rPr>
            <w:rFonts w:ascii="MS Gothic" w:eastAsia="MS Gothic" w:hAnsi="MS Gothic"/>
            <w:spacing w:val="-1"/>
            <w:lang w:val="en-AU"/>
          </w:rPr>
          <w:id w:val="999778167"/>
          <w14:checkbox>
            <w14:checked w14:val="0"/>
            <w14:checkedState w14:val="2612" w14:font="MS Gothic"/>
            <w14:uncheckedState w14:val="2610" w14:font="MS Gothic"/>
          </w14:checkbox>
        </w:sdtPr>
        <w:sdtEndPr/>
        <w:sdtContent>
          <w:r w:rsidR="00077497" w:rsidRPr="00302920">
            <w:rPr>
              <w:rFonts w:ascii="MS Gothic" w:eastAsia="MS Gothic" w:hAnsi="MS Gothic"/>
              <w:spacing w:val="-1"/>
              <w:lang w:val="en-AU"/>
            </w:rPr>
            <w:t>☐</w:t>
          </w:r>
        </w:sdtContent>
      </w:sdt>
      <w:r w:rsidR="00077497" w:rsidRPr="00302920">
        <w:rPr>
          <w:rFonts w:eastAsia="Times New Roman"/>
          <w:spacing w:val="-1"/>
          <w:lang w:val="en-AU"/>
        </w:rPr>
        <w:t xml:space="preserve"> </w:t>
      </w:r>
      <w:r w:rsidR="00FB794E" w:rsidRPr="00302920">
        <w:rPr>
          <w:rFonts w:eastAsia="Times New Roman"/>
          <w:spacing w:val="-1"/>
          <w:lang w:val="en-AU"/>
        </w:rPr>
        <w:t>AQF mapping matrix</w:t>
      </w:r>
      <w:r w:rsidR="2AFD199F" w:rsidRPr="00302920">
        <w:rPr>
          <w:rFonts w:eastAsia="Times New Roman"/>
          <w:lang w:val="en-AU"/>
        </w:rPr>
        <w:t>.</w:t>
      </w:r>
    </w:p>
    <w:p w14:paraId="73F6BF5B" w14:textId="3E077F28" w:rsidR="00082003" w:rsidRPr="00302920" w:rsidRDefault="001601F3" w:rsidP="00302920">
      <w:pPr>
        <w:ind w:left="720"/>
        <w:rPr>
          <w:rFonts w:eastAsia="Times New Roman"/>
          <w:spacing w:val="-1"/>
          <w:lang w:val="en-AU"/>
        </w:rPr>
      </w:pPr>
      <w:sdt>
        <w:sdtPr>
          <w:rPr>
            <w:rFonts w:ascii="MS Gothic" w:eastAsia="MS Gothic" w:hAnsi="MS Gothic"/>
            <w:spacing w:val="-1"/>
            <w:lang w:val="en-AU"/>
          </w:rPr>
          <w:id w:val="-885331329"/>
          <w14:checkbox>
            <w14:checked w14:val="0"/>
            <w14:checkedState w14:val="2612" w14:font="MS Gothic"/>
            <w14:uncheckedState w14:val="2610" w14:font="MS Gothic"/>
          </w14:checkbox>
        </w:sdtPr>
        <w:sdtEndPr/>
        <w:sdtContent>
          <w:r w:rsidR="00077497" w:rsidRPr="00302920">
            <w:rPr>
              <w:rFonts w:ascii="MS Gothic" w:eastAsia="MS Gothic" w:hAnsi="MS Gothic" w:hint="eastAsia"/>
              <w:spacing w:val="-1"/>
              <w:lang w:val="en-AU"/>
            </w:rPr>
            <w:t>☐</w:t>
          </w:r>
        </w:sdtContent>
      </w:sdt>
      <w:r w:rsidR="00077497" w:rsidRPr="00302920">
        <w:rPr>
          <w:rFonts w:eastAsia="Times New Roman"/>
          <w:spacing w:val="-1"/>
          <w:lang w:val="en-AU"/>
        </w:rPr>
        <w:t xml:space="preserve"> a</w:t>
      </w:r>
      <w:r w:rsidR="00082003" w:rsidRPr="00302920">
        <w:rPr>
          <w:rFonts w:eastAsia="Times New Roman"/>
          <w:spacing w:val="-1"/>
          <w:lang w:val="en-AU"/>
        </w:rPr>
        <w:t>ssessment plan</w:t>
      </w:r>
    </w:p>
    <w:p w14:paraId="72897B10" w14:textId="40A604E3" w:rsidR="00E77724" w:rsidRPr="00302920" w:rsidRDefault="001601F3" w:rsidP="00302920">
      <w:pPr>
        <w:ind w:left="720"/>
        <w:rPr>
          <w:rFonts w:eastAsia="Times New Roman"/>
          <w:spacing w:val="-1"/>
          <w:lang w:val="en-AU"/>
        </w:rPr>
      </w:pPr>
      <w:sdt>
        <w:sdtPr>
          <w:rPr>
            <w:rFonts w:ascii="MS Gothic" w:eastAsia="MS Gothic" w:hAnsi="MS Gothic"/>
            <w:spacing w:val="-1"/>
            <w:lang w:val="en-AU"/>
          </w:rPr>
          <w:id w:val="-948083623"/>
          <w14:checkbox>
            <w14:checked w14:val="0"/>
            <w14:checkedState w14:val="2612" w14:font="MS Gothic"/>
            <w14:uncheckedState w14:val="2610" w14:font="MS Gothic"/>
          </w14:checkbox>
        </w:sdtPr>
        <w:sdtEndPr/>
        <w:sdtContent>
          <w:r w:rsidR="00077497" w:rsidRPr="00302920">
            <w:rPr>
              <w:rFonts w:ascii="MS Gothic" w:eastAsia="MS Gothic" w:hAnsi="MS Gothic" w:hint="eastAsia"/>
              <w:spacing w:val="-1"/>
              <w:lang w:val="en-AU"/>
            </w:rPr>
            <w:t>☐</w:t>
          </w:r>
        </w:sdtContent>
      </w:sdt>
      <w:r w:rsidR="00077497" w:rsidRPr="00302920">
        <w:rPr>
          <w:rFonts w:eastAsia="Times New Roman"/>
          <w:spacing w:val="-1"/>
          <w:lang w:val="en-AU"/>
        </w:rPr>
        <w:t xml:space="preserve"> </w:t>
      </w:r>
      <w:r w:rsidR="00E77724" w:rsidRPr="00302920">
        <w:rPr>
          <w:rFonts w:eastAsia="Times New Roman"/>
          <w:spacing w:val="-1"/>
          <w:lang w:val="en-AU"/>
        </w:rPr>
        <w:t>professional accreditation report</w:t>
      </w:r>
      <w:r w:rsidR="00974CF8" w:rsidRPr="00302920">
        <w:rPr>
          <w:rFonts w:eastAsia="Times New Roman"/>
          <w:spacing w:val="-1"/>
          <w:lang w:val="en-AU"/>
        </w:rPr>
        <w:t xml:space="preserve"> and any other required documentation</w:t>
      </w:r>
      <w:r w:rsidR="00E77724" w:rsidRPr="00302920">
        <w:rPr>
          <w:rFonts w:eastAsia="Times New Roman"/>
          <w:spacing w:val="-1"/>
          <w:lang w:val="en-AU"/>
        </w:rPr>
        <w:t>, if relevant</w:t>
      </w:r>
      <w:r w:rsidR="0C516962" w:rsidRPr="00302920">
        <w:rPr>
          <w:rFonts w:eastAsia="Times New Roman"/>
          <w:spacing w:val="-1"/>
          <w:lang w:val="en-AU"/>
        </w:rPr>
        <w:t>.</w:t>
      </w:r>
    </w:p>
    <w:p w14:paraId="618BCFE0" w14:textId="3C164CC2" w:rsidR="00D14D2E" w:rsidRPr="00302920" w:rsidRDefault="001601F3" w:rsidP="00302920">
      <w:pPr>
        <w:ind w:left="720"/>
        <w:rPr>
          <w:rFonts w:eastAsia="Times New Roman"/>
          <w:spacing w:val="-1"/>
          <w:lang w:val="en-AU"/>
        </w:rPr>
      </w:pPr>
      <w:sdt>
        <w:sdtPr>
          <w:rPr>
            <w:rFonts w:ascii="MS Gothic" w:eastAsia="MS Gothic" w:hAnsi="MS Gothic"/>
            <w:spacing w:val="-1"/>
            <w:lang w:val="en-AU"/>
          </w:rPr>
          <w:id w:val="1530998798"/>
          <w14:checkbox>
            <w14:checked w14:val="0"/>
            <w14:checkedState w14:val="2612" w14:font="MS Gothic"/>
            <w14:uncheckedState w14:val="2610" w14:font="MS Gothic"/>
          </w14:checkbox>
        </w:sdtPr>
        <w:sdtEndPr/>
        <w:sdtContent>
          <w:r w:rsidR="00077497" w:rsidRPr="00302920">
            <w:rPr>
              <w:rFonts w:ascii="MS Gothic" w:eastAsia="MS Gothic" w:hAnsi="MS Gothic" w:hint="eastAsia"/>
              <w:spacing w:val="-1"/>
              <w:lang w:val="en-AU"/>
            </w:rPr>
            <w:t>☐</w:t>
          </w:r>
        </w:sdtContent>
      </w:sdt>
      <w:r w:rsidR="00077497" w:rsidRPr="00302920">
        <w:rPr>
          <w:rFonts w:eastAsia="Times New Roman"/>
          <w:spacing w:val="-1"/>
          <w:lang w:val="en-AU"/>
        </w:rPr>
        <w:t xml:space="preserve"> </w:t>
      </w:r>
      <w:r w:rsidR="00D14D2E" w:rsidRPr="00302920">
        <w:rPr>
          <w:rFonts w:eastAsia="Times New Roman"/>
          <w:spacing w:val="-1"/>
          <w:lang w:val="en-AU"/>
        </w:rPr>
        <w:t xml:space="preserve">partnership agreements </w:t>
      </w:r>
      <w:r w:rsidR="003303EF" w:rsidRPr="00302920">
        <w:rPr>
          <w:rFonts w:eastAsia="Times New Roman"/>
          <w:spacing w:val="-1"/>
          <w:lang w:val="en-AU"/>
        </w:rPr>
        <w:t>where applicable.</w:t>
      </w:r>
    </w:p>
    <w:p w14:paraId="3C333A71" w14:textId="0A356174" w:rsidR="00717EDC" w:rsidRPr="00302920" w:rsidRDefault="00717EDC" w:rsidP="00D161BC">
      <w:pPr>
        <w:pStyle w:val="ListParagraph"/>
        <w:numPr>
          <w:ilvl w:val="0"/>
          <w:numId w:val="27"/>
        </w:numPr>
        <w:rPr>
          <w:spacing w:val="-7"/>
          <w:lang w:val="en-AU"/>
        </w:rPr>
      </w:pPr>
      <w:r w:rsidRPr="009641CD">
        <w:rPr>
          <w:rFonts w:eastAsia="Times New Roman"/>
          <w:spacing w:val="-1"/>
          <w:lang w:val="en-AU"/>
        </w:rPr>
        <w:t xml:space="preserve">Ensure that all </w:t>
      </w:r>
      <w:r w:rsidRPr="00302920">
        <w:rPr>
          <w:spacing w:val="-7"/>
          <w:lang w:val="en-AU"/>
        </w:rPr>
        <w:t xml:space="preserve">sections </w:t>
      </w:r>
      <w:r w:rsidR="00A80986" w:rsidRPr="00302920">
        <w:rPr>
          <w:spacing w:val="-7"/>
          <w:lang w:val="en-AU"/>
        </w:rPr>
        <w:t>are</w:t>
      </w:r>
      <w:r w:rsidRPr="00302920">
        <w:rPr>
          <w:spacing w:val="-7"/>
          <w:lang w:val="en-AU"/>
        </w:rPr>
        <w:t xml:space="preserve"> completed</w:t>
      </w:r>
      <w:r w:rsidR="00A80986" w:rsidRPr="00302920">
        <w:rPr>
          <w:spacing w:val="-7"/>
          <w:lang w:val="en-AU"/>
        </w:rPr>
        <w:t>, noting any sections that may not be relevant to the course</w:t>
      </w:r>
      <w:r w:rsidRPr="00302920">
        <w:rPr>
          <w:spacing w:val="-7"/>
          <w:lang w:val="en-AU"/>
        </w:rPr>
        <w:t>.</w:t>
      </w:r>
    </w:p>
    <w:p w14:paraId="1F4317A4" w14:textId="3C389E09" w:rsidR="00E77724" w:rsidRPr="00302920" w:rsidRDefault="00E77724" w:rsidP="00D161BC">
      <w:pPr>
        <w:pStyle w:val="ListParagraph"/>
        <w:numPr>
          <w:ilvl w:val="0"/>
          <w:numId w:val="27"/>
        </w:numPr>
        <w:rPr>
          <w:rFonts w:eastAsia="Times New Roman"/>
          <w:spacing w:val="-7"/>
          <w:lang w:val="en-AU"/>
        </w:rPr>
      </w:pPr>
      <w:r w:rsidRPr="00302920">
        <w:rPr>
          <w:rFonts w:eastAsia="Times New Roman"/>
          <w:spacing w:val="-1"/>
          <w:lang w:val="en-AU"/>
        </w:rPr>
        <w:t xml:space="preserve">Send completed review to your </w:t>
      </w:r>
      <w:r w:rsidR="00FE3E62" w:rsidRPr="00302920">
        <w:rPr>
          <w:rFonts w:eastAsia="Times New Roman"/>
          <w:spacing w:val="-1"/>
          <w:lang w:val="en-AU"/>
        </w:rPr>
        <w:t>Faculty Curriculum Manager (or delegate)</w:t>
      </w:r>
      <w:r w:rsidRPr="00302920">
        <w:rPr>
          <w:rFonts w:eastAsia="Times New Roman"/>
          <w:spacing w:val="-7"/>
          <w:lang w:val="en-AU"/>
        </w:rPr>
        <w:t xml:space="preserve"> for submission to your Faculty/University School Board</w:t>
      </w:r>
      <w:r w:rsidR="00414AE8" w:rsidRPr="00302920">
        <w:rPr>
          <w:rFonts w:eastAsia="Times New Roman"/>
          <w:spacing w:val="-7"/>
          <w:lang w:val="en-AU"/>
        </w:rPr>
        <w:t xml:space="preserve"> and Dean’s signoff</w:t>
      </w:r>
      <w:r w:rsidR="005B0638" w:rsidRPr="00302920">
        <w:rPr>
          <w:rFonts w:eastAsia="Times New Roman"/>
          <w:spacing w:val="-7"/>
          <w:lang w:val="en-AU"/>
        </w:rPr>
        <w:t xml:space="preserve"> in Part 6</w:t>
      </w:r>
      <w:r w:rsidRPr="00302920">
        <w:rPr>
          <w:rFonts w:eastAsia="Times New Roman"/>
          <w:spacing w:val="-7"/>
          <w:lang w:val="en-AU"/>
        </w:rPr>
        <w:t>.</w:t>
      </w:r>
    </w:p>
    <w:p w14:paraId="108B34C1" w14:textId="77777777" w:rsidR="006545E9" w:rsidRPr="006F2F89" w:rsidRDefault="006545E9" w:rsidP="004E7316">
      <w:pPr>
        <w:ind w:right="340"/>
        <w:rPr>
          <w:rFonts w:cs="Arial"/>
          <w:spacing w:val="-1"/>
          <w:lang w:val="en-AU"/>
        </w:rPr>
      </w:pPr>
    </w:p>
    <w:p w14:paraId="04BE401B" w14:textId="7E761DFA" w:rsidR="008E5393" w:rsidRPr="00406AF1" w:rsidRDefault="00302920" w:rsidP="00406AF1">
      <w:pPr>
        <w:rPr>
          <w:b/>
          <w:bCs/>
          <w:lang w:val="en-AU"/>
        </w:rPr>
      </w:pPr>
      <w:r>
        <w:rPr>
          <w:b/>
          <w:bCs/>
          <w:lang w:val="en-AU"/>
        </w:rPr>
        <w:t>Responsible</w:t>
      </w:r>
      <w:r w:rsidR="004D34FD">
        <w:rPr>
          <w:b/>
          <w:bCs/>
          <w:lang w:val="en-AU"/>
        </w:rPr>
        <w:t xml:space="preserve"> Program Director(s</w:t>
      </w:r>
      <w:r>
        <w:rPr>
          <w:b/>
          <w:bCs/>
          <w:lang w:val="en-AU"/>
        </w:rPr>
        <w:t>)</w:t>
      </w:r>
      <w:r w:rsidR="004D34FD">
        <w:rPr>
          <w:b/>
          <w:bCs/>
          <w:lang w:val="en-AU"/>
        </w:rPr>
        <w:t xml:space="preserve"> Details </w:t>
      </w:r>
    </w:p>
    <w:p w14:paraId="346FC6D0" w14:textId="67B36C5A" w:rsidR="00932C65" w:rsidRPr="00396724" w:rsidRDefault="00932C65" w:rsidP="008E5393">
      <w:pPr>
        <w:rPr>
          <w:szCs w:val="20"/>
          <w:lang w:val="en-AU"/>
        </w:rPr>
      </w:pPr>
    </w:p>
    <w:tbl>
      <w:tblPr>
        <w:tblStyle w:val="TableGrid"/>
        <w:tblW w:w="10348" w:type="dxa"/>
        <w:tblInd w:w="-5" w:type="dxa"/>
        <w:tblLook w:val="04A0" w:firstRow="1" w:lastRow="0" w:firstColumn="1" w:lastColumn="0" w:noHBand="0" w:noVBand="1"/>
      </w:tblPr>
      <w:tblGrid>
        <w:gridCol w:w="1795"/>
        <w:gridCol w:w="8553"/>
      </w:tblGrid>
      <w:tr w:rsidR="00501E32" w:rsidRPr="00396724" w14:paraId="7CD4EE02" w14:textId="77777777" w:rsidTr="00077497">
        <w:trPr>
          <w:trHeight w:val="275"/>
        </w:trPr>
        <w:tc>
          <w:tcPr>
            <w:tcW w:w="10348" w:type="dxa"/>
            <w:gridSpan w:val="2"/>
            <w:shd w:val="clear" w:color="auto" w:fill="BFBFBF" w:themeFill="background1" w:themeFillShade="BF"/>
            <w:vAlign w:val="center"/>
          </w:tcPr>
          <w:p w14:paraId="69DA755A" w14:textId="0BBADB20" w:rsidR="00932C65" w:rsidRPr="00396724" w:rsidRDefault="003303EF" w:rsidP="00077497">
            <w:pPr>
              <w:rPr>
                <w:rFonts w:eastAsia="Arial" w:cs="Arial"/>
                <w:szCs w:val="20"/>
                <w:lang w:val="en-AU"/>
              </w:rPr>
            </w:pPr>
            <w:r w:rsidRPr="00302920">
              <w:rPr>
                <w:rFonts w:cs="Arial"/>
                <w:b/>
                <w:bCs/>
                <w:szCs w:val="20"/>
                <w:lang w:val="en-AU"/>
              </w:rPr>
              <w:t>Program Director 1</w:t>
            </w:r>
            <w:r w:rsidR="00C414E7" w:rsidRPr="00302920">
              <w:rPr>
                <w:rFonts w:cs="Arial"/>
                <w:b/>
                <w:bCs/>
                <w:szCs w:val="20"/>
                <w:lang w:val="en-AU"/>
              </w:rPr>
              <w:t xml:space="preserve"> </w:t>
            </w:r>
          </w:p>
        </w:tc>
      </w:tr>
      <w:tr w:rsidR="00501E32" w:rsidRPr="00396724" w14:paraId="7E1735D8" w14:textId="77777777" w:rsidTr="006E1192">
        <w:tc>
          <w:tcPr>
            <w:tcW w:w="1795" w:type="dxa"/>
            <w:shd w:val="clear" w:color="auto" w:fill="F2F2F2" w:themeFill="background1" w:themeFillShade="F2"/>
            <w:vAlign w:val="center"/>
          </w:tcPr>
          <w:p w14:paraId="0FBBCDA6" w14:textId="77777777" w:rsidR="00932C65" w:rsidRPr="00302920" w:rsidRDefault="00932C65">
            <w:pPr>
              <w:spacing w:before="60"/>
              <w:rPr>
                <w:rFonts w:cs="Arial"/>
                <w:szCs w:val="20"/>
                <w:lang w:val="en-AU"/>
              </w:rPr>
            </w:pPr>
            <w:r w:rsidRPr="00302920">
              <w:rPr>
                <w:rFonts w:cs="Arial"/>
                <w:szCs w:val="20"/>
                <w:lang w:val="en-AU"/>
              </w:rPr>
              <w:t>Name</w:t>
            </w:r>
          </w:p>
        </w:tc>
        <w:tc>
          <w:tcPr>
            <w:tcW w:w="8553" w:type="dxa"/>
            <w:vAlign w:val="center"/>
          </w:tcPr>
          <w:p w14:paraId="32CD03CA" w14:textId="77777777" w:rsidR="00932C65" w:rsidRPr="00396724" w:rsidRDefault="00932C65">
            <w:pPr>
              <w:rPr>
                <w:rFonts w:cs="Arial"/>
                <w:szCs w:val="20"/>
                <w:lang w:val="en-AU"/>
              </w:rPr>
            </w:pPr>
          </w:p>
        </w:tc>
      </w:tr>
      <w:tr w:rsidR="00501E32" w:rsidRPr="00396724" w14:paraId="3B7E2192" w14:textId="77777777" w:rsidTr="006E1192">
        <w:tc>
          <w:tcPr>
            <w:tcW w:w="1795" w:type="dxa"/>
            <w:shd w:val="clear" w:color="auto" w:fill="F2F2F2" w:themeFill="background1" w:themeFillShade="F2"/>
            <w:vAlign w:val="center"/>
          </w:tcPr>
          <w:p w14:paraId="5B799B06" w14:textId="77777777" w:rsidR="00932C65" w:rsidRPr="00302920" w:rsidRDefault="00932C65">
            <w:pPr>
              <w:spacing w:before="60"/>
              <w:rPr>
                <w:rFonts w:cs="Arial"/>
                <w:szCs w:val="20"/>
                <w:lang w:val="en-AU"/>
              </w:rPr>
            </w:pPr>
            <w:r w:rsidRPr="00302920">
              <w:rPr>
                <w:rFonts w:cs="Arial"/>
                <w:szCs w:val="20"/>
                <w:lang w:val="en-AU"/>
              </w:rPr>
              <w:t>Title</w:t>
            </w:r>
          </w:p>
        </w:tc>
        <w:tc>
          <w:tcPr>
            <w:tcW w:w="8553" w:type="dxa"/>
            <w:vAlign w:val="center"/>
          </w:tcPr>
          <w:p w14:paraId="633D233F" w14:textId="77777777" w:rsidR="00932C65" w:rsidRPr="00396724" w:rsidRDefault="00932C65">
            <w:pPr>
              <w:rPr>
                <w:rFonts w:cs="Arial"/>
                <w:szCs w:val="20"/>
                <w:lang w:val="en-AU"/>
              </w:rPr>
            </w:pPr>
          </w:p>
        </w:tc>
      </w:tr>
      <w:tr w:rsidR="00501E32" w:rsidRPr="00396724" w14:paraId="0EFBBA90" w14:textId="77777777" w:rsidTr="006E1192">
        <w:tc>
          <w:tcPr>
            <w:tcW w:w="1795" w:type="dxa"/>
            <w:shd w:val="clear" w:color="auto" w:fill="F2F2F2" w:themeFill="background1" w:themeFillShade="F2"/>
            <w:vAlign w:val="center"/>
          </w:tcPr>
          <w:p w14:paraId="70DAB747" w14:textId="77777777" w:rsidR="00932C65" w:rsidRPr="00302920" w:rsidRDefault="00932C65">
            <w:pPr>
              <w:spacing w:before="60"/>
              <w:rPr>
                <w:rFonts w:cs="Arial"/>
                <w:szCs w:val="20"/>
                <w:lang w:val="en-AU"/>
              </w:rPr>
            </w:pPr>
            <w:r w:rsidRPr="00302920">
              <w:rPr>
                <w:rFonts w:cs="Arial"/>
                <w:szCs w:val="20"/>
                <w:lang w:val="en-AU"/>
              </w:rPr>
              <w:lastRenderedPageBreak/>
              <w:t>Email</w:t>
            </w:r>
          </w:p>
        </w:tc>
        <w:tc>
          <w:tcPr>
            <w:tcW w:w="8553" w:type="dxa"/>
            <w:vAlign w:val="center"/>
          </w:tcPr>
          <w:p w14:paraId="11B60573" w14:textId="77777777" w:rsidR="00932C65" w:rsidRPr="00396724" w:rsidRDefault="00932C65">
            <w:pPr>
              <w:rPr>
                <w:rFonts w:cs="Arial"/>
                <w:szCs w:val="20"/>
                <w:lang w:val="en-AU"/>
              </w:rPr>
            </w:pPr>
          </w:p>
        </w:tc>
      </w:tr>
      <w:tr w:rsidR="00501E32" w:rsidRPr="00396724" w14:paraId="5635F575" w14:textId="77777777" w:rsidTr="006E1192">
        <w:tc>
          <w:tcPr>
            <w:tcW w:w="1795" w:type="dxa"/>
            <w:shd w:val="clear" w:color="auto" w:fill="F2F2F2" w:themeFill="background1" w:themeFillShade="F2"/>
            <w:vAlign w:val="center"/>
          </w:tcPr>
          <w:p w14:paraId="6A30D91D" w14:textId="77777777" w:rsidR="00932C65" w:rsidRPr="00302920" w:rsidRDefault="00932C65">
            <w:pPr>
              <w:spacing w:before="60"/>
              <w:rPr>
                <w:rFonts w:cs="Arial"/>
                <w:szCs w:val="20"/>
                <w:lang w:val="en-AU"/>
              </w:rPr>
            </w:pPr>
            <w:r w:rsidRPr="00302920">
              <w:rPr>
                <w:rFonts w:cs="Arial"/>
                <w:szCs w:val="20"/>
                <w:lang w:val="en-AU"/>
              </w:rPr>
              <w:t>Phone</w:t>
            </w:r>
          </w:p>
        </w:tc>
        <w:tc>
          <w:tcPr>
            <w:tcW w:w="8553" w:type="dxa"/>
            <w:vAlign w:val="center"/>
          </w:tcPr>
          <w:p w14:paraId="6F060D37" w14:textId="77777777" w:rsidR="00932C65" w:rsidRPr="00396724" w:rsidRDefault="00932C65">
            <w:pPr>
              <w:rPr>
                <w:rFonts w:cs="Arial"/>
                <w:szCs w:val="20"/>
                <w:lang w:val="en-AU"/>
              </w:rPr>
            </w:pPr>
          </w:p>
        </w:tc>
      </w:tr>
      <w:tr w:rsidR="000358DF" w:rsidRPr="00396724" w14:paraId="6D1CBF7E" w14:textId="77777777" w:rsidTr="006E1192">
        <w:tc>
          <w:tcPr>
            <w:tcW w:w="1795" w:type="dxa"/>
            <w:shd w:val="clear" w:color="auto" w:fill="F2F2F2" w:themeFill="background1" w:themeFillShade="F2"/>
            <w:vAlign w:val="center"/>
          </w:tcPr>
          <w:p w14:paraId="5353F33D" w14:textId="59AB3204" w:rsidR="000358DF" w:rsidRPr="00302920" w:rsidRDefault="000358DF">
            <w:pPr>
              <w:spacing w:before="60"/>
              <w:rPr>
                <w:rFonts w:cs="Arial"/>
                <w:szCs w:val="20"/>
                <w:lang w:val="en-AU"/>
              </w:rPr>
            </w:pPr>
            <w:r w:rsidRPr="00302920">
              <w:rPr>
                <w:rFonts w:cs="Arial"/>
                <w:szCs w:val="20"/>
                <w:lang w:val="en-AU"/>
              </w:rPr>
              <w:t xml:space="preserve">Faculty/University School </w:t>
            </w:r>
          </w:p>
        </w:tc>
        <w:sdt>
          <w:sdtPr>
            <w:rPr>
              <w:rFonts w:cs="Arial"/>
              <w:szCs w:val="20"/>
              <w:lang w:val="en-AU"/>
            </w:rPr>
            <w:id w:val="-950853599"/>
            <w:placeholder>
              <w:docPart w:val="DefaultPlaceholder_-1854013438"/>
            </w:placeholder>
            <w:showingPlcHdr/>
            <w:dropDownList>
              <w:listItem w:value="Choose an item."/>
              <w:listItem w:displayText="Architecture, Design and Planning" w:value="Architecture, Design and Planning"/>
              <w:listItem w:displayText="Arts and Social Sciences" w:value="Arts and Social Sciences"/>
              <w:listItem w:displayText="Business" w:value="Business"/>
              <w:listItem w:displayText="Conservatorium of Music" w:value="Conservatorium of Music"/>
              <w:listItem w:displayText="Engineering" w:value="Engineering"/>
              <w:listItem w:displayText="Law" w:value="Law"/>
              <w:listItem w:displayText="Medicine and Health" w:value="Medicine and Health"/>
              <w:listItem w:displayText="Science" w:value="Science"/>
            </w:dropDownList>
          </w:sdtPr>
          <w:sdtEndPr/>
          <w:sdtContent>
            <w:tc>
              <w:tcPr>
                <w:tcW w:w="8553" w:type="dxa"/>
                <w:vAlign w:val="center"/>
              </w:tcPr>
              <w:p w14:paraId="56A75961" w14:textId="20EA62DD" w:rsidR="000358DF" w:rsidRPr="00396724" w:rsidRDefault="004332B3">
                <w:pPr>
                  <w:rPr>
                    <w:rFonts w:cs="Arial"/>
                    <w:szCs w:val="20"/>
                    <w:lang w:val="en-AU"/>
                  </w:rPr>
                </w:pPr>
                <w:r w:rsidRPr="00396724">
                  <w:rPr>
                    <w:rStyle w:val="PlaceholderText"/>
                    <w:szCs w:val="20"/>
                  </w:rPr>
                  <w:t>Choose an item.</w:t>
                </w:r>
              </w:p>
            </w:tc>
          </w:sdtContent>
        </w:sdt>
      </w:tr>
      <w:tr w:rsidR="00A27650" w:rsidRPr="006F2F89" w14:paraId="4FBD149A" w14:textId="77777777" w:rsidTr="00C52D27">
        <w:trPr>
          <w:trHeight w:val="385"/>
        </w:trPr>
        <w:tc>
          <w:tcPr>
            <w:tcW w:w="10348" w:type="dxa"/>
            <w:gridSpan w:val="2"/>
            <w:shd w:val="clear" w:color="auto" w:fill="BFBFBF" w:themeFill="background1" w:themeFillShade="BF"/>
            <w:vAlign w:val="center"/>
          </w:tcPr>
          <w:p w14:paraId="6A837219" w14:textId="5514DCF0" w:rsidR="00A27650" w:rsidRPr="00396724" w:rsidRDefault="003303EF">
            <w:pPr>
              <w:rPr>
                <w:rFonts w:cs="Arial"/>
                <w:b/>
                <w:bCs/>
                <w:szCs w:val="20"/>
                <w:lang w:val="en-AU"/>
              </w:rPr>
            </w:pPr>
            <w:r w:rsidRPr="00302920">
              <w:rPr>
                <w:rFonts w:cs="Arial"/>
                <w:b/>
                <w:bCs/>
                <w:szCs w:val="20"/>
                <w:lang w:val="en-AU"/>
              </w:rPr>
              <w:t>Program Director 2</w:t>
            </w:r>
            <w:r w:rsidR="00A27650" w:rsidRPr="00302920">
              <w:rPr>
                <w:rFonts w:cs="Arial"/>
                <w:b/>
                <w:bCs/>
                <w:szCs w:val="20"/>
                <w:lang w:val="en-AU"/>
              </w:rPr>
              <w:t xml:space="preserve"> (where applicable)</w:t>
            </w:r>
          </w:p>
        </w:tc>
      </w:tr>
      <w:tr w:rsidR="00C414E7" w:rsidRPr="006F2F89" w14:paraId="242AA769" w14:textId="77777777" w:rsidTr="006E1192">
        <w:tc>
          <w:tcPr>
            <w:tcW w:w="1795" w:type="dxa"/>
            <w:shd w:val="clear" w:color="auto" w:fill="F2F2F2" w:themeFill="background1" w:themeFillShade="F2"/>
            <w:vAlign w:val="center"/>
          </w:tcPr>
          <w:p w14:paraId="12049A11" w14:textId="29C30FEE" w:rsidR="00C414E7" w:rsidRPr="00302920" w:rsidRDefault="00C414E7" w:rsidP="00C414E7">
            <w:pPr>
              <w:spacing w:before="60"/>
              <w:rPr>
                <w:rFonts w:cs="Arial"/>
                <w:szCs w:val="20"/>
                <w:lang w:val="en-AU"/>
              </w:rPr>
            </w:pPr>
            <w:r w:rsidRPr="00302920">
              <w:rPr>
                <w:rFonts w:cs="Arial"/>
                <w:szCs w:val="20"/>
                <w:lang w:val="en-AU"/>
              </w:rPr>
              <w:t>Name</w:t>
            </w:r>
          </w:p>
        </w:tc>
        <w:tc>
          <w:tcPr>
            <w:tcW w:w="8553" w:type="dxa"/>
            <w:vAlign w:val="center"/>
          </w:tcPr>
          <w:p w14:paraId="55973074" w14:textId="77777777" w:rsidR="00C414E7" w:rsidRPr="00396724" w:rsidRDefault="00C414E7" w:rsidP="00C414E7">
            <w:pPr>
              <w:rPr>
                <w:rFonts w:cs="Arial"/>
                <w:szCs w:val="20"/>
                <w:lang w:val="en-AU"/>
              </w:rPr>
            </w:pPr>
          </w:p>
        </w:tc>
      </w:tr>
      <w:tr w:rsidR="00C414E7" w:rsidRPr="006F2F89" w14:paraId="0E658F16" w14:textId="77777777" w:rsidTr="006E1192">
        <w:tc>
          <w:tcPr>
            <w:tcW w:w="1795" w:type="dxa"/>
            <w:shd w:val="clear" w:color="auto" w:fill="F2F2F2" w:themeFill="background1" w:themeFillShade="F2"/>
            <w:vAlign w:val="center"/>
          </w:tcPr>
          <w:p w14:paraId="1C109323" w14:textId="3B46D3A2" w:rsidR="00C414E7" w:rsidRPr="00302920" w:rsidRDefault="00C414E7" w:rsidP="00C414E7">
            <w:pPr>
              <w:spacing w:before="60"/>
              <w:rPr>
                <w:rFonts w:cs="Arial"/>
                <w:szCs w:val="20"/>
                <w:lang w:val="en-AU"/>
              </w:rPr>
            </w:pPr>
            <w:r w:rsidRPr="00302920">
              <w:rPr>
                <w:rFonts w:cs="Arial"/>
                <w:szCs w:val="20"/>
                <w:lang w:val="en-AU"/>
              </w:rPr>
              <w:t>Title</w:t>
            </w:r>
          </w:p>
        </w:tc>
        <w:tc>
          <w:tcPr>
            <w:tcW w:w="8553" w:type="dxa"/>
            <w:vAlign w:val="center"/>
          </w:tcPr>
          <w:p w14:paraId="42E9621B" w14:textId="77777777" w:rsidR="00C414E7" w:rsidRPr="00396724" w:rsidRDefault="00C414E7" w:rsidP="00C414E7">
            <w:pPr>
              <w:rPr>
                <w:rFonts w:cs="Arial"/>
                <w:szCs w:val="20"/>
                <w:lang w:val="en-AU"/>
              </w:rPr>
            </w:pPr>
          </w:p>
        </w:tc>
      </w:tr>
      <w:tr w:rsidR="00C414E7" w:rsidRPr="006F2F89" w14:paraId="662EE069" w14:textId="77777777" w:rsidTr="006E1192">
        <w:tc>
          <w:tcPr>
            <w:tcW w:w="1795" w:type="dxa"/>
            <w:shd w:val="clear" w:color="auto" w:fill="F2F2F2" w:themeFill="background1" w:themeFillShade="F2"/>
            <w:vAlign w:val="center"/>
          </w:tcPr>
          <w:p w14:paraId="0F1CF39E" w14:textId="2731D435" w:rsidR="00C414E7" w:rsidRPr="00302920" w:rsidRDefault="00C414E7" w:rsidP="00C414E7">
            <w:pPr>
              <w:spacing w:before="60"/>
              <w:rPr>
                <w:rFonts w:cs="Arial"/>
                <w:szCs w:val="20"/>
                <w:lang w:val="en-AU"/>
              </w:rPr>
            </w:pPr>
            <w:r w:rsidRPr="00302920">
              <w:rPr>
                <w:rFonts w:cs="Arial"/>
                <w:szCs w:val="20"/>
                <w:lang w:val="en-AU"/>
              </w:rPr>
              <w:t>Email</w:t>
            </w:r>
          </w:p>
        </w:tc>
        <w:tc>
          <w:tcPr>
            <w:tcW w:w="8553" w:type="dxa"/>
            <w:vAlign w:val="center"/>
          </w:tcPr>
          <w:p w14:paraId="64BA9D3C" w14:textId="77777777" w:rsidR="00C414E7" w:rsidRPr="00396724" w:rsidRDefault="00C414E7" w:rsidP="00C414E7">
            <w:pPr>
              <w:rPr>
                <w:rFonts w:cs="Arial"/>
                <w:szCs w:val="20"/>
                <w:lang w:val="en-AU"/>
              </w:rPr>
            </w:pPr>
          </w:p>
        </w:tc>
      </w:tr>
      <w:tr w:rsidR="00C414E7" w:rsidRPr="006F2F89" w14:paraId="1C50D731" w14:textId="77777777" w:rsidTr="006E1192">
        <w:tc>
          <w:tcPr>
            <w:tcW w:w="1795" w:type="dxa"/>
            <w:shd w:val="clear" w:color="auto" w:fill="F2F2F2" w:themeFill="background1" w:themeFillShade="F2"/>
            <w:vAlign w:val="center"/>
          </w:tcPr>
          <w:p w14:paraId="350B062D" w14:textId="3DA6AD60" w:rsidR="00C414E7" w:rsidRPr="00302920" w:rsidRDefault="00C414E7" w:rsidP="00C414E7">
            <w:pPr>
              <w:spacing w:before="60"/>
              <w:rPr>
                <w:rFonts w:cs="Arial"/>
                <w:szCs w:val="20"/>
                <w:lang w:val="en-AU"/>
              </w:rPr>
            </w:pPr>
            <w:r w:rsidRPr="00302920">
              <w:rPr>
                <w:rFonts w:cs="Arial"/>
                <w:szCs w:val="20"/>
                <w:lang w:val="en-AU"/>
              </w:rPr>
              <w:t>Phone</w:t>
            </w:r>
          </w:p>
        </w:tc>
        <w:tc>
          <w:tcPr>
            <w:tcW w:w="8553" w:type="dxa"/>
            <w:vAlign w:val="center"/>
          </w:tcPr>
          <w:p w14:paraId="02F8C2AB" w14:textId="77777777" w:rsidR="00C414E7" w:rsidRPr="00396724" w:rsidRDefault="00C414E7" w:rsidP="00C414E7">
            <w:pPr>
              <w:rPr>
                <w:rFonts w:cs="Arial"/>
                <w:szCs w:val="20"/>
                <w:lang w:val="en-AU"/>
              </w:rPr>
            </w:pPr>
          </w:p>
        </w:tc>
      </w:tr>
      <w:tr w:rsidR="000358DF" w:rsidRPr="006F2F89" w14:paraId="36D602C5" w14:textId="77777777" w:rsidTr="006E1192">
        <w:tc>
          <w:tcPr>
            <w:tcW w:w="1795" w:type="dxa"/>
            <w:shd w:val="clear" w:color="auto" w:fill="F2F2F2" w:themeFill="background1" w:themeFillShade="F2"/>
            <w:vAlign w:val="center"/>
          </w:tcPr>
          <w:p w14:paraId="033E8C36" w14:textId="59A682DC" w:rsidR="000358DF" w:rsidRPr="00302920" w:rsidRDefault="000358DF" w:rsidP="00C414E7">
            <w:pPr>
              <w:spacing w:before="60"/>
              <w:rPr>
                <w:rFonts w:cs="Arial"/>
                <w:szCs w:val="20"/>
                <w:lang w:val="en-AU"/>
              </w:rPr>
            </w:pPr>
            <w:r w:rsidRPr="00302920">
              <w:rPr>
                <w:rFonts w:cs="Arial"/>
                <w:szCs w:val="20"/>
                <w:lang w:val="en-AU"/>
              </w:rPr>
              <w:t>Faculty/University School</w:t>
            </w:r>
          </w:p>
        </w:tc>
        <w:sdt>
          <w:sdtPr>
            <w:rPr>
              <w:rFonts w:cs="Arial"/>
              <w:szCs w:val="20"/>
              <w:lang w:val="en-AU"/>
            </w:rPr>
            <w:id w:val="-1456780734"/>
            <w:placeholder>
              <w:docPart w:val="2005664EFF694C24821BD62734A8C6AA"/>
            </w:placeholder>
            <w:showingPlcHdr/>
            <w:dropDownList>
              <w:listItem w:value="Choose an item."/>
              <w:listItem w:displayText="Architecture, Design and Planning" w:value="Architecture, Design and Planning"/>
              <w:listItem w:displayText="Arts and Social Sciences" w:value="Arts and Social Sciences"/>
              <w:listItem w:displayText="Business" w:value="Business"/>
              <w:listItem w:displayText="Conservatorium of Music" w:value="Conservatorium of Music"/>
              <w:listItem w:displayText="Engineering" w:value="Engineering"/>
              <w:listItem w:displayText="Law" w:value="Law"/>
              <w:listItem w:displayText="Medicine and Health" w:value="Medicine and Health"/>
              <w:listItem w:displayText="Science" w:value="Science"/>
            </w:dropDownList>
          </w:sdtPr>
          <w:sdtEndPr/>
          <w:sdtContent>
            <w:tc>
              <w:tcPr>
                <w:tcW w:w="8553" w:type="dxa"/>
                <w:vAlign w:val="center"/>
              </w:tcPr>
              <w:p w14:paraId="1195B1E3" w14:textId="08C613EE" w:rsidR="000358DF" w:rsidRPr="00396724" w:rsidRDefault="004332B3" w:rsidP="00C414E7">
                <w:pPr>
                  <w:rPr>
                    <w:rFonts w:cs="Arial"/>
                    <w:szCs w:val="20"/>
                    <w:lang w:val="en-AU"/>
                  </w:rPr>
                </w:pPr>
                <w:r w:rsidRPr="00396724">
                  <w:rPr>
                    <w:rStyle w:val="PlaceholderText"/>
                    <w:szCs w:val="20"/>
                  </w:rPr>
                  <w:t>Choose an item.</w:t>
                </w:r>
              </w:p>
            </w:tc>
          </w:sdtContent>
        </w:sdt>
      </w:tr>
    </w:tbl>
    <w:p w14:paraId="720DD3C3" w14:textId="77777777" w:rsidR="004323E3" w:rsidRDefault="006E1192" w:rsidP="00C0344B">
      <w:pPr>
        <w:ind w:right="343"/>
        <w:rPr>
          <w:i/>
          <w:iCs/>
        </w:rPr>
        <w:sectPr w:rsidR="004323E3" w:rsidSect="00302920">
          <w:headerReference w:type="default" r:id="rId20"/>
          <w:footerReference w:type="default" r:id="rId21"/>
          <w:pgSz w:w="11910" w:h="16840"/>
          <w:pgMar w:top="1440" w:right="1083" w:bottom="1440" w:left="1083" w:header="499" w:footer="726" w:gutter="0"/>
          <w:pgNumType w:start="1"/>
          <w:cols w:space="720"/>
        </w:sectPr>
      </w:pPr>
      <w:r w:rsidRPr="5B9D835E">
        <w:rPr>
          <w:b/>
          <w:bCs/>
        </w:rPr>
        <w:t>Note</w:t>
      </w:r>
      <w:r w:rsidRPr="5B9D835E">
        <w:t>: Program Director as defined in clause 5 of the</w:t>
      </w:r>
      <w:r w:rsidRPr="5B9D835E">
        <w:rPr>
          <w:i/>
          <w:iCs/>
        </w:rPr>
        <w:t xml:space="preserve"> </w:t>
      </w:r>
      <w:hyperlink r:id="rId22" w:tgtFrame="_blank" w:history="1">
        <w:r w:rsidRPr="5B9D835E">
          <w:rPr>
            <w:rStyle w:val="Hyperlink"/>
            <w:rFonts w:cs="Arial"/>
            <w:i/>
            <w:iCs/>
            <w:color w:val="E64626"/>
            <w:spacing w:val="-1"/>
          </w:rPr>
          <w:t>Coursework Policy 2021</w:t>
        </w:r>
      </w:hyperlink>
      <w:r w:rsidRPr="5B9D835E">
        <w:rPr>
          <w:i/>
          <w:iCs/>
        </w:rPr>
        <w:t>.</w:t>
      </w:r>
    </w:p>
    <w:p w14:paraId="6CFB520D" w14:textId="77777777" w:rsidR="004E7316" w:rsidRDefault="004E7316" w:rsidP="00C0344B">
      <w:pPr>
        <w:ind w:right="343"/>
        <w:rPr>
          <w:rFonts w:eastAsia="Arial" w:cs="Arial"/>
          <w:szCs w:val="20"/>
          <w:lang w:val="en-AU"/>
        </w:rPr>
      </w:pPr>
    </w:p>
    <w:p w14:paraId="72ED43C9" w14:textId="634DA588" w:rsidR="002E50A7" w:rsidRPr="00D94AC0" w:rsidRDefault="002E50A7" w:rsidP="004323E3">
      <w:pPr>
        <w:pStyle w:val="Heading1"/>
        <w:rPr>
          <w:lang w:val="en-AU"/>
        </w:rPr>
      </w:pPr>
      <w:r w:rsidRPr="00D94AC0">
        <w:rPr>
          <w:lang w:val="en-AU"/>
        </w:rPr>
        <w:t>Comprehensive Course</w:t>
      </w:r>
      <w:r w:rsidRPr="00D94AC0">
        <w:rPr>
          <w:spacing w:val="-16"/>
          <w:lang w:val="en-AU"/>
        </w:rPr>
        <w:t xml:space="preserve"> </w:t>
      </w:r>
      <w:r w:rsidRPr="00D94AC0">
        <w:rPr>
          <w:lang w:val="en-AU"/>
        </w:rPr>
        <w:t>Review</w:t>
      </w:r>
      <w:r w:rsidRPr="00D94AC0">
        <w:rPr>
          <w:spacing w:val="-13"/>
          <w:lang w:val="en-AU"/>
        </w:rPr>
        <w:t xml:space="preserve"> Report</w:t>
      </w:r>
    </w:p>
    <w:p w14:paraId="48CA6800" w14:textId="1C0A82A2" w:rsidR="00717B2B" w:rsidRPr="00C0344B" w:rsidRDefault="00717B2B" w:rsidP="00C0344B">
      <w:pPr>
        <w:widowControl/>
        <w:spacing w:after="160" w:line="259" w:lineRule="auto"/>
        <w:rPr>
          <w:rFonts w:cs="Arial"/>
          <w:b/>
          <w:spacing w:val="-7"/>
          <w:lang w:val="en-AU"/>
        </w:rPr>
      </w:pPr>
    </w:p>
    <w:p w14:paraId="5797E909" w14:textId="019B911E" w:rsidR="00C56FD6" w:rsidRPr="00302920" w:rsidRDefault="00717B2B" w:rsidP="00302920">
      <w:pPr>
        <w:pStyle w:val="Heading2"/>
      </w:pPr>
      <w:bookmarkStart w:id="0" w:name="Part1"/>
      <w:bookmarkStart w:id="1" w:name="_Toc210922693"/>
      <w:r w:rsidRPr="00302920">
        <w:t>PART 1:</w:t>
      </w:r>
      <w:r w:rsidR="00C56FD6" w:rsidRPr="00302920">
        <w:t xml:space="preserve"> COURSE DETAILS</w:t>
      </w:r>
      <w:bookmarkEnd w:id="0"/>
      <w:r w:rsidR="1CC50271" w:rsidRPr="00302920">
        <w:t xml:space="preserve"> (completed by </w:t>
      </w:r>
      <w:r w:rsidR="00FE3E62" w:rsidRPr="00302920">
        <w:t>Faculty Curriculum Manager (or delegate)</w:t>
      </w:r>
      <w:r w:rsidR="00927CB1" w:rsidRPr="00927CB1">
        <w:rPr>
          <w:lang w:val="en-AU"/>
        </w:rPr>
        <w:t xml:space="preserve"> </w:t>
      </w:r>
      <w:r w:rsidR="00927CB1">
        <w:rPr>
          <w:lang w:val="en-AU"/>
        </w:rPr>
        <w:t>AND CURRICULUM AND POLICY TEAM</w:t>
      </w:r>
      <w:r w:rsidR="1CC50271" w:rsidRPr="00302920">
        <w:t>)</w:t>
      </w:r>
      <w:bookmarkEnd w:id="1"/>
    </w:p>
    <w:p w14:paraId="4B0287A1" w14:textId="77777777" w:rsidR="006E1192" w:rsidRDefault="006E1192" w:rsidP="00300E19">
      <w:pPr>
        <w:rPr>
          <w:lang w:val="en-AU"/>
        </w:rPr>
      </w:pPr>
    </w:p>
    <w:p w14:paraId="04568835" w14:textId="45FB0BDA" w:rsidR="5CF9A39D" w:rsidRDefault="5CF9A39D" w:rsidP="00300E19">
      <w:pPr>
        <w:rPr>
          <w:b/>
          <w:lang w:val="en-AU"/>
        </w:rPr>
      </w:pPr>
      <w:r w:rsidRPr="10CA406C">
        <w:rPr>
          <w:lang w:val="en-AU"/>
        </w:rPr>
        <w:t xml:space="preserve">Fill out the table below for each course included in this Comprehensive Course Review. </w:t>
      </w:r>
      <w:r w:rsidR="13EC59D9" w:rsidRPr="10CA406C">
        <w:rPr>
          <w:lang w:val="en-AU"/>
        </w:rPr>
        <w:t>E.g.</w:t>
      </w:r>
      <w:r w:rsidRPr="10CA406C">
        <w:rPr>
          <w:lang w:val="en-AU"/>
        </w:rPr>
        <w:t xml:space="preserve"> if reviewing a Master’s program with embedded degrees, please complete a separate table for each course.</w:t>
      </w:r>
    </w:p>
    <w:p w14:paraId="72D485B9" w14:textId="4CA5540C" w:rsidR="00C56FD6" w:rsidRDefault="0034316B" w:rsidP="000C2F98">
      <w:pPr>
        <w:pStyle w:val="BodyText"/>
        <w:rPr>
          <w:lang w:val="en-AU"/>
        </w:rPr>
      </w:pPr>
      <w:r>
        <w:rPr>
          <w:lang w:val="en-AU"/>
        </w:rPr>
        <w:tab/>
      </w:r>
    </w:p>
    <w:tbl>
      <w:tblPr>
        <w:tblW w:w="935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4"/>
        <w:gridCol w:w="2668"/>
        <w:gridCol w:w="4516"/>
        <w:gridCol w:w="1609"/>
      </w:tblGrid>
      <w:tr w:rsidR="00610E28" w:rsidRPr="00300E19" w14:paraId="622E2862" w14:textId="77777777" w:rsidTr="79ACF63C">
        <w:trPr>
          <w:trHeight w:val="720"/>
        </w:trPr>
        <w:tc>
          <w:tcPr>
            <w:tcW w:w="564" w:type="dxa"/>
          </w:tcPr>
          <w:p w14:paraId="51FE27DE" w14:textId="7E5604B1" w:rsidR="00610E28" w:rsidRPr="00300E19" w:rsidRDefault="04AEF56C" w:rsidP="79ACF63C">
            <w:pPr>
              <w:pStyle w:val="TableParagraph"/>
              <w:spacing w:before="27"/>
              <w:ind w:left="102"/>
              <w:rPr>
                <w:rFonts w:eastAsia="Arial" w:cs="Arial"/>
                <w:b/>
                <w:bCs/>
                <w:lang w:val="en-AU"/>
              </w:rPr>
            </w:pPr>
            <w:commentRangeStart w:id="2"/>
            <w:r w:rsidRPr="79ACF63C">
              <w:rPr>
                <w:rFonts w:cs="Arial"/>
                <w:b/>
                <w:bCs/>
                <w:lang w:val="en-AU"/>
              </w:rPr>
              <w:t>1</w:t>
            </w:r>
            <w:r w:rsidR="20395745" w:rsidRPr="79ACF63C">
              <w:rPr>
                <w:rFonts w:cs="Arial"/>
                <w:b/>
                <w:bCs/>
                <w:lang w:val="en-AU"/>
              </w:rPr>
              <w:t>.1</w:t>
            </w:r>
            <w:commentRangeEnd w:id="2"/>
            <w:r w:rsidR="00D13F37">
              <w:rPr>
                <w:rStyle w:val="CommentReference"/>
              </w:rPr>
              <w:commentReference w:id="2"/>
            </w:r>
          </w:p>
        </w:tc>
        <w:tc>
          <w:tcPr>
            <w:tcW w:w="2668" w:type="dxa"/>
          </w:tcPr>
          <w:p w14:paraId="1E4C5900" w14:textId="2163F36C" w:rsidR="00230148" w:rsidRPr="00300E19" w:rsidRDefault="5169099A" w:rsidP="52C912BA">
            <w:pPr>
              <w:pStyle w:val="TableParagraph"/>
              <w:spacing w:before="27" w:after="120"/>
              <w:rPr>
                <w:rFonts w:cs="Arial"/>
                <w:b/>
                <w:bCs/>
                <w:lang w:val="en-AU"/>
              </w:rPr>
            </w:pPr>
            <w:r w:rsidRPr="6FE01097">
              <w:rPr>
                <w:rFonts w:cs="Arial"/>
                <w:b/>
                <w:bCs/>
                <w:lang w:val="en-AU"/>
              </w:rPr>
              <w:t>Course</w:t>
            </w:r>
            <w:r w:rsidRPr="6FE01097">
              <w:rPr>
                <w:rFonts w:cs="Arial"/>
                <w:b/>
                <w:bCs/>
                <w:color w:val="767171" w:themeColor="background2" w:themeShade="80"/>
                <w:spacing w:val="-2"/>
                <w:lang w:val="en-AU"/>
              </w:rPr>
              <w:t xml:space="preserve"> </w:t>
            </w:r>
            <w:r w:rsidRPr="6FE01097">
              <w:rPr>
                <w:rFonts w:cs="Arial"/>
                <w:b/>
                <w:bCs/>
                <w:spacing w:val="-1"/>
                <w:lang w:val="en-AU"/>
              </w:rPr>
              <w:t>name</w:t>
            </w:r>
          </w:p>
        </w:tc>
        <w:tc>
          <w:tcPr>
            <w:tcW w:w="6125" w:type="dxa"/>
            <w:gridSpan w:val="2"/>
          </w:tcPr>
          <w:p w14:paraId="71FF174F" w14:textId="77777777" w:rsidR="00610E28" w:rsidRPr="00300E19" w:rsidRDefault="664D6E42" w:rsidP="79ACF63C">
            <w:pPr>
              <w:pStyle w:val="TableParagraph"/>
              <w:spacing w:before="27"/>
              <w:ind w:left="102"/>
              <w:rPr>
                <w:rFonts w:eastAsia="Arial" w:cs="Arial"/>
                <w:i/>
                <w:iCs/>
                <w:lang w:val="en-AU"/>
              </w:rPr>
            </w:pPr>
            <w:r w:rsidRPr="79ACF63C">
              <w:rPr>
                <w:rFonts w:cs="Arial"/>
                <w:i/>
                <w:iCs/>
                <w:lang w:val="en-AU"/>
              </w:rPr>
              <w:t xml:space="preserve">e.g. </w:t>
            </w:r>
            <w:r w:rsidRPr="79ACF63C">
              <w:rPr>
                <w:rFonts w:cs="Arial"/>
                <w:i/>
                <w:iCs/>
                <w:spacing w:val="-1"/>
                <w:lang w:val="en-AU"/>
              </w:rPr>
              <w:t>Master</w:t>
            </w:r>
            <w:r w:rsidRPr="79ACF63C">
              <w:rPr>
                <w:rFonts w:cs="Arial"/>
                <w:i/>
                <w:iCs/>
                <w:lang w:val="en-AU"/>
              </w:rPr>
              <w:t xml:space="preserve"> of</w:t>
            </w:r>
            <w:r w:rsidRPr="79ACF63C">
              <w:rPr>
                <w:rFonts w:cs="Arial"/>
                <w:i/>
                <w:iCs/>
                <w:spacing w:val="-2"/>
                <w:lang w:val="en-AU"/>
              </w:rPr>
              <w:t xml:space="preserve"> </w:t>
            </w:r>
            <w:r w:rsidRPr="79ACF63C">
              <w:rPr>
                <w:rFonts w:cs="Arial"/>
                <w:i/>
                <w:iCs/>
                <w:spacing w:val="-1"/>
                <w:lang w:val="en-AU"/>
              </w:rPr>
              <w:t>Social</w:t>
            </w:r>
            <w:r w:rsidRPr="79ACF63C">
              <w:rPr>
                <w:rFonts w:cs="Arial"/>
                <w:i/>
                <w:iCs/>
                <w:spacing w:val="1"/>
                <w:lang w:val="en-AU"/>
              </w:rPr>
              <w:t xml:space="preserve"> </w:t>
            </w:r>
            <w:r w:rsidRPr="79ACF63C">
              <w:rPr>
                <w:rFonts w:cs="Arial"/>
                <w:i/>
                <w:iCs/>
                <w:spacing w:val="-1"/>
                <w:lang w:val="en-AU"/>
              </w:rPr>
              <w:t>Studies</w:t>
            </w:r>
            <w:r w:rsidRPr="79ACF63C">
              <w:rPr>
                <w:rFonts w:cs="Arial"/>
                <w:i/>
                <w:iCs/>
                <w:spacing w:val="1"/>
                <w:lang w:val="en-AU"/>
              </w:rPr>
              <w:t xml:space="preserve"> </w:t>
            </w:r>
            <w:r w:rsidRPr="79ACF63C">
              <w:rPr>
                <w:rFonts w:cs="Arial"/>
                <w:i/>
                <w:iCs/>
                <w:spacing w:val="-1"/>
                <w:lang w:val="en-AU"/>
              </w:rPr>
              <w:t>(International)</w:t>
            </w:r>
          </w:p>
        </w:tc>
      </w:tr>
      <w:tr w:rsidR="00610E28" w:rsidRPr="00300E19" w14:paraId="6CB4256C" w14:textId="77777777" w:rsidTr="79ACF63C">
        <w:trPr>
          <w:trHeight w:val="261"/>
        </w:trPr>
        <w:tc>
          <w:tcPr>
            <w:tcW w:w="564" w:type="dxa"/>
          </w:tcPr>
          <w:p w14:paraId="1FD02D04" w14:textId="1D13EA13" w:rsidR="00610E28" w:rsidRPr="00300E19" w:rsidRDefault="0003363E" w:rsidP="000B5B4B">
            <w:pPr>
              <w:pStyle w:val="TableParagraph"/>
              <w:spacing w:before="24"/>
              <w:ind w:left="102"/>
              <w:rPr>
                <w:rFonts w:eastAsia="Arial" w:cs="Arial"/>
                <w:b/>
                <w:bCs/>
                <w:szCs w:val="20"/>
                <w:lang w:val="en-AU"/>
              </w:rPr>
            </w:pPr>
            <w:r w:rsidRPr="00300E19">
              <w:rPr>
                <w:rFonts w:cs="Arial"/>
                <w:b/>
                <w:bCs/>
                <w:szCs w:val="20"/>
                <w:lang w:val="en-AU"/>
              </w:rPr>
              <w:t>1</w:t>
            </w:r>
            <w:r w:rsidR="00610E28" w:rsidRPr="00300E19">
              <w:rPr>
                <w:rFonts w:cs="Arial"/>
                <w:b/>
                <w:bCs/>
                <w:szCs w:val="20"/>
                <w:lang w:val="en-AU"/>
              </w:rPr>
              <w:t>.2</w:t>
            </w:r>
          </w:p>
        </w:tc>
        <w:tc>
          <w:tcPr>
            <w:tcW w:w="2668" w:type="dxa"/>
          </w:tcPr>
          <w:p w14:paraId="072F0FF6" w14:textId="08C69738" w:rsidR="00E351FD" w:rsidRPr="00300E19" w:rsidRDefault="5169099A" w:rsidP="52C912BA">
            <w:pPr>
              <w:pStyle w:val="TableParagraph"/>
              <w:spacing w:before="24"/>
              <w:rPr>
                <w:rFonts w:cs="Arial"/>
                <w:b/>
                <w:bCs/>
                <w:spacing w:val="-1"/>
                <w:lang w:val="en-AU"/>
              </w:rPr>
            </w:pPr>
            <w:r w:rsidRPr="6FE01097">
              <w:rPr>
                <w:rFonts w:cs="Arial"/>
                <w:b/>
                <w:bCs/>
                <w:lang w:val="en-AU"/>
              </w:rPr>
              <w:t>Course</w:t>
            </w:r>
            <w:r w:rsidRPr="6FE01097">
              <w:rPr>
                <w:rFonts w:cs="Arial"/>
                <w:b/>
                <w:bCs/>
                <w:color w:val="767171" w:themeColor="background2" w:themeShade="80"/>
                <w:spacing w:val="-2"/>
                <w:lang w:val="en-AU"/>
              </w:rPr>
              <w:t xml:space="preserve"> </w:t>
            </w:r>
            <w:r w:rsidR="49A74A49" w:rsidRPr="6FE01097">
              <w:rPr>
                <w:rFonts w:cs="Arial"/>
                <w:b/>
                <w:bCs/>
                <w:spacing w:val="-1"/>
                <w:lang w:val="en-AU"/>
              </w:rPr>
              <w:t>code</w:t>
            </w:r>
          </w:p>
          <w:p w14:paraId="105BBE22" w14:textId="7E214F81" w:rsidR="00610E28" w:rsidRPr="00302920" w:rsidRDefault="411294EA" w:rsidP="6FE01097">
            <w:pPr>
              <w:pStyle w:val="TableParagraph"/>
              <w:spacing w:before="24"/>
              <w:rPr>
                <w:rFonts w:cs="Arial"/>
                <w:lang w:val="en-AU"/>
              </w:rPr>
            </w:pPr>
            <w:r w:rsidRPr="6FE01097">
              <w:rPr>
                <w:rFonts w:cs="Arial"/>
                <w:spacing w:val="-1"/>
              </w:rPr>
              <w:t>A</w:t>
            </w:r>
            <w:r w:rsidR="176EC9F0" w:rsidRPr="6FE01097">
              <w:rPr>
                <w:rFonts w:cs="Arial"/>
                <w:spacing w:val="-1"/>
              </w:rPr>
              <w:t>s per</w:t>
            </w:r>
            <w:r w:rsidR="176EC9F0" w:rsidRPr="6FE01097">
              <w:rPr>
                <w:rFonts w:cs="Arial"/>
              </w:rPr>
              <w:t xml:space="preserve"> </w:t>
            </w:r>
            <w:hyperlink r:id="rId27">
              <w:r w:rsidR="1D5F1CCC" w:rsidRPr="6FE01097">
                <w:rPr>
                  <w:rStyle w:val="Hyperlink"/>
                  <w:rFonts w:cs="Arial"/>
                  <w:color w:val="E64626"/>
                </w:rPr>
                <w:t>course resolutions,</w:t>
              </w:r>
            </w:hyperlink>
            <w:r w:rsidR="1ED953D6" w:rsidRPr="6FE01097">
              <w:rPr>
                <w:rFonts w:cs="Arial"/>
              </w:rPr>
              <w:t xml:space="preserve"> including any alternative versions included in this review</w:t>
            </w:r>
          </w:p>
        </w:tc>
        <w:tc>
          <w:tcPr>
            <w:tcW w:w="6125" w:type="dxa"/>
            <w:gridSpan w:val="2"/>
          </w:tcPr>
          <w:p w14:paraId="2A99E35D" w14:textId="200CB44B" w:rsidR="00610E28" w:rsidRPr="00300E19" w:rsidRDefault="27F759C8" w:rsidP="52C912BA">
            <w:pPr>
              <w:pStyle w:val="TableParagraph"/>
              <w:spacing w:before="24"/>
              <w:ind w:left="102"/>
              <w:rPr>
                <w:rFonts w:eastAsia="Arial" w:cs="Arial"/>
                <w:lang w:val="en-AU"/>
              </w:rPr>
            </w:pPr>
            <w:r w:rsidRPr="6FE01097">
              <w:rPr>
                <w:rFonts w:cs="Arial"/>
                <w:i/>
                <w:iCs/>
                <w:spacing w:val="-1"/>
                <w:lang w:val="en-AU"/>
              </w:rPr>
              <w:t>e.g</w:t>
            </w:r>
            <w:r w:rsidR="232DE6C9" w:rsidRPr="6FE01097">
              <w:rPr>
                <w:rFonts w:cs="Arial"/>
                <w:i/>
                <w:iCs/>
                <w:spacing w:val="-1"/>
                <w:lang w:val="en-AU"/>
              </w:rPr>
              <w:t>.</w:t>
            </w:r>
            <w:r w:rsidRPr="6FE01097">
              <w:rPr>
                <w:rFonts w:cs="Arial"/>
                <w:i/>
                <w:iCs/>
                <w:lang w:val="en-AU"/>
              </w:rPr>
              <w:t xml:space="preserve"> M</w:t>
            </w:r>
            <w:r w:rsidR="4B2B27EC" w:rsidRPr="6FE01097">
              <w:rPr>
                <w:rFonts w:cs="Arial"/>
                <w:i/>
                <w:iCs/>
                <w:lang w:val="en-AU"/>
              </w:rPr>
              <w:t>A</w:t>
            </w:r>
            <w:r w:rsidRPr="6FE01097">
              <w:rPr>
                <w:rFonts w:cs="Arial"/>
                <w:i/>
                <w:iCs/>
                <w:lang w:val="en-AU"/>
              </w:rPr>
              <w:t>I</w:t>
            </w:r>
            <w:r w:rsidR="392A0936" w:rsidRPr="6FE01097">
              <w:rPr>
                <w:rFonts w:cs="Arial"/>
                <w:i/>
                <w:iCs/>
                <w:lang w:val="en-AU"/>
              </w:rPr>
              <w:t>NT</w:t>
            </w:r>
            <w:r w:rsidR="24CCCA00" w:rsidRPr="6FE01097">
              <w:rPr>
                <w:rFonts w:cs="Arial"/>
                <w:i/>
                <w:iCs/>
                <w:lang w:val="en-AU"/>
              </w:rPr>
              <w:t>STU</w:t>
            </w:r>
            <w:r w:rsidR="51F7998A" w:rsidRPr="6FE01097">
              <w:rPr>
                <w:rFonts w:cs="Arial"/>
                <w:i/>
                <w:iCs/>
                <w:lang w:val="en-AU"/>
              </w:rPr>
              <w:t>-</w:t>
            </w:r>
            <w:r w:rsidRPr="6FE01097">
              <w:rPr>
                <w:rFonts w:cs="Arial"/>
                <w:i/>
                <w:iCs/>
                <w:spacing w:val="-1"/>
                <w:lang w:val="en-AU"/>
              </w:rPr>
              <w:t>01</w:t>
            </w:r>
          </w:p>
        </w:tc>
      </w:tr>
      <w:tr w:rsidR="005769D2" w:rsidRPr="00300E19" w14:paraId="03709694" w14:textId="77777777" w:rsidTr="79ACF63C">
        <w:trPr>
          <w:trHeight w:val="284"/>
        </w:trPr>
        <w:tc>
          <w:tcPr>
            <w:tcW w:w="564" w:type="dxa"/>
          </w:tcPr>
          <w:p w14:paraId="26673341" w14:textId="3D75831C" w:rsidR="005769D2" w:rsidRPr="00300E19" w:rsidRDefault="005769D2" w:rsidP="005769D2">
            <w:pPr>
              <w:pStyle w:val="TableParagraph"/>
              <w:spacing w:before="24"/>
              <w:ind w:left="102"/>
              <w:rPr>
                <w:rFonts w:cs="Arial"/>
                <w:b/>
                <w:bCs/>
                <w:szCs w:val="20"/>
                <w:lang w:val="en-AU"/>
              </w:rPr>
            </w:pPr>
            <w:r w:rsidRPr="00300E19">
              <w:rPr>
                <w:rFonts w:cs="Arial"/>
                <w:b/>
                <w:bCs/>
                <w:szCs w:val="20"/>
                <w:lang w:val="en-AU"/>
              </w:rPr>
              <w:t>1.3</w:t>
            </w:r>
          </w:p>
        </w:tc>
        <w:tc>
          <w:tcPr>
            <w:tcW w:w="2668" w:type="dxa"/>
          </w:tcPr>
          <w:p w14:paraId="6025FBC2" w14:textId="0F20CBD4" w:rsidR="005769D2" w:rsidRPr="00300E19" w:rsidRDefault="005769D2" w:rsidP="005769D2">
            <w:pPr>
              <w:pStyle w:val="TableParagraph"/>
              <w:spacing w:before="24"/>
              <w:rPr>
                <w:rFonts w:cs="Arial"/>
                <w:b/>
                <w:bCs/>
                <w:szCs w:val="20"/>
                <w:lang w:val="en-AU"/>
              </w:rPr>
            </w:pPr>
            <w:r w:rsidRPr="00300E19">
              <w:rPr>
                <w:rFonts w:cs="Arial"/>
                <w:b/>
                <w:bCs/>
                <w:szCs w:val="20"/>
                <w:lang w:val="en-AU"/>
              </w:rPr>
              <w:t>Credit point value</w:t>
            </w:r>
          </w:p>
        </w:tc>
        <w:tc>
          <w:tcPr>
            <w:tcW w:w="6125" w:type="dxa"/>
            <w:gridSpan w:val="2"/>
          </w:tcPr>
          <w:p w14:paraId="2C3835B1" w14:textId="77777777" w:rsidR="005769D2" w:rsidRPr="00300E19" w:rsidRDefault="005769D2" w:rsidP="005769D2">
            <w:pPr>
              <w:pStyle w:val="TableParagraph"/>
              <w:spacing w:before="24"/>
              <w:ind w:left="102"/>
              <w:rPr>
                <w:rFonts w:eastAsia="Arial" w:cs="Arial"/>
                <w:szCs w:val="20"/>
                <w:lang w:val="en-AU"/>
              </w:rPr>
            </w:pPr>
          </w:p>
        </w:tc>
      </w:tr>
      <w:tr w:rsidR="005769D2" w:rsidRPr="00300E19" w14:paraId="5DAB1C3E" w14:textId="77777777" w:rsidTr="79ACF63C">
        <w:trPr>
          <w:trHeight w:val="284"/>
        </w:trPr>
        <w:tc>
          <w:tcPr>
            <w:tcW w:w="564" w:type="dxa"/>
          </w:tcPr>
          <w:p w14:paraId="33BD37C5" w14:textId="2A34308F" w:rsidR="005769D2" w:rsidRPr="00300E19" w:rsidRDefault="005769D2" w:rsidP="005769D2">
            <w:pPr>
              <w:pStyle w:val="TableParagraph"/>
              <w:spacing w:before="24"/>
              <w:ind w:left="102"/>
              <w:rPr>
                <w:rFonts w:cs="Arial"/>
                <w:b/>
                <w:bCs/>
                <w:szCs w:val="20"/>
                <w:lang w:val="en-AU"/>
              </w:rPr>
            </w:pPr>
            <w:r w:rsidRPr="00300E19">
              <w:rPr>
                <w:rFonts w:cs="Arial"/>
                <w:b/>
                <w:bCs/>
                <w:szCs w:val="20"/>
                <w:lang w:val="en-AU"/>
              </w:rPr>
              <w:t>1.4</w:t>
            </w:r>
          </w:p>
        </w:tc>
        <w:tc>
          <w:tcPr>
            <w:tcW w:w="2668" w:type="dxa"/>
            <w:vAlign w:val="center"/>
          </w:tcPr>
          <w:p w14:paraId="7FF57774" w14:textId="0B10A968" w:rsidR="005769D2" w:rsidRPr="00300E19" w:rsidRDefault="005769D2" w:rsidP="005769D2">
            <w:pPr>
              <w:pStyle w:val="TableParagraph"/>
              <w:spacing w:before="24"/>
              <w:rPr>
                <w:rFonts w:cs="Arial"/>
                <w:b/>
                <w:bCs/>
                <w:szCs w:val="20"/>
                <w:lang w:val="en-AU"/>
              </w:rPr>
            </w:pPr>
            <w:r w:rsidRPr="00300E19">
              <w:rPr>
                <w:rFonts w:cs="Arial"/>
                <w:b/>
                <w:bCs/>
                <w:szCs w:val="20"/>
                <w:lang w:val="en-AU"/>
              </w:rPr>
              <w:t>CRICOS Course Code/s</w:t>
            </w:r>
          </w:p>
          <w:p w14:paraId="7D115947" w14:textId="619DDB5D" w:rsidR="005769D2" w:rsidRPr="00300E19" w:rsidRDefault="648941D6" w:rsidP="005F4C46">
            <w:pPr>
              <w:pStyle w:val="TableParagraph"/>
              <w:spacing w:before="24"/>
              <w:rPr>
                <w:rFonts w:cs="Arial"/>
                <w:b/>
                <w:bCs/>
                <w:szCs w:val="20"/>
                <w:lang w:val="en-AU"/>
              </w:rPr>
            </w:pPr>
            <w:r w:rsidRPr="00302920">
              <w:rPr>
                <w:rFonts w:cs="Arial"/>
                <w:szCs w:val="20"/>
              </w:rPr>
              <w:t xml:space="preserve">As listed in the </w:t>
            </w:r>
            <w:hyperlink r:id="rId28">
              <w:r w:rsidRPr="00302920">
                <w:rPr>
                  <w:rStyle w:val="Hyperlink"/>
                  <w:rFonts w:cs="Arial"/>
                  <w:color w:val="E64626"/>
                  <w:szCs w:val="20"/>
                </w:rPr>
                <w:t>CRICOS Register</w:t>
              </w:r>
            </w:hyperlink>
          </w:p>
        </w:tc>
        <w:tc>
          <w:tcPr>
            <w:tcW w:w="6125" w:type="dxa"/>
            <w:gridSpan w:val="2"/>
          </w:tcPr>
          <w:p w14:paraId="1D9AFB65" w14:textId="77777777" w:rsidR="005769D2" w:rsidRPr="00300E19" w:rsidRDefault="005769D2" w:rsidP="005769D2">
            <w:pPr>
              <w:pStyle w:val="TableParagraph"/>
              <w:spacing w:before="24"/>
              <w:ind w:left="102"/>
              <w:rPr>
                <w:rFonts w:eastAsia="Arial" w:cs="Arial"/>
                <w:szCs w:val="20"/>
                <w:lang w:val="en-AU"/>
              </w:rPr>
            </w:pPr>
          </w:p>
        </w:tc>
      </w:tr>
      <w:tr w:rsidR="005769D2" w:rsidRPr="00300E19" w14:paraId="51B27844" w14:textId="77777777" w:rsidTr="79ACF63C">
        <w:trPr>
          <w:trHeight w:val="301"/>
        </w:trPr>
        <w:tc>
          <w:tcPr>
            <w:tcW w:w="564" w:type="dxa"/>
          </w:tcPr>
          <w:p w14:paraId="560C9ABE" w14:textId="2F37B864" w:rsidR="005769D2" w:rsidRPr="00300E19" w:rsidRDefault="005769D2" w:rsidP="005769D2">
            <w:pPr>
              <w:pStyle w:val="TableParagraph"/>
              <w:spacing w:before="27"/>
              <w:ind w:left="102"/>
              <w:rPr>
                <w:rFonts w:eastAsia="Arial" w:cs="Arial"/>
                <w:b/>
                <w:bCs/>
                <w:szCs w:val="20"/>
                <w:lang w:val="en-AU"/>
              </w:rPr>
            </w:pPr>
            <w:r w:rsidRPr="00300E19">
              <w:rPr>
                <w:rFonts w:cs="Arial"/>
                <w:b/>
                <w:bCs/>
                <w:szCs w:val="20"/>
                <w:lang w:val="en-AU"/>
              </w:rPr>
              <w:t>1.5</w:t>
            </w:r>
            <w:r w:rsidRPr="00300E19">
              <w:rPr>
                <w:rFonts w:cs="Arial"/>
                <w:b/>
                <w:color w:val="767171" w:themeColor="background2" w:themeShade="80"/>
                <w:szCs w:val="20"/>
                <w:lang w:val="en-AU"/>
              </w:rPr>
              <w:t xml:space="preserve"> </w:t>
            </w:r>
          </w:p>
        </w:tc>
        <w:tc>
          <w:tcPr>
            <w:tcW w:w="2668" w:type="dxa"/>
          </w:tcPr>
          <w:p w14:paraId="4D922CE5" w14:textId="07A99106" w:rsidR="005769D2" w:rsidRPr="00300E19" w:rsidRDefault="005769D2" w:rsidP="005769D2">
            <w:pPr>
              <w:pStyle w:val="TableParagraph"/>
              <w:spacing w:before="27"/>
              <w:rPr>
                <w:rFonts w:cs="Arial"/>
                <w:b/>
                <w:bCs/>
                <w:spacing w:val="-1"/>
                <w:szCs w:val="20"/>
                <w:lang w:val="en-AU"/>
              </w:rPr>
            </w:pPr>
            <w:r w:rsidRPr="00300E19">
              <w:rPr>
                <w:rFonts w:cs="Arial"/>
                <w:b/>
                <w:bCs/>
                <w:spacing w:val="-1"/>
                <w:szCs w:val="20"/>
                <w:lang w:val="en-AU"/>
              </w:rPr>
              <w:t>Combined</w:t>
            </w:r>
            <w:r w:rsidRPr="00300E19">
              <w:rPr>
                <w:rFonts w:cs="Arial"/>
                <w:b/>
                <w:color w:val="767171" w:themeColor="background2" w:themeShade="80"/>
                <w:spacing w:val="-2"/>
                <w:szCs w:val="20"/>
                <w:lang w:val="en-AU"/>
              </w:rPr>
              <w:t xml:space="preserve"> </w:t>
            </w:r>
            <w:r w:rsidRPr="00300E19">
              <w:rPr>
                <w:rFonts w:cs="Arial"/>
                <w:b/>
                <w:bCs/>
                <w:spacing w:val="-1"/>
                <w:szCs w:val="20"/>
                <w:lang w:val="en-AU"/>
              </w:rPr>
              <w:t>degree type</w:t>
            </w:r>
          </w:p>
          <w:p w14:paraId="7FB8D6D1" w14:textId="3CD79EB9" w:rsidR="005769D2" w:rsidRPr="00302920" w:rsidRDefault="005769D2" w:rsidP="005769D2">
            <w:pPr>
              <w:pStyle w:val="TableParagraph"/>
              <w:spacing w:before="27"/>
              <w:rPr>
                <w:rFonts w:cs="Arial"/>
                <w:szCs w:val="20"/>
              </w:rPr>
            </w:pPr>
            <w:r w:rsidRPr="00302920">
              <w:rPr>
                <w:rFonts w:cs="Arial"/>
                <w:szCs w:val="20"/>
              </w:rPr>
              <w:t>If applicable</w:t>
            </w:r>
          </w:p>
          <w:p w14:paraId="3C994443" w14:textId="77777777" w:rsidR="005769D2" w:rsidRPr="00300E19" w:rsidRDefault="005769D2" w:rsidP="005F4C46">
            <w:pPr>
              <w:pStyle w:val="TableParagraph"/>
              <w:spacing w:before="27"/>
              <w:rPr>
                <w:rFonts w:eastAsia="Arial" w:cs="Arial"/>
                <w:b/>
                <w:bCs/>
                <w:szCs w:val="20"/>
                <w:lang w:val="en-AU"/>
              </w:rPr>
            </w:pPr>
          </w:p>
        </w:tc>
        <w:tc>
          <w:tcPr>
            <w:tcW w:w="6125" w:type="dxa"/>
            <w:gridSpan w:val="2"/>
          </w:tcPr>
          <w:p w14:paraId="65291DE7" w14:textId="15C5D002" w:rsidR="003F0C0E" w:rsidRPr="00300E19" w:rsidRDefault="001601F3" w:rsidP="003F0C0E">
            <w:pPr>
              <w:rPr>
                <w:rFonts w:cs="Arial"/>
                <w:spacing w:val="-1"/>
                <w:szCs w:val="20"/>
                <w:lang w:val="en-AU"/>
              </w:rPr>
            </w:pPr>
            <w:sdt>
              <w:sdtPr>
                <w:rPr>
                  <w:rFonts w:eastAsia="MS Gothic" w:cs="Arial"/>
                  <w:color w:val="767171" w:themeColor="background2" w:themeShade="80"/>
                  <w:spacing w:val="-1"/>
                  <w:szCs w:val="20"/>
                  <w:lang w:val="en-AU"/>
                </w:rPr>
                <w:id w:val="1667596867"/>
                <w14:checkbox>
                  <w14:checked w14:val="0"/>
                  <w14:checkedState w14:val="2612" w14:font="MS Gothic"/>
                  <w14:uncheckedState w14:val="2610" w14:font="MS Gothic"/>
                </w14:checkbox>
              </w:sdtPr>
              <w:sdtEndPr/>
              <w:sdtContent>
                <w:r w:rsidR="005769D2" w:rsidRPr="00302920">
                  <w:rPr>
                    <w:rFonts w:ascii="Segoe UI Symbol" w:eastAsia="MS Gothic" w:hAnsi="Segoe UI Symbol" w:cs="Segoe UI Symbol"/>
                    <w:spacing w:val="-1"/>
                    <w:szCs w:val="20"/>
                    <w:lang w:val="en-AU"/>
                  </w:rPr>
                  <w:t>☐</w:t>
                </w:r>
              </w:sdtContent>
            </w:sdt>
            <w:r w:rsidR="005769D2" w:rsidRPr="00300E19">
              <w:rPr>
                <w:rFonts w:cs="Arial"/>
                <w:color w:val="767171" w:themeColor="background2" w:themeShade="80"/>
                <w:spacing w:val="-1"/>
                <w:szCs w:val="20"/>
                <w:lang w:val="en-AU"/>
              </w:rPr>
              <w:fldChar w:fldCharType="begin"/>
            </w:r>
            <w:r w:rsidR="005769D2" w:rsidRPr="00300E19">
              <w:rPr>
                <w:rFonts w:cs="Arial"/>
                <w:color w:val="767171" w:themeColor="background2" w:themeShade="80"/>
                <w:szCs w:val="20"/>
                <w:lang w:val="en-AU"/>
              </w:rPr>
              <w:instrText xml:space="preserve"> AutoTextList  \s NoStyle \t “A</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single</w:instrText>
            </w:r>
            <w:r w:rsidR="005769D2" w:rsidRPr="00300E19">
              <w:rPr>
                <w:rFonts w:cs="Arial"/>
                <w:color w:val="767171" w:themeColor="background2" w:themeShade="80"/>
                <w:spacing w:val="-2"/>
                <w:szCs w:val="20"/>
                <w:lang w:val="en-AU"/>
              </w:rPr>
              <w:instrText xml:space="preserve"> program</w:instrText>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pacing w:val="-1"/>
                <w:szCs w:val="20"/>
                <w:lang w:val="en-AU"/>
              </w:rPr>
              <w:instrText>with</w:instrText>
            </w:r>
            <w:r w:rsidR="005769D2" w:rsidRPr="00300E19">
              <w:rPr>
                <w:rFonts w:cs="Arial"/>
                <w:color w:val="767171" w:themeColor="background2" w:themeShade="80"/>
                <w:szCs w:val="20"/>
                <w:lang w:val="en-AU"/>
              </w:rPr>
              <w:instrText xml:space="preserve"> a</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single</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zCs w:val="20"/>
                <w:lang w:val="en-AU"/>
              </w:rPr>
              <w:instrText>set</w:instrText>
            </w:r>
            <w:r w:rsidR="005769D2" w:rsidRPr="00300E19">
              <w:rPr>
                <w:rFonts w:cs="Arial"/>
                <w:color w:val="767171" w:themeColor="background2" w:themeShade="80"/>
                <w:spacing w:val="-1"/>
                <w:szCs w:val="20"/>
                <w:lang w:val="en-AU"/>
              </w:rPr>
              <w:instrText xml:space="preserve"> of course</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Resolutions</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leading</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zCs w:val="20"/>
                <w:lang w:val="en-AU"/>
              </w:rPr>
              <w:instrText>to</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the</w:instrText>
            </w:r>
            <w:r w:rsidR="005769D2" w:rsidRPr="00300E19">
              <w:rPr>
                <w:rFonts w:cs="Arial"/>
                <w:color w:val="767171" w:themeColor="background2" w:themeShade="80"/>
                <w:spacing w:val="60"/>
                <w:szCs w:val="20"/>
                <w:lang w:val="en-AU"/>
              </w:rPr>
              <w:instrText xml:space="preserve"> </w:instrText>
            </w:r>
            <w:r w:rsidR="005769D2" w:rsidRPr="00300E19">
              <w:rPr>
                <w:rFonts w:cs="Arial"/>
                <w:color w:val="767171" w:themeColor="background2" w:themeShade="80"/>
                <w:spacing w:val="-1"/>
                <w:szCs w:val="20"/>
                <w:lang w:val="en-AU"/>
              </w:rPr>
              <w:instrText>award</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of</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2"/>
                <w:szCs w:val="20"/>
                <w:lang w:val="en-AU"/>
              </w:rPr>
              <w:instrText>two</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degrees</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unless</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2"/>
                <w:szCs w:val="20"/>
                <w:lang w:val="en-AU"/>
              </w:rPr>
              <w:instrText>otherwise</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specified</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zCs w:val="20"/>
                <w:lang w:val="en-AU"/>
              </w:rPr>
              <w:instrText xml:space="preserve">in </w:instrText>
            </w:r>
            <w:r w:rsidR="005769D2" w:rsidRPr="00300E19">
              <w:rPr>
                <w:rFonts w:cs="Arial"/>
                <w:color w:val="767171" w:themeColor="background2" w:themeShade="80"/>
                <w:spacing w:val="-1"/>
                <w:szCs w:val="20"/>
                <w:lang w:val="en-AU"/>
              </w:rPr>
              <w:instrText>the</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Resolutions</w:instrText>
            </w:r>
            <w:r w:rsidR="005769D2" w:rsidRPr="00300E19">
              <w:rPr>
                <w:rFonts w:cs="Arial"/>
                <w:color w:val="767171" w:themeColor="background2" w:themeShade="80"/>
                <w:szCs w:val="20"/>
                <w:lang w:val="en-AU"/>
              </w:rPr>
              <w:instrText>”</w:instrText>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pacing w:val="-1"/>
                <w:szCs w:val="20"/>
                <w:lang w:val="en-AU"/>
              </w:rPr>
              <w:fldChar w:fldCharType="separate"/>
            </w:r>
            <w:r w:rsidR="005769D2" w:rsidRPr="00300E19">
              <w:rPr>
                <w:rFonts w:cs="Arial"/>
                <w:szCs w:val="20"/>
                <w:lang w:val="en-AU"/>
              </w:rPr>
              <w:t>Combined</w:t>
            </w:r>
            <w:r w:rsidR="005769D2" w:rsidRPr="00300E19">
              <w:rPr>
                <w:rFonts w:cs="Arial"/>
                <w:color w:val="767171" w:themeColor="background2" w:themeShade="80"/>
                <w:spacing w:val="-1"/>
                <w:szCs w:val="20"/>
                <w:lang w:val="en-AU"/>
              </w:rPr>
              <w:fldChar w:fldCharType="end"/>
            </w:r>
          </w:p>
          <w:p w14:paraId="64CA8B06" w14:textId="54553D9A" w:rsidR="005769D2" w:rsidRPr="00300E19" w:rsidRDefault="001601F3" w:rsidP="483E0744">
            <w:pPr>
              <w:tabs>
                <w:tab w:val="left" w:pos="335"/>
                <w:tab w:val="left" w:pos="1242"/>
              </w:tabs>
              <w:spacing w:line="246" w:lineRule="exact"/>
              <w:rPr>
                <w:rFonts w:cs="Arial"/>
                <w:spacing w:val="-1"/>
                <w:szCs w:val="20"/>
                <w:lang w:val="en-AU"/>
              </w:rPr>
            </w:pPr>
            <w:sdt>
              <w:sdtPr>
                <w:rPr>
                  <w:rFonts w:eastAsia="MS Gothic" w:cs="Arial"/>
                  <w:color w:val="767171" w:themeColor="background2" w:themeShade="80"/>
                  <w:spacing w:val="-1"/>
                  <w:szCs w:val="20"/>
                  <w:lang w:val="en-AU"/>
                </w:rPr>
                <w:id w:val="-1863118561"/>
                <w14:checkbox>
                  <w14:checked w14:val="0"/>
                  <w14:checkedState w14:val="2612" w14:font="MS Gothic"/>
                  <w14:uncheckedState w14:val="2610" w14:font="MS Gothic"/>
                </w14:checkbox>
              </w:sdtPr>
              <w:sdtEndPr/>
              <w:sdtContent>
                <w:r w:rsidR="005769D2" w:rsidRPr="00302920">
                  <w:rPr>
                    <w:rFonts w:ascii="Segoe UI Symbol" w:eastAsia="MS Gothic" w:hAnsi="Segoe UI Symbol" w:cs="Segoe UI Symbol"/>
                    <w:szCs w:val="20"/>
                    <w:lang w:val="en-AU"/>
                  </w:rPr>
                  <w:t>☐</w:t>
                </w:r>
              </w:sdtContent>
            </w:sdt>
            <w:r w:rsidR="005769D2" w:rsidRPr="00302920">
              <w:rPr>
                <w:rFonts w:eastAsia="MS Gothic" w:cs="Arial"/>
                <w:color w:val="767171" w:themeColor="background2" w:themeShade="80"/>
                <w:szCs w:val="20"/>
                <w:lang w:val="en-AU"/>
              </w:rPr>
              <w:t xml:space="preserve"> </w:t>
            </w:r>
            <w:r w:rsidR="005769D2" w:rsidRPr="00300E19">
              <w:rPr>
                <w:rFonts w:cs="Arial"/>
                <w:color w:val="767171" w:themeColor="background2" w:themeShade="80"/>
                <w:szCs w:val="20"/>
                <w:lang w:val="en-AU"/>
              </w:rPr>
              <w:fldChar w:fldCharType="begin"/>
            </w:r>
            <w:r w:rsidR="005769D2" w:rsidRPr="00300E19">
              <w:rPr>
                <w:rFonts w:cs="Arial"/>
                <w:szCs w:val="20"/>
                <w:lang w:val="en-AU"/>
              </w:rPr>
              <w:instrText xml:space="preserve"> AutoTextList  \s NoStyle \t “A program where students are permitted by participating faculties (and/or by specific Resolutions within a single award) to transfer between courses in order to complete two awards</w:instrText>
            </w:r>
          </w:p>
          <w:p w14:paraId="6B00D07C" w14:textId="77777777" w:rsidR="003000FD" w:rsidRPr="00300E19" w:rsidRDefault="005769D2" w:rsidP="10CA406C">
            <w:pPr>
              <w:tabs>
                <w:tab w:val="left" w:pos="335"/>
                <w:tab w:val="left" w:pos="1242"/>
              </w:tabs>
              <w:spacing w:line="246" w:lineRule="exact"/>
              <w:rPr>
                <w:rFonts w:cs="Arial"/>
                <w:color w:val="767171" w:themeColor="background2" w:themeShade="80"/>
                <w:szCs w:val="20"/>
                <w:lang w:val="en-AU"/>
              </w:rPr>
            </w:pPr>
            <w:r w:rsidRPr="00300E19">
              <w:rPr>
                <w:rFonts w:cs="Arial"/>
                <w:szCs w:val="20"/>
                <w:lang w:val="en-AU"/>
              </w:rPr>
              <w:instrText xml:space="preserve">” </w:instrText>
            </w:r>
            <w:r w:rsidRPr="00300E19">
              <w:rPr>
                <w:rFonts w:cs="Arial"/>
                <w:color w:val="767171" w:themeColor="background2" w:themeShade="80"/>
                <w:szCs w:val="20"/>
                <w:lang w:val="en-AU"/>
              </w:rPr>
              <w:fldChar w:fldCharType="separate"/>
            </w:r>
            <w:r w:rsidRPr="00300E19">
              <w:rPr>
                <w:rFonts w:cs="Arial"/>
                <w:szCs w:val="20"/>
                <w:lang w:val="en-AU"/>
              </w:rPr>
              <w:t>Double</w:t>
            </w:r>
            <w:r w:rsidRPr="00300E19">
              <w:rPr>
                <w:rFonts w:cs="Arial"/>
                <w:color w:val="767171" w:themeColor="background2" w:themeShade="80"/>
                <w:szCs w:val="20"/>
                <w:lang w:val="en-AU"/>
              </w:rPr>
              <w:fldChar w:fldCharType="end"/>
            </w:r>
          </w:p>
          <w:p w14:paraId="5EDCA4FD" w14:textId="5EE7B377" w:rsidR="005769D2" w:rsidRPr="00300E19" w:rsidRDefault="001601F3" w:rsidP="003000FD">
            <w:pPr>
              <w:tabs>
                <w:tab w:val="left" w:pos="335"/>
                <w:tab w:val="left" w:pos="1242"/>
              </w:tabs>
              <w:spacing w:line="246" w:lineRule="exact"/>
              <w:rPr>
                <w:rFonts w:eastAsia="Arial" w:cs="Arial"/>
                <w:color w:val="767171" w:themeColor="background2" w:themeShade="80"/>
                <w:szCs w:val="20"/>
                <w:lang w:val="en-AU"/>
              </w:rPr>
            </w:pPr>
            <w:sdt>
              <w:sdtPr>
                <w:rPr>
                  <w:rFonts w:cs="Arial"/>
                  <w:color w:val="767171" w:themeColor="background2" w:themeShade="80"/>
                  <w:spacing w:val="-1"/>
                  <w:szCs w:val="20"/>
                  <w:lang w:val="en-AU"/>
                </w:rPr>
                <w:id w:val="1483350812"/>
                <w14:checkbox>
                  <w14:checked w14:val="0"/>
                  <w14:checkedState w14:val="2612" w14:font="MS Gothic"/>
                  <w14:uncheckedState w14:val="2610" w14:font="MS Gothic"/>
                </w14:checkbox>
              </w:sdtPr>
              <w:sdtEndPr/>
              <w:sdtContent>
                <w:r w:rsidR="003000FD" w:rsidRPr="00300E19">
                  <w:rPr>
                    <w:rFonts w:ascii="Segoe UI Symbol" w:eastAsia="MS Gothic" w:hAnsi="Segoe UI Symbol" w:cs="Segoe UI Symbol"/>
                    <w:color w:val="767171" w:themeColor="background2" w:themeShade="80"/>
                    <w:spacing w:val="-1"/>
                    <w:szCs w:val="20"/>
                    <w:lang w:val="en-AU"/>
                  </w:rPr>
                  <w:t>☐</w:t>
                </w:r>
              </w:sdtContent>
            </w:sdt>
            <w:r w:rsidR="648941D6" w:rsidRPr="00300E19">
              <w:rPr>
                <w:rFonts w:cs="Arial"/>
                <w:szCs w:val="20"/>
                <w:lang w:val="en-AU"/>
              </w:rPr>
              <w:t xml:space="preserve"> </w:t>
            </w:r>
            <w:r w:rsidR="005769D2" w:rsidRPr="00300E19">
              <w:rPr>
                <w:rFonts w:cs="Arial"/>
                <w:szCs w:val="20"/>
                <w:lang w:val="en-AU"/>
              </w:rPr>
              <w:t>Vertically integrated</w:t>
            </w:r>
          </w:p>
        </w:tc>
      </w:tr>
      <w:tr w:rsidR="005769D2" w:rsidRPr="00300E19" w14:paraId="56F5344B" w14:textId="77777777" w:rsidTr="79ACF63C">
        <w:trPr>
          <w:trHeight w:val="284"/>
        </w:trPr>
        <w:tc>
          <w:tcPr>
            <w:tcW w:w="564" w:type="dxa"/>
          </w:tcPr>
          <w:p w14:paraId="162DD3D5" w14:textId="71260271" w:rsidR="005769D2" w:rsidRPr="00300E19" w:rsidRDefault="001601F3" w:rsidP="005769D2">
            <w:pPr>
              <w:pStyle w:val="TableParagraph"/>
              <w:spacing w:before="27"/>
              <w:ind w:left="102"/>
              <w:rPr>
                <w:rFonts w:cs="Arial"/>
                <w:b/>
                <w:bCs/>
                <w:spacing w:val="-1"/>
                <w:szCs w:val="20"/>
                <w:lang w:val="en-AU"/>
              </w:rPr>
            </w:pPr>
            <w:sdt>
              <w:sdtPr>
                <w:rPr>
                  <w:rFonts w:cs="Arial"/>
                  <w:b/>
                  <w:color w:val="767171" w:themeColor="background2" w:themeShade="80"/>
                  <w:spacing w:val="-1"/>
                  <w:szCs w:val="20"/>
                  <w:lang w:val="en-AU"/>
                </w:rPr>
                <w:id w:val="-2103486435"/>
                <w14:checkbox>
                  <w14:checked w14:val="0"/>
                  <w14:checkedState w14:val="2612" w14:font="MS Gothic"/>
                  <w14:uncheckedState w14:val="2610" w14:font="MS Gothic"/>
                </w14:checkbox>
              </w:sdtPr>
              <w:sdtEndPr/>
              <w:sdtContent>
                <w:r w:rsidR="005769D2" w:rsidRPr="00300E19">
                  <w:rPr>
                    <w:rFonts w:cs="Arial"/>
                    <w:b/>
                    <w:bCs/>
                    <w:spacing w:val="-1"/>
                    <w:szCs w:val="20"/>
                    <w:lang w:val="en-AU"/>
                  </w:rPr>
                  <w:t>1</w:t>
                </w:r>
              </w:sdtContent>
            </w:sdt>
            <w:r w:rsidR="005769D2" w:rsidRPr="00300E19">
              <w:rPr>
                <w:rFonts w:cs="Arial"/>
                <w:b/>
                <w:color w:val="767171" w:themeColor="background2" w:themeShade="80"/>
                <w:spacing w:val="-1"/>
                <w:szCs w:val="20"/>
                <w:lang w:val="en-AU"/>
              </w:rPr>
              <w:t>.</w:t>
            </w:r>
            <w:r w:rsidR="005769D2" w:rsidRPr="00300E19">
              <w:rPr>
                <w:rFonts w:cs="Arial"/>
                <w:b/>
                <w:bCs/>
                <w:spacing w:val="-1"/>
                <w:szCs w:val="20"/>
                <w:lang w:val="en-AU"/>
              </w:rPr>
              <w:t>6</w:t>
            </w:r>
          </w:p>
        </w:tc>
        <w:tc>
          <w:tcPr>
            <w:tcW w:w="2668" w:type="dxa"/>
          </w:tcPr>
          <w:p w14:paraId="093074A2" w14:textId="5A389685" w:rsidR="005769D2" w:rsidRPr="00300E19" w:rsidRDefault="005769D2" w:rsidP="005769D2">
            <w:pPr>
              <w:pStyle w:val="TableParagraph"/>
              <w:spacing w:before="27"/>
              <w:rPr>
                <w:rFonts w:cs="Arial"/>
                <w:b/>
                <w:bCs/>
                <w:spacing w:val="-1"/>
                <w:szCs w:val="20"/>
                <w:lang w:val="en-AU"/>
              </w:rPr>
            </w:pPr>
            <w:r w:rsidRPr="00300E19">
              <w:rPr>
                <w:rFonts w:cs="Arial"/>
                <w:b/>
                <w:bCs/>
                <w:spacing w:val="-1"/>
                <w:szCs w:val="20"/>
                <w:lang w:val="en-AU"/>
              </w:rPr>
              <w:t>Honours type</w:t>
            </w:r>
          </w:p>
          <w:p w14:paraId="77244D1F" w14:textId="2B0BF860" w:rsidR="005769D2" w:rsidRPr="00300E19" w:rsidRDefault="005769D2" w:rsidP="005F4C46">
            <w:pPr>
              <w:pStyle w:val="TableParagraph"/>
              <w:spacing w:before="27"/>
              <w:rPr>
                <w:rFonts w:cs="Arial"/>
                <w:b/>
                <w:bCs/>
                <w:spacing w:val="-1"/>
                <w:szCs w:val="20"/>
                <w:lang w:val="en-AU"/>
              </w:rPr>
            </w:pPr>
            <w:r w:rsidRPr="00302920">
              <w:rPr>
                <w:rFonts w:cs="Arial"/>
                <w:szCs w:val="20"/>
              </w:rPr>
              <w:t xml:space="preserve">If applicable </w:t>
            </w:r>
          </w:p>
        </w:tc>
        <w:tc>
          <w:tcPr>
            <w:tcW w:w="6125" w:type="dxa"/>
            <w:gridSpan w:val="2"/>
          </w:tcPr>
          <w:p w14:paraId="0283ED1C" w14:textId="47F354B1" w:rsidR="005769D2" w:rsidRPr="00300E19" w:rsidRDefault="001601F3" w:rsidP="005769D2">
            <w:pPr>
              <w:tabs>
                <w:tab w:val="left" w:pos="309"/>
              </w:tabs>
              <w:spacing w:before="23"/>
              <w:ind w:right="261"/>
              <w:rPr>
                <w:rFonts w:cs="Arial"/>
                <w:spacing w:val="1"/>
                <w:szCs w:val="20"/>
                <w:lang w:val="en-AU"/>
              </w:rPr>
            </w:pPr>
            <w:sdt>
              <w:sdtPr>
                <w:rPr>
                  <w:rFonts w:eastAsia="MS Gothic" w:cs="Arial"/>
                  <w:color w:val="767171" w:themeColor="background2" w:themeShade="80"/>
                  <w:spacing w:val="-1"/>
                  <w:szCs w:val="20"/>
                  <w:lang w:val="en-AU"/>
                </w:rPr>
                <w:id w:val="292884652"/>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2920">
              <w:rPr>
                <w:rFonts w:eastAsia="MS Gothic" w:cs="Arial"/>
                <w:color w:val="767171" w:themeColor="background2" w:themeShade="80"/>
                <w:spacing w:val="-1"/>
                <w:szCs w:val="20"/>
                <w:lang w:val="en-AU"/>
              </w:rPr>
              <w:t xml:space="preserve"> </w:t>
            </w:r>
            <w:r w:rsidR="005769D2" w:rsidRPr="00300E19">
              <w:rPr>
                <w:rFonts w:cs="Arial"/>
                <w:color w:val="767171" w:themeColor="background2" w:themeShade="80"/>
                <w:spacing w:val="-1"/>
                <w:szCs w:val="20"/>
                <w:lang w:val="en-AU"/>
              </w:rPr>
              <w:fldChar w:fldCharType="begin"/>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zCs w:val="20"/>
                <w:lang w:val="en-AU"/>
              </w:rPr>
              <w:instrText>AutoTextList  \s NoStyle \t “</w:instrText>
            </w:r>
            <w:r w:rsidR="005769D2" w:rsidRPr="00300E19">
              <w:rPr>
                <w:rFonts w:cs="Arial"/>
                <w:color w:val="767171" w:themeColor="background2" w:themeShade="80"/>
                <w:spacing w:val="-1"/>
                <w:szCs w:val="20"/>
                <w:lang w:val="en-AU"/>
              </w:rPr>
              <w:instrText>Students satisfy</w:instrText>
            </w:r>
            <w:r w:rsidR="005769D2" w:rsidRPr="00300E19">
              <w:rPr>
                <w:rFonts w:cs="Arial"/>
                <w:color w:val="767171" w:themeColor="background2" w:themeShade="80"/>
                <w:spacing w:val="-3"/>
                <w:szCs w:val="20"/>
                <w:lang w:val="en-AU"/>
              </w:rPr>
              <w:instrText xml:space="preserve"> </w:instrText>
            </w:r>
            <w:r w:rsidR="005769D2" w:rsidRPr="00300E19">
              <w:rPr>
                <w:rFonts w:cs="Arial"/>
                <w:color w:val="767171" w:themeColor="background2" w:themeShade="80"/>
                <w:spacing w:val="-1"/>
                <w:szCs w:val="20"/>
                <w:lang w:val="en-AU"/>
              </w:rPr>
              <w:instrText>requirements</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for</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the</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2"/>
                <w:szCs w:val="20"/>
                <w:lang w:val="en-AU"/>
              </w:rPr>
              <w:instrText>award</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of</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zCs w:val="20"/>
                <w:lang w:val="en-AU"/>
              </w:rPr>
              <w:instrText>a</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Bachelor</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(Pass)</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degree</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and</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on</w:instrText>
            </w:r>
            <w:r w:rsidR="005769D2" w:rsidRPr="00300E19">
              <w:rPr>
                <w:rFonts w:cs="Arial"/>
                <w:color w:val="767171" w:themeColor="background2" w:themeShade="80"/>
                <w:spacing w:val="54"/>
                <w:szCs w:val="20"/>
                <w:lang w:val="en-AU"/>
              </w:rPr>
              <w:instrText xml:space="preserve"> </w:instrText>
            </w:r>
            <w:r w:rsidR="005769D2" w:rsidRPr="00300E19">
              <w:rPr>
                <w:rFonts w:cs="Arial"/>
                <w:color w:val="767171" w:themeColor="background2" w:themeShade="80"/>
                <w:spacing w:val="-1"/>
                <w:szCs w:val="20"/>
                <w:lang w:val="en-AU"/>
              </w:rPr>
              <w:instrText>this</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basis</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qualify</w:instrText>
            </w:r>
            <w:r w:rsidR="005769D2" w:rsidRPr="00300E19">
              <w:rPr>
                <w:rFonts w:cs="Arial"/>
                <w:color w:val="767171" w:themeColor="background2" w:themeShade="80"/>
                <w:spacing w:val="-3"/>
                <w:szCs w:val="20"/>
                <w:lang w:val="en-AU"/>
              </w:rPr>
              <w:instrText xml:space="preserve"> </w:instrText>
            </w:r>
            <w:r w:rsidR="005769D2" w:rsidRPr="00300E19">
              <w:rPr>
                <w:rFonts w:cs="Arial"/>
                <w:color w:val="767171" w:themeColor="background2" w:themeShade="80"/>
                <w:spacing w:val="-1"/>
                <w:szCs w:val="20"/>
                <w:lang w:val="en-AU"/>
              </w:rPr>
              <w:instrText>for</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admission</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zCs w:val="20"/>
                <w:lang w:val="en-AU"/>
              </w:rPr>
              <w:instrText>to</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an</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1"/>
                <w:szCs w:val="20"/>
                <w:lang w:val="en-AU"/>
              </w:rPr>
              <w:instrText>additional</w:instrText>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pacing w:val="-1"/>
                <w:szCs w:val="20"/>
                <w:lang w:val="en-AU"/>
              </w:rPr>
              <w:instrText>Honours</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2"/>
                <w:szCs w:val="20"/>
                <w:lang w:val="en-AU"/>
              </w:rPr>
              <w:instrText>year</w:instrText>
            </w:r>
            <w:r w:rsidR="005769D2" w:rsidRPr="00300E19">
              <w:rPr>
                <w:rFonts w:cs="Arial"/>
                <w:color w:val="767171" w:themeColor="background2" w:themeShade="80"/>
                <w:szCs w:val="20"/>
                <w:lang w:val="en-AU"/>
              </w:rPr>
              <w:instrText>”</w:instrText>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pacing w:val="-1"/>
                <w:szCs w:val="20"/>
                <w:lang w:val="en-AU"/>
              </w:rPr>
              <w:fldChar w:fldCharType="separate"/>
            </w:r>
            <w:r w:rsidR="005769D2" w:rsidRPr="00300E19">
              <w:rPr>
                <w:rFonts w:cs="Arial"/>
                <w:szCs w:val="20"/>
                <w:lang w:val="en-AU"/>
              </w:rPr>
              <w:t>Appended</w:t>
            </w:r>
            <w:r w:rsidR="005769D2" w:rsidRPr="00300E19">
              <w:rPr>
                <w:rFonts w:cs="Arial"/>
                <w:color w:val="767171" w:themeColor="background2" w:themeShade="80"/>
                <w:spacing w:val="-1"/>
                <w:szCs w:val="20"/>
                <w:lang w:val="en-AU"/>
              </w:rPr>
              <w:fldChar w:fldCharType="end"/>
            </w:r>
            <w:r w:rsidR="005769D2" w:rsidRPr="00300E19">
              <w:rPr>
                <w:rFonts w:cs="Arial"/>
                <w:color w:val="767171" w:themeColor="background2" w:themeShade="80"/>
                <w:spacing w:val="1"/>
                <w:szCs w:val="20"/>
                <w:lang w:val="en-AU"/>
              </w:rPr>
              <w:t xml:space="preserve"> </w:t>
            </w:r>
          </w:p>
          <w:p w14:paraId="089E3917" w14:textId="25E147C0" w:rsidR="005769D2" w:rsidRPr="00300E19" w:rsidRDefault="001601F3" w:rsidP="005F4C46">
            <w:pPr>
              <w:tabs>
                <w:tab w:val="left" w:pos="309"/>
              </w:tabs>
              <w:spacing w:before="23"/>
              <w:ind w:right="261"/>
              <w:rPr>
                <w:rFonts w:cs="Arial"/>
                <w:spacing w:val="1"/>
                <w:szCs w:val="20"/>
                <w:lang w:val="en-AU"/>
              </w:rPr>
            </w:pPr>
            <w:sdt>
              <w:sdtPr>
                <w:rPr>
                  <w:rFonts w:eastAsia="MS Gothic" w:cs="Arial"/>
                  <w:color w:val="767171" w:themeColor="background2" w:themeShade="80"/>
                  <w:spacing w:val="-1"/>
                  <w:szCs w:val="20"/>
                  <w:lang w:val="en-AU"/>
                </w:rPr>
                <w:id w:val="-322592703"/>
                <w14:checkbox>
                  <w14:checked w14:val="0"/>
                  <w14:checkedState w14:val="2612" w14:font="MS Gothic"/>
                  <w14:uncheckedState w14:val="2610" w14:font="MS Gothic"/>
                </w14:checkbox>
              </w:sdtPr>
              <w:sdtEndPr/>
              <w:sdtContent>
                <w:r w:rsidR="005769D2" w:rsidRPr="00302920">
                  <w:rPr>
                    <w:rFonts w:ascii="Segoe UI Symbol" w:eastAsia="MS Gothic" w:hAnsi="Segoe UI Symbol" w:cs="Segoe UI Symbol"/>
                    <w:spacing w:val="-1"/>
                    <w:szCs w:val="20"/>
                    <w:lang w:val="en-AU"/>
                  </w:rPr>
                  <w:t>☐</w:t>
                </w:r>
              </w:sdtContent>
            </w:sdt>
            <w:r w:rsidR="005769D2" w:rsidRPr="00300E19">
              <w:rPr>
                <w:rFonts w:cs="Arial"/>
                <w:color w:val="767171" w:themeColor="background2" w:themeShade="80"/>
                <w:spacing w:val="-1"/>
                <w:szCs w:val="20"/>
                <w:lang w:val="en-AU"/>
              </w:rPr>
              <w:fldChar w:fldCharType="begin"/>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zCs w:val="20"/>
                <w:lang w:val="en-AU"/>
              </w:rPr>
              <w:instrText>AutoTextList  \s NoStyle \t “</w:instrText>
            </w:r>
            <w:r w:rsidR="005769D2" w:rsidRPr="00300E19">
              <w:rPr>
                <w:rFonts w:cs="Arial"/>
                <w:color w:val="767171" w:themeColor="background2" w:themeShade="80"/>
                <w:spacing w:val="-1"/>
                <w:szCs w:val="20"/>
                <w:lang w:val="en-AU"/>
              </w:rPr>
              <w:instrText>Students</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undertake</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Honours components</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zCs w:val="20"/>
                <w:lang w:val="en-AU"/>
              </w:rPr>
              <w:instrText>in</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Year</w:instrText>
            </w:r>
            <w:r w:rsidR="005769D2" w:rsidRPr="00300E19">
              <w:rPr>
                <w:rFonts w:cs="Arial"/>
                <w:color w:val="767171" w:themeColor="background2" w:themeShade="80"/>
                <w:szCs w:val="20"/>
                <w:lang w:val="en-AU"/>
              </w:rPr>
              <w:instrText xml:space="preserve"> </w:instrText>
            </w:r>
            <w:r w:rsidR="005769D2" w:rsidRPr="00300E19">
              <w:rPr>
                <w:rFonts w:cs="Arial"/>
                <w:color w:val="767171" w:themeColor="background2" w:themeShade="80"/>
                <w:spacing w:val="-2"/>
                <w:szCs w:val="20"/>
                <w:lang w:val="en-AU"/>
              </w:rPr>
              <w:instrText>2,</w:instrText>
            </w:r>
            <w:r w:rsidR="005769D2" w:rsidRPr="00300E19">
              <w:rPr>
                <w:rFonts w:cs="Arial"/>
                <w:color w:val="767171" w:themeColor="background2" w:themeShade="80"/>
                <w:spacing w:val="-1"/>
                <w:szCs w:val="20"/>
                <w:lang w:val="en-AU"/>
              </w:rPr>
              <w:instrText xml:space="preserve"> Year</w:instrText>
            </w:r>
            <w:r w:rsidR="005769D2" w:rsidRPr="00300E19">
              <w:rPr>
                <w:rFonts w:cs="Arial"/>
                <w:color w:val="767171" w:themeColor="background2" w:themeShade="80"/>
                <w:szCs w:val="20"/>
                <w:lang w:val="en-AU"/>
              </w:rPr>
              <w:instrText xml:space="preserve"> 3 </w:instrText>
            </w:r>
            <w:r w:rsidR="005769D2" w:rsidRPr="00300E19">
              <w:rPr>
                <w:rFonts w:cs="Arial"/>
                <w:color w:val="767171" w:themeColor="background2" w:themeShade="80"/>
                <w:spacing w:val="-1"/>
                <w:szCs w:val="20"/>
                <w:lang w:val="en-AU"/>
              </w:rPr>
              <w:instrText>etc. of the</w:instrText>
            </w:r>
            <w:r w:rsidR="005769D2" w:rsidRPr="00300E19">
              <w:rPr>
                <w:rFonts w:cs="Arial"/>
                <w:color w:val="767171" w:themeColor="background2" w:themeShade="80"/>
                <w:spacing w:val="-2"/>
                <w:szCs w:val="20"/>
                <w:lang w:val="en-AU"/>
              </w:rPr>
              <w:instrText xml:space="preserve"> </w:instrText>
            </w:r>
            <w:r w:rsidR="005769D2" w:rsidRPr="00300E19">
              <w:rPr>
                <w:rFonts w:cs="Arial"/>
                <w:color w:val="767171" w:themeColor="background2" w:themeShade="80"/>
                <w:spacing w:val="-1"/>
                <w:szCs w:val="20"/>
                <w:lang w:val="en-AU"/>
              </w:rPr>
              <w:instrText>Bachelor</w:instrText>
            </w:r>
            <w:r w:rsidR="005769D2" w:rsidRPr="00300E19">
              <w:rPr>
                <w:rFonts w:cs="Arial"/>
                <w:color w:val="767171" w:themeColor="background2" w:themeShade="80"/>
                <w:spacing w:val="48"/>
                <w:szCs w:val="20"/>
                <w:lang w:val="en-AU"/>
              </w:rPr>
              <w:instrText xml:space="preserve"> </w:instrText>
            </w:r>
            <w:r w:rsidR="005769D2" w:rsidRPr="00300E19">
              <w:rPr>
                <w:rFonts w:cs="Arial"/>
                <w:color w:val="767171" w:themeColor="background2" w:themeShade="80"/>
                <w:spacing w:val="-1"/>
                <w:szCs w:val="20"/>
                <w:lang w:val="en-AU"/>
              </w:rPr>
              <w:instrText>course</w:instrText>
            </w:r>
            <w:r w:rsidR="005769D2" w:rsidRPr="00300E19">
              <w:rPr>
                <w:rFonts w:cs="Arial"/>
                <w:color w:val="767171" w:themeColor="background2" w:themeShade="80"/>
                <w:szCs w:val="20"/>
                <w:lang w:val="en-AU"/>
              </w:rPr>
              <w:instrText>”</w:instrText>
            </w:r>
            <w:r w:rsidR="005769D2" w:rsidRPr="00300E19">
              <w:rPr>
                <w:rFonts w:cs="Arial"/>
                <w:color w:val="767171" w:themeColor="background2" w:themeShade="80"/>
                <w:spacing w:val="-1"/>
                <w:szCs w:val="20"/>
                <w:lang w:val="en-AU"/>
              </w:rPr>
              <w:instrText xml:space="preserve"> </w:instrText>
            </w:r>
            <w:r w:rsidR="005769D2" w:rsidRPr="00300E19">
              <w:rPr>
                <w:rFonts w:cs="Arial"/>
                <w:color w:val="767171" w:themeColor="background2" w:themeShade="80"/>
                <w:spacing w:val="-1"/>
                <w:szCs w:val="20"/>
                <w:lang w:val="en-AU"/>
              </w:rPr>
              <w:fldChar w:fldCharType="separate"/>
            </w:r>
            <w:r w:rsidR="005769D2" w:rsidRPr="00300E19">
              <w:rPr>
                <w:rFonts w:cs="Arial"/>
                <w:szCs w:val="20"/>
                <w:lang w:val="en-AU"/>
              </w:rPr>
              <w:t>Integrated</w:t>
            </w:r>
            <w:r w:rsidR="005769D2" w:rsidRPr="00300E19">
              <w:rPr>
                <w:rFonts w:cs="Arial"/>
                <w:color w:val="767171" w:themeColor="background2" w:themeShade="80"/>
                <w:spacing w:val="-1"/>
                <w:szCs w:val="20"/>
                <w:lang w:val="en-AU"/>
              </w:rPr>
              <w:fldChar w:fldCharType="end"/>
            </w:r>
          </w:p>
          <w:p w14:paraId="46AF87B0" w14:textId="7659293A" w:rsidR="005769D2" w:rsidRPr="00300E19" w:rsidRDefault="001601F3" w:rsidP="005769D2">
            <w:pPr>
              <w:tabs>
                <w:tab w:val="left" w:pos="309"/>
                <w:tab w:val="left" w:pos="1218"/>
              </w:tabs>
              <w:spacing w:before="9"/>
              <w:rPr>
                <w:rFonts w:eastAsia="Arial" w:cs="Arial"/>
                <w:szCs w:val="20"/>
                <w:lang w:val="en-AU"/>
              </w:rPr>
            </w:pPr>
            <w:sdt>
              <w:sdtPr>
                <w:rPr>
                  <w:rFonts w:cs="Arial"/>
                  <w:color w:val="767171" w:themeColor="background2" w:themeShade="80"/>
                  <w:spacing w:val="-1"/>
                  <w:szCs w:val="20"/>
                  <w:lang w:val="en-AU"/>
                </w:rPr>
                <w:id w:val="1247379146"/>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color w:val="767171" w:themeColor="background2" w:themeShade="80"/>
                <w:spacing w:val="-1"/>
                <w:szCs w:val="20"/>
                <w:lang w:val="en-AU"/>
              </w:rPr>
              <w:t xml:space="preserve"> </w:t>
            </w:r>
            <w:r w:rsidR="005769D2" w:rsidRPr="00300E19">
              <w:rPr>
                <w:rFonts w:cs="Arial"/>
                <w:spacing w:val="-1"/>
                <w:szCs w:val="20"/>
                <w:lang w:val="en-AU"/>
              </w:rPr>
              <w:t>Embedded</w:t>
            </w:r>
          </w:p>
        </w:tc>
      </w:tr>
      <w:tr w:rsidR="005769D2" w:rsidRPr="00300E19" w14:paraId="4428270C" w14:textId="77777777" w:rsidTr="79ACF63C">
        <w:trPr>
          <w:trHeight w:val="1425"/>
        </w:trPr>
        <w:tc>
          <w:tcPr>
            <w:tcW w:w="564" w:type="dxa"/>
          </w:tcPr>
          <w:p w14:paraId="2CF7A135" w14:textId="5483CC8F" w:rsidR="005769D2" w:rsidRPr="00300E19" w:rsidRDefault="001601F3" w:rsidP="005769D2">
            <w:pPr>
              <w:pStyle w:val="TableParagraph"/>
              <w:spacing w:before="27"/>
              <w:ind w:left="102"/>
              <w:rPr>
                <w:rFonts w:eastAsia="Arial" w:cs="Arial"/>
                <w:b/>
                <w:bCs/>
                <w:szCs w:val="20"/>
                <w:lang w:val="en-AU"/>
              </w:rPr>
            </w:pPr>
            <w:sdt>
              <w:sdtPr>
                <w:rPr>
                  <w:rFonts w:cs="Arial"/>
                  <w:b/>
                  <w:color w:val="767171" w:themeColor="background2" w:themeShade="80"/>
                  <w:szCs w:val="20"/>
                  <w:lang w:val="en-AU"/>
                </w:rPr>
                <w:id w:val="903642312"/>
                <w14:checkbox>
                  <w14:checked w14:val="0"/>
                  <w14:checkedState w14:val="2612" w14:font="MS Gothic"/>
                  <w14:uncheckedState w14:val="2610" w14:font="MS Gothic"/>
                </w14:checkbox>
              </w:sdtPr>
              <w:sdtEndPr/>
              <w:sdtContent>
                <w:r w:rsidR="005769D2" w:rsidRPr="00300E19">
                  <w:rPr>
                    <w:rFonts w:cs="Arial"/>
                    <w:b/>
                    <w:bCs/>
                    <w:szCs w:val="20"/>
                    <w:lang w:val="en-AU"/>
                  </w:rPr>
                  <w:t>1</w:t>
                </w:r>
              </w:sdtContent>
            </w:sdt>
            <w:r w:rsidR="005769D2" w:rsidRPr="00300E19">
              <w:rPr>
                <w:rFonts w:cs="Arial"/>
                <w:b/>
                <w:color w:val="767171" w:themeColor="background2" w:themeShade="80"/>
                <w:szCs w:val="20"/>
                <w:lang w:val="en-AU"/>
              </w:rPr>
              <w:t>.</w:t>
            </w:r>
            <w:r w:rsidR="005769D2" w:rsidRPr="00300E19">
              <w:rPr>
                <w:rFonts w:cs="Arial"/>
                <w:b/>
                <w:bCs/>
                <w:szCs w:val="20"/>
                <w:lang w:val="en-AU"/>
              </w:rPr>
              <w:t>7</w:t>
            </w:r>
          </w:p>
        </w:tc>
        <w:tc>
          <w:tcPr>
            <w:tcW w:w="2668" w:type="dxa"/>
          </w:tcPr>
          <w:p w14:paraId="32F02A7F" w14:textId="6D25ACB0" w:rsidR="005769D2" w:rsidRPr="00302920" w:rsidRDefault="005769D2" w:rsidP="005F4C46">
            <w:pPr>
              <w:pStyle w:val="TableParagraph"/>
              <w:spacing w:before="27"/>
              <w:rPr>
                <w:rFonts w:eastAsia="Arial" w:cs="Arial"/>
                <w:szCs w:val="20"/>
                <w:lang w:val="en-AU"/>
              </w:rPr>
            </w:pPr>
            <w:hyperlink r:id="rId29" w:history="1">
              <w:r w:rsidRPr="00300E19">
                <w:rPr>
                  <w:rFonts w:cs="Arial"/>
                  <w:b/>
                  <w:bCs/>
                  <w:szCs w:val="20"/>
                </w:rPr>
                <w:t>Course</w:t>
              </w:r>
              <w:r w:rsidRPr="00300E19">
                <w:rPr>
                  <w:rFonts w:cs="Arial"/>
                  <w:b/>
                  <w:bCs/>
                  <w:color w:val="E64626"/>
                  <w:szCs w:val="20"/>
                </w:rPr>
                <w:t xml:space="preserve"> </w:t>
              </w:r>
              <w:r w:rsidRPr="00302920">
                <w:rPr>
                  <w:rStyle w:val="Hyperlink"/>
                  <w:rFonts w:cs="Arial"/>
                  <w:color w:val="E64626"/>
                  <w:szCs w:val="20"/>
                </w:rPr>
                <w:t>AQF Level</w:t>
              </w:r>
            </w:hyperlink>
          </w:p>
        </w:tc>
        <w:tc>
          <w:tcPr>
            <w:tcW w:w="6125" w:type="dxa"/>
            <w:gridSpan w:val="2"/>
          </w:tcPr>
          <w:p w14:paraId="429B2579" w14:textId="595EC044" w:rsidR="005769D2" w:rsidRPr="00300E19" w:rsidRDefault="001601F3" w:rsidP="005F4C46">
            <w:pPr>
              <w:tabs>
                <w:tab w:val="left" w:pos="309"/>
              </w:tabs>
              <w:spacing w:line="239" w:lineRule="exact"/>
              <w:rPr>
                <w:rFonts w:eastAsia="Arial" w:cs="Arial"/>
                <w:szCs w:val="20"/>
                <w:lang w:val="en-AU"/>
              </w:rPr>
            </w:pPr>
            <w:sdt>
              <w:sdtPr>
                <w:rPr>
                  <w:rFonts w:eastAsia="MS Gothic" w:cs="Arial"/>
                  <w:color w:val="767171" w:themeColor="background2" w:themeShade="80"/>
                  <w:spacing w:val="-1"/>
                  <w:szCs w:val="20"/>
                  <w:lang w:val="en-AU"/>
                </w:rPr>
                <w:id w:val="-2037803630"/>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eastAsia="MS Gothic" w:cs="Arial"/>
                <w:color w:val="767171" w:themeColor="background2" w:themeShade="80"/>
                <w:spacing w:val="-1"/>
                <w:szCs w:val="20"/>
                <w:lang w:val="en-AU"/>
              </w:rPr>
              <w:t xml:space="preserve"> </w:t>
            </w:r>
            <w:r w:rsidR="005769D2" w:rsidRPr="00300E19">
              <w:rPr>
                <w:rFonts w:cs="Arial"/>
                <w:spacing w:val="-1"/>
                <w:szCs w:val="20"/>
                <w:lang w:val="en-AU"/>
              </w:rPr>
              <w:t>Level</w:t>
            </w:r>
            <w:r w:rsidR="005769D2" w:rsidRPr="00300E19">
              <w:rPr>
                <w:rFonts w:cs="Arial"/>
                <w:color w:val="767171" w:themeColor="background2" w:themeShade="80"/>
                <w:spacing w:val="-2"/>
                <w:szCs w:val="20"/>
                <w:lang w:val="en-AU"/>
              </w:rPr>
              <w:t xml:space="preserve"> </w:t>
            </w:r>
            <w:r w:rsidR="005769D2" w:rsidRPr="00300E19">
              <w:rPr>
                <w:rFonts w:cs="Arial"/>
                <w:szCs w:val="20"/>
                <w:lang w:val="en-AU"/>
              </w:rPr>
              <w:t xml:space="preserve">5: </w:t>
            </w:r>
            <w:r w:rsidR="005769D2" w:rsidRPr="00300E19">
              <w:rPr>
                <w:rFonts w:cs="Arial"/>
                <w:spacing w:val="-1"/>
                <w:szCs w:val="20"/>
                <w:lang w:val="en-AU"/>
              </w:rPr>
              <w:t>Diploma</w:t>
            </w:r>
          </w:p>
          <w:p w14:paraId="54F97CE8" w14:textId="2302D2F0" w:rsidR="005769D2" w:rsidRPr="00300E19" w:rsidRDefault="001601F3" w:rsidP="005F4C46">
            <w:pPr>
              <w:tabs>
                <w:tab w:val="left" w:pos="309"/>
              </w:tabs>
              <w:spacing w:line="239" w:lineRule="exact"/>
              <w:rPr>
                <w:rFonts w:eastAsia="Arial" w:cs="Arial"/>
                <w:szCs w:val="20"/>
                <w:lang w:val="en-AU"/>
              </w:rPr>
            </w:pPr>
            <w:sdt>
              <w:sdtPr>
                <w:rPr>
                  <w:rFonts w:cs="Arial"/>
                  <w:color w:val="767171" w:themeColor="background2" w:themeShade="80"/>
                  <w:spacing w:val="-1"/>
                  <w:szCs w:val="20"/>
                  <w:lang w:val="en-AU"/>
                </w:rPr>
                <w:id w:val="1858081377"/>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spacing w:val="-1"/>
                <w:szCs w:val="20"/>
                <w:lang w:val="en-AU"/>
              </w:rPr>
              <w:t xml:space="preserve"> Level</w:t>
            </w:r>
            <w:r w:rsidR="005769D2" w:rsidRPr="00300E19">
              <w:rPr>
                <w:rFonts w:cs="Arial"/>
                <w:color w:val="767171" w:themeColor="background2" w:themeShade="80"/>
                <w:spacing w:val="-2"/>
                <w:szCs w:val="20"/>
                <w:lang w:val="en-AU"/>
              </w:rPr>
              <w:t xml:space="preserve"> </w:t>
            </w:r>
            <w:r w:rsidR="005769D2" w:rsidRPr="00300E19">
              <w:rPr>
                <w:rFonts w:cs="Arial"/>
                <w:szCs w:val="20"/>
                <w:lang w:val="en-AU"/>
              </w:rPr>
              <w:t xml:space="preserve">6: </w:t>
            </w:r>
            <w:r w:rsidR="005769D2" w:rsidRPr="00300E19">
              <w:rPr>
                <w:rFonts w:cs="Arial"/>
                <w:spacing w:val="-1"/>
                <w:szCs w:val="20"/>
                <w:lang w:val="en-AU"/>
              </w:rPr>
              <w:t>Advanced</w:t>
            </w:r>
            <w:r w:rsidR="005769D2" w:rsidRPr="00300E19">
              <w:rPr>
                <w:rFonts w:cs="Arial"/>
                <w:color w:val="767171" w:themeColor="background2" w:themeShade="80"/>
                <w:spacing w:val="-2"/>
                <w:szCs w:val="20"/>
                <w:lang w:val="en-AU"/>
              </w:rPr>
              <w:t xml:space="preserve"> </w:t>
            </w:r>
            <w:r w:rsidR="005769D2" w:rsidRPr="00300E19">
              <w:rPr>
                <w:rFonts w:cs="Arial"/>
                <w:spacing w:val="-1"/>
                <w:szCs w:val="20"/>
                <w:lang w:val="en-AU"/>
              </w:rPr>
              <w:t>Diploma</w:t>
            </w:r>
            <w:r w:rsidR="005769D2" w:rsidRPr="00300E19">
              <w:rPr>
                <w:rFonts w:cs="Arial"/>
                <w:color w:val="767171" w:themeColor="background2" w:themeShade="80"/>
                <w:spacing w:val="-4"/>
                <w:szCs w:val="20"/>
                <w:lang w:val="en-AU"/>
              </w:rPr>
              <w:t xml:space="preserve"> </w:t>
            </w:r>
            <w:r w:rsidR="005769D2" w:rsidRPr="00300E19">
              <w:rPr>
                <w:rFonts w:cs="Arial"/>
                <w:color w:val="767171" w:themeColor="background2" w:themeShade="80"/>
                <w:szCs w:val="20"/>
                <w:lang w:val="en-AU"/>
              </w:rPr>
              <w:t xml:space="preserve">/ </w:t>
            </w:r>
            <w:r w:rsidR="005769D2" w:rsidRPr="00300E19">
              <w:rPr>
                <w:rFonts w:cs="Arial"/>
                <w:spacing w:val="-1"/>
                <w:szCs w:val="20"/>
                <w:lang w:val="en-AU"/>
              </w:rPr>
              <w:t>Associate</w:t>
            </w:r>
            <w:r w:rsidR="005769D2" w:rsidRPr="00300E19">
              <w:rPr>
                <w:rFonts w:cs="Arial"/>
                <w:color w:val="767171" w:themeColor="background2" w:themeShade="80"/>
                <w:spacing w:val="1"/>
                <w:szCs w:val="20"/>
                <w:lang w:val="en-AU"/>
              </w:rPr>
              <w:t xml:space="preserve"> </w:t>
            </w:r>
            <w:r w:rsidR="005769D2" w:rsidRPr="00300E19">
              <w:rPr>
                <w:rFonts w:cs="Arial"/>
                <w:spacing w:val="-1"/>
                <w:szCs w:val="20"/>
                <w:lang w:val="en-AU"/>
              </w:rPr>
              <w:t>Degree</w:t>
            </w:r>
          </w:p>
          <w:p w14:paraId="0239A3FB" w14:textId="3E62F9AF" w:rsidR="005769D2" w:rsidRPr="00300E19" w:rsidRDefault="001601F3" w:rsidP="005F4C46">
            <w:pPr>
              <w:tabs>
                <w:tab w:val="left" w:pos="310"/>
              </w:tabs>
              <w:spacing w:line="239" w:lineRule="exact"/>
              <w:rPr>
                <w:rFonts w:eastAsia="Arial" w:cs="Arial"/>
                <w:szCs w:val="20"/>
                <w:lang w:val="en-AU"/>
              </w:rPr>
            </w:pPr>
            <w:sdt>
              <w:sdtPr>
                <w:rPr>
                  <w:rFonts w:cs="Arial"/>
                  <w:color w:val="767171" w:themeColor="background2" w:themeShade="80"/>
                  <w:spacing w:val="-1"/>
                  <w:szCs w:val="20"/>
                  <w:lang w:val="en-AU"/>
                </w:rPr>
                <w:id w:val="1538308517"/>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spacing w:val="-1"/>
                <w:szCs w:val="20"/>
                <w:lang w:val="en-AU"/>
              </w:rPr>
              <w:t xml:space="preserve"> Level</w:t>
            </w:r>
            <w:r w:rsidR="005769D2" w:rsidRPr="00300E19">
              <w:rPr>
                <w:rFonts w:cs="Arial"/>
                <w:color w:val="767171" w:themeColor="background2" w:themeShade="80"/>
                <w:spacing w:val="-2"/>
                <w:szCs w:val="20"/>
                <w:lang w:val="en-AU"/>
              </w:rPr>
              <w:t xml:space="preserve"> </w:t>
            </w:r>
            <w:r w:rsidR="005769D2" w:rsidRPr="00300E19">
              <w:rPr>
                <w:rFonts w:cs="Arial"/>
                <w:szCs w:val="20"/>
                <w:lang w:val="en-AU"/>
              </w:rPr>
              <w:t xml:space="preserve">7: </w:t>
            </w:r>
            <w:r w:rsidR="005769D2" w:rsidRPr="00300E19">
              <w:rPr>
                <w:rFonts w:cs="Arial"/>
                <w:spacing w:val="-1"/>
                <w:szCs w:val="20"/>
                <w:lang w:val="en-AU"/>
              </w:rPr>
              <w:t>Bachelor</w:t>
            </w:r>
            <w:r w:rsidR="005769D2" w:rsidRPr="00300E19">
              <w:rPr>
                <w:rFonts w:cs="Arial"/>
                <w:color w:val="767171" w:themeColor="background2" w:themeShade="80"/>
                <w:szCs w:val="20"/>
                <w:lang w:val="en-AU"/>
              </w:rPr>
              <w:t xml:space="preserve"> </w:t>
            </w:r>
            <w:r w:rsidR="005769D2" w:rsidRPr="00300E19">
              <w:rPr>
                <w:rFonts w:cs="Arial"/>
                <w:spacing w:val="-1"/>
                <w:szCs w:val="20"/>
                <w:lang w:val="en-AU"/>
              </w:rPr>
              <w:t>Degree</w:t>
            </w:r>
          </w:p>
          <w:p w14:paraId="78548389" w14:textId="196BDF07" w:rsidR="005769D2" w:rsidRPr="00300E19" w:rsidRDefault="001601F3" w:rsidP="005F4C46">
            <w:pPr>
              <w:tabs>
                <w:tab w:val="left" w:pos="310"/>
              </w:tabs>
              <w:rPr>
                <w:rFonts w:eastAsia="Arial" w:cs="Arial"/>
                <w:szCs w:val="20"/>
                <w:lang w:val="en-AU"/>
              </w:rPr>
            </w:pPr>
            <w:sdt>
              <w:sdtPr>
                <w:rPr>
                  <w:rFonts w:cs="Arial"/>
                  <w:color w:val="767171" w:themeColor="background2" w:themeShade="80"/>
                  <w:spacing w:val="-1"/>
                  <w:szCs w:val="20"/>
                  <w:lang w:val="en-AU"/>
                </w:rPr>
                <w:id w:val="1296334371"/>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color w:val="767171" w:themeColor="background2" w:themeShade="80"/>
                <w:szCs w:val="20"/>
                <w:lang w:val="en-AU"/>
              </w:rPr>
              <w:t xml:space="preserve"> </w:t>
            </w:r>
            <w:r w:rsidR="005769D2" w:rsidRPr="00300E19">
              <w:rPr>
                <w:rFonts w:cs="Arial"/>
                <w:spacing w:val="-1"/>
                <w:szCs w:val="20"/>
                <w:lang w:val="en-AU"/>
              </w:rPr>
              <w:t>Level</w:t>
            </w:r>
            <w:r w:rsidR="005769D2" w:rsidRPr="00300E19">
              <w:rPr>
                <w:rFonts w:cs="Arial"/>
                <w:color w:val="767171" w:themeColor="background2" w:themeShade="80"/>
                <w:spacing w:val="-2"/>
                <w:szCs w:val="20"/>
                <w:lang w:val="en-AU"/>
              </w:rPr>
              <w:t xml:space="preserve"> </w:t>
            </w:r>
            <w:r w:rsidR="005769D2" w:rsidRPr="00300E19">
              <w:rPr>
                <w:rFonts w:cs="Arial"/>
                <w:szCs w:val="20"/>
                <w:lang w:val="en-AU"/>
              </w:rPr>
              <w:t xml:space="preserve">8: </w:t>
            </w:r>
            <w:r w:rsidR="005769D2" w:rsidRPr="00300E19">
              <w:rPr>
                <w:rFonts w:cs="Arial"/>
                <w:spacing w:val="-1"/>
                <w:szCs w:val="20"/>
                <w:lang w:val="en-AU"/>
              </w:rPr>
              <w:t>Bachelor</w:t>
            </w:r>
            <w:r w:rsidR="005769D2" w:rsidRPr="00300E19">
              <w:rPr>
                <w:rFonts w:cs="Arial"/>
                <w:color w:val="767171" w:themeColor="background2" w:themeShade="80"/>
                <w:szCs w:val="20"/>
                <w:lang w:val="en-AU"/>
              </w:rPr>
              <w:t xml:space="preserve"> </w:t>
            </w:r>
            <w:r w:rsidR="005769D2" w:rsidRPr="00300E19">
              <w:rPr>
                <w:rFonts w:cs="Arial"/>
                <w:spacing w:val="-1"/>
                <w:szCs w:val="20"/>
                <w:lang w:val="en-AU"/>
              </w:rPr>
              <w:t>Honours Degree</w:t>
            </w:r>
            <w:r w:rsidR="0548AD1D" w:rsidRPr="00300E19">
              <w:rPr>
                <w:rFonts w:cs="Arial"/>
                <w:color w:val="767171" w:themeColor="background2" w:themeShade="80"/>
                <w:spacing w:val="-1"/>
                <w:szCs w:val="20"/>
                <w:lang w:val="en-AU"/>
              </w:rPr>
              <w:t xml:space="preserve"> / </w:t>
            </w:r>
            <w:r w:rsidR="005769D2" w:rsidRPr="00300E19">
              <w:rPr>
                <w:rFonts w:cs="Arial"/>
                <w:spacing w:val="-1"/>
                <w:szCs w:val="20"/>
                <w:lang w:val="en-AU"/>
              </w:rPr>
              <w:t>Graduate</w:t>
            </w:r>
            <w:r w:rsidR="005769D2" w:rsidRPr="00300E19">
              <w:rPr>
                <w:rFonts w:cs="Arial"/>
                <w:color w:val="767171" w:themeColor="background2" w:themeShade="80"/>
                <w:spacing w:val="1"/>
                <w:szCs w:val="20"/>
                <w:lang w:val="en-AU"/>
              </w:rPr>
              <w:t xml:space="preserve"> </w:t>
            </w:r>
            <w:r w:rsidR="005769D2" w:rsidRPr="00300E19">
              <w:rPr>
                <w:rFonts w:cs="Arial"/>
                <w:spacing w:val="-1"/>
                <w:szCs w:val="20"/>
                <w:lang w:val="en-AU"/>
              </w:rPr>
              <w:t>Certificate</w:t>
            </w:r>
            <w:r w:rsidR="3D2AD267" w:rsidRPr="00300E19">
              <w:rPr>
                <w:rFonts w:cs="Arial"/>
                <w:color w:val="767171" w:themeColor="background2" w:themeShade="80"/>
                <w:spacing w:val="-1"/>
                <w:szCs w:val="20"/>
                <w:lang w:val="en-AU"/>
              </w:rPr>
              <w:t xml:space="preserve"> </w:t>
            </w:r>
            <w:r w:rsidR="046C664C" w:rsidRPr="00300E19">
              <w:rPr>
                <w:rFonts w:cs="Arial"/>
                <w:color w:val="767171" w:themeColor="background2" w:themeShade="80"/>
                <w:spacing w:val="-1"/>
                <w:szCs w:val="20"/>
                <w:lang w:val="en-AU"/>
              </w:rPr>
              <w:t>/</w:t>
            </w:r>
            <w:r w:rsidR="005769D2" w:rsidRPr="00300E19">
              <w:rPr>
                <w:rFonts w:cs="Arial"/>
                <w:color w:val="767171" w:themeColor="background2" w:themeShade="80"/>
                <w:spacing w:val="-2"/>
                <w:szCs w:val="20"/>
                <w:lang w:val="en-AU"/>
              </w:rPr>
              <w:t xml:space="preserve"> </w:t>
            </w:r>
            <w:r w:rsidR="005769D2" w:rsidRPr="00300E19">
              <w:rPr>
                <w:rFonts w:cs="Arial"/>
                <w:spacing w:val="-1"/>
                <w:szCs w:val="20"/>
                <w:lang w:val="en-AU"/>
              </w:rPr>
              <w:t>Graduate</w:t>
            </w:r>
            <w:r w:rsidR="005769D2" w:rsidRPr="00300E19">
              <w:rPr>
                <w:rFonts w:cs="Arial"/>
                <w:color w:val="767171" w:themeColor="background2" w:themeShade="80"/>
                <w:spacing w:val="1"/>
                <w:szCs w:val="20"/>
                <w:lang w:val="en-AU"/>
              </w:rPr>
              <w:t xml:space="preserve"> </w:t>
            </w:r>
            <w:r w:rsidR="005769D2" w:rsidRPr="00300E19">
              <w:rPr>
                <w:rFonts w:cs="Arial"/>
                <w:spacing w:val="-1"/>
                <w:szCs w:val="20"/>
                <w:lang w:val="en-AU"/>
              </w:rPr>
              <w:t>Diploma</w:t>
            </w:r>
          </w:p>
          <w:p w14:paraId="5D47172E" w14:textId="28558FBE" w:rsidR="005769D2" w:rsidRPr="00300E19" w:rsidRDefault="001601F3" w:rsidP="005F4C46">
            <w:pPr>
              <w:tabs>
                <w:tab w:val="left" w:pos="310"/>
              </w:tabs>
              <w:rPr>
                <w:rFonts w:eastAsia="Arial" w:cs="Arial"/>
                <w:szCs w:val="20"/>
                <w:lang w:val="en-AU"/>
              </w:rPr>
            </w:pPr>
            <w:sdt>
              <w:sdtPr>
                <w:rPr>
                  <w:rFonts w:cs="Arial"/>
                  <w:color w:val="767171" w:themeColor="background2" w:themeShade="80"/>
                  <w:spacing w:val="-1"/>
                  <w:szCs w:val="20"/>
                  <w:lang w:val="en-AU"/>
                </w:rPr>
                <w:id w:val="1332563907"/>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color w:val="767171" w:themeColor="background2" w:themeShade="80"/>
                <w:szCs w:val="20"/>
                <w:lang w:val="en-AU"/>
              </w:rPr>
              <w:t xml:space="preserve"> </w:t>
            </w:r>
            <w:r w:rsidR="005769D2" w:rsidRPr="00300E19">
              <w:rPr>
                <w:rFonts w:cs="Arial"/>
                <w:spacing w:val="-1"/>
                <w:szCs w:val="20"/>
                <w:lang w:val="en-AU"/>
              </w:rPr>
              <w:t>Level</w:t>
            </w:r>
            <w:r w:rsidR="005769D2" w:rsidRPr="00300E19">
              <w:rPr>
                <w:rFonts w:cs="Arial"/>
                <w:color w:val="767171" w:themeColor="background2" w:themeShade="80"/>
                <w:spacing w:val="-2"/>
                <w:szCs w:val="20"/>
                <w:lang w:val="en-AU"/>
              </w:rPr>
              <w:t xml:space="preserve"> </w:t>
            </w:r>
            <w:r w:rsidR="005769D2" w:rsidRPr="00300E19">
              <w:rPr>
                <w:rFonts w:cs="Arial"/>
                <w:szCs w:val="20"/>
                <w:lang w:val="en-AU"/>
              </w:rPr>
              <w:t xml:space="preserve">9: </w:t>
            </w:r>
            <w:r w:rsidR="005769D2" w:rsidRPr="00300E19">
              <w:rPr>
                <w:rFonts w:cs="Arial"/>
                <w:spacing w:val="-1"/>
                <w:szCs w:val="20"/>
                <w:lang w:val="en-AU"/>
              </w:rPr>
              <w:t>Masters</w:t>
            </w:r>
            <w:r w:rsidR="005769D2" w:rsidRPr="00300E19">
              <w:rPr>
                <w:rFonts w:cs="Arial"/>
                <w:color w:val="767171" w:themeColor="background2" w:themeShade="80"/>
                <w:spacing w:val="1"/>
                <w:szCs w:val="20"/>
                <w:lang w:val="en-AU"/>
              </w:rPr>
              <w:t xml:space="preserve"> </w:t>
            </w:r>
            <w:r w:rsidR="005769D2" w:rsidRPr="00300E19">
              <w:rPr>
                <w:rFonts w:cs="Arial"/>
                <w:spacing w:val="-1"/>
                <w:szCs w:val="20"/>
                <w:lang w:val="en-AU"/>
              </w:rPr>
              <w:t>Degree</w:t>
            </w:r>
            <w:r w:rsidR="005769D2" w:rsidRPr="00300E19">
              <w:rPr>
                <w:rFonts w:cs="Arial"/>
                <w:color w:val="767171" w:themeColor="background2" w:themeShade="80"/>
                <w:spacing w:val="-2"/>
                <w:szCs w:val="20"/>
                <w:lang w:val="en-AU"/>
              </w:rPr>
              <w:t xml:space="preserve"> </w:t>
            </w:r>
            <w:r w:rsidR="48C895D8" w:rsidRPr="00300E19">
              <w:rPr>
                <w:rFonts w:cs="Arial"/>
                <w:color w:val="767171" w:themeColor="background2" w:themeShade="80"/>
                <w:spacing w:val="-2"/>
                <w:szCs w:val="20"/>
                <w:lang w:val="en-AU"/>
              </w:rPr>
              <w:t>[</w:t>
            </w:r>
            <w:r w:rsidR="654779B0" w:rsidRPr="00300E19">
              <w:rPr>
                <w:rFonts w:cs="Arial"/>
                <w:spacing w:val="-1"/>
                <w:szCs w:val="20"/>
                <w:lang w:val="en-AU"/>
              </w:rPr>
              <w:t>R</w:t>
            </w:r>
            <w:r w:rsidR="3DA2FEF5" w:rsidRPr="00300E19">
              <w:rPr>
                <w:rFonts w:cs="Arial"/>
                <w:spacing w:val="-1"/>
                <w:szCs w:val="20"/>
                <w:lang w:val="en-AU"/>
              </w:rPr>
              <w:t>esearch</w:t>
            </w:r>
            <w:r w:rsidR="70393D5A" w:rsidRPr="00300E19">
              <w:rPr>
                <w:rFonts w:cs="Arial"/>
                <w:color w:val="767171" w:themeColor="background2" w:themeShade="80"/>
                <w:spacing w:val="-1"/>
                <w:szCs w:val="20"/>
                <w:lang w:val="en-AU"/>
              </w:rPr>
              <w:t xml:space="preserve"> /</w:t>
            </w:r>
            <w:r w:rsidR="3DA2FEF5" w:rsidRPr="00300E19">
              <w:rPr>
                <w:rFonts w:cs="Arial"/>
                <w:color w:val="767171" w:themeColor="background2" w:themeShade="80"/>
                <w:spacing w:val="-2"/>
                <w:szCs w:val="20"/>
                <w:lang w:val="en-AU"/>
              </w:rPr>
              <w:t xml:space="preserve"> </w:t>
            </w:r>
            <w:r w:rsidR="689F5162" w:rsidRPr="00300E19">
              <w:rPr>
                <w:rFonts w:cs="Arial"/>
                <w:spacing w:val="-2"/>
                <w:szCs w:val="20"/>
                <w:lang w:val="en-AU"/>
              </w:rPr>
              <w:t>C</w:t>
            </w:r>
            <w:r w:rsidR="3DA2FEF5" w:rsidRPr="00300E19">
              <w:rPr>
                <w:rFonts w:cs="Arial"/>
                <w:spacing w:val="-1"/>
                <w:szCs w:val="20"/>
                <w:lang w:val="en-AU"/>
              </w:rPr>
              <w:t>oursework</w:t>
            </w:r>
            <w:r w:rsidR="3DA2FEF5" w:rsidRPr="00300E19">
              <w:rPr>
                <w:rFonts w:cs="Arial"/>
                <w:color w:val="767171" w:themeColor="background2" w:themeShade="80"/>
                <w:spacing w:val="1"/>
                <w:szCs w:val="20"/>
                <w:lang w:val="en-AU"/>
              </w:rPr>
              <w:t xml:space="preserve"> </w:t>
            </w:r>
            <w:r w:rsidR="4D9005DE" w:rsidRPr="00300E19">
              <w:rPr>
                <w:rFonts w:cs="Arial"/>
                <w:color w:val="767171" w:themeColor="background2" w:themeShade="80"/>
                <w:spacing w:val="1"/>
                <w:szCs w:val="20"/>
                <w:lang w:val="en-AU"/>
              </w:rPr>
              <w:t>/</w:t>
            </w:r>
            <w:r w:rsidR="005769D2" w:rsidRPr="00300E19">
              <w:rPr>
                <w:rFonts w:cs="Arial"/>
                <w:color w:val="767171" w:themeColor="background2" w:themeShade="80"/>
                <w:spacing w:val="1"/>
                <w:szCs w:val="20"/>
                <w:lang w:val="en-AU"/>
              </w:rPr>
              <w:t xml:space="preserve"> </w:t>
            </w:r>
            <w:r w:rsidR="4E44A848" w:rsidRPr="00300E19">
              <w:rPr>
                <w:rFonts w:cs="Arial"/>
                <w:spacing w:val="1"/>
                <w:szCs w:val="20"/>
                <w:lang w:val="en-AU"/>
              </w:rPr>
              <w:t>E</w:t>
            </w:r>
            <w:r w:rsidR="3DA2FEF5" w:rsidRPr="00300E19">
              <w:rPr>
                <w:rFonts w:cs="Arial"/>
                <w:spacing w:val="-1"/>
                <w:szCs w:val="20"/>
                <w:lang w:val="en-AU"/>
              </w:rPr>
              <w:t>xtended</w:t>
            </w:r>
            <w:r w:rsidR="759C2AFF" w:rsidRPr="00300E19">
              <w:rPr>
                <w:rFonts w:cs="Arial"/>
                <w:color w:val="767171" w:themeColor="background2" w:themeShade="80"/>
                <w:spacing w:val="-1"/>
                <w:szCs w:val="20"/>
                <w:lang w:val="en-AU"/>
              </w:rPr>
              <w:t>]</w:t>
            </w:r>
          </w:p>
          <w:p w14:paraId="0B512C96" w14:textId="65767C01" w:rsidR="005769D2" w:rsidRPr="00300E19" w:rsidRDefault="001601F3" w:rsidP="005F4C46">
            <w:pPr>
              <w:tabs>
                <w:tab w:val="left" w:pos="309"/>
              </w:tabs>
              <w:rPr>
                <w:rFonts w:eastAsia="Arial" w:cs="Arial"/>
                <w:szCs w:val="20"/>
                <w:lang w:val="en-AU"/>
              </w:rPr>
            </w:pPr>
            <w:sdt>
              <w:sdtPr>
                <w:rPr>
                  <w:rFonts w:cs="Arial"/>
                  <w:color w:val="767171" w:themeColor="background2" w:themeShade="80"/>
                  <w:spacing w:val="-1"/>
                  <w:szCs w:val="20"/>
                  <w:lang w:val="en-AU"/>
                </w:rPr>
                <w:id w:val="1120806384"/>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spacing w:val="-1"/>
                <w:szCs w:val="20"/>
                <w:lang w:val="en-AU"/>
              </w:rPr>
              <w:t xml:space="preserve"> Level</w:t>
            </w:r>
            <w:r w:rsidR="005769D2" w:rsidRPr="00300E19">
              <w:rPr>
                <w:rFonts w:cs="Arial"/>
                <w:color w:val="767171" w:themeColor="background2" w:themeShade="80"/>
                <w:spacing w:val="-2"/>
                <w:szCs w:val="20"/>
                <w:lang w:val="en-AU"/>
              </w:rPr>
              <w:t xml:space="preserve"> </w:t>
            </w:r>
            <w:r w:rsidR="005769D2" w:rsidRPr="00300E19">
              <w:rPr>
                <w:rFonts w:cs="Arial"/>
                <w:szCs w:val="20"/>
                <w:lang w:val="en-AU"/>
              </w:rPr>
              <w:t xml:space="preserve">10: </w:t>
            </w:r>
            <w:r w:rsidR="005769D2" w:rsidRPr="00300E19">
              <w:rPr>
                <w:rFonts w:cs="Arial"/>
                <w:spacing w:val="-1"/>
                <w:szCs w:val="20"/>
                <w:lang w:val="en-AU"/>
              </w:rPr>
              <w:t>Doctoral</w:t>
            </w:r>
            <w:r w:rsidR="005769D2" w:rsidRPr="00300E19">
              <w:rPr>
                <w:rFonts w:cs="Arial"/>
                <w:color w:val="767171" w:themeColor="background2" w:themeShade="80"/>
                <w:spacing w:val="1"/>
                <w:szCs w:val="20"/>
                <w:lang w:val="en-AU"/>
              </w:rPr>
              <w:t xml:space="preserve"> </w:t>
            </w:r>
            <w:r w:rsidR="005769D2" w:rsidRPr="00300E19">
              <w:rPr>
                <w:rFonts w:cs="Arial"/>
                <w:spacing w:val="-1"/>
                <w:szCs w:val="20"/>
                <w:lang w:val="en-AU"/>
              </w:rPr>
              <w:t>Degree</w:t>
            </w:r>
          </w:p>
        </w:tc>
      </w:tr>
      <w:tr w:rsidR="00D40A17" w:rsidRPr="00300E19" w14:paraId="16C9A551" w14:textId="77777777" w:rsidTr="79ACF63C">
        <w:trPr>
          <w:trHeight w:val="590"/>
        </w:trPr>
        <w:tc>
          <w:tcPr>
            <w:tcW w:w="564" w:type="dxa"/>
          </w:tcPr>
          <w:p w14:paraId="12B06BC2" w14:textId="561EDE86" w:rsidR="00D40A17" w:rsidRPr="00300E19" w:rsidRDefault="00077A88" w:rsidP="005769D2">
            <w:pPr>
              <w:pStyle w:val="TableParagraph"/>
              <w:spacing w:before="27"/>
              <w:ind w:left="102"/>
              <w:rPr>
                <w:rFonts w:cs="Arial"/>
                <w:b/>
                <w:bCs/>
                <w:szCs w:val="20"/>
                <w:lang w:val="en-AU"/>
              </w:rPr>
            </w:pPr>
            <w:r w:rsidRPr="00300E19">
              <w:rPr>
                <w:rFonts w:cs="Arial"/>
                <w:b/>
                <w:bCs/>
                <w:szCs w:val="20"/>
                <w:lang w:val="en-AU"/>
              </w:rPr>
              <w:t>1.8</w:t>
            </w:r>
          </w:p>
        </w:tc>
        <w:tc>
          <w:tcPr>
            <w:tcW w:w="2668" w:type="dxa"/>
          </w:tcPr>
          <w:p w14:paraId="5612A7D2" w14:textId="048B0362" w:rsidR="00D40A17" w:rsidRPr="00300E19" w:rsidRDefault="00077A88" w:rsidP="27EA7BC8">
            <w:pPr>
              <w:pStyle w:val="TableParagraph"/>
              <w:spacing w:before="27"/>
              <w:ind w:right="138"/>
              <w:rPr>
                <w:rFonts w:cs="Arial"/>
                <w:b/>
                <w:bCs/>
                <w:szCs w:val="20"/>
                <w:lang w:val="en-AU"/>
              </w:rPr>
            </w:pPr>
            <w:r w:rsidRPr="00300E19">
              <w:rPr>
                <w:rFonts w:cs="Arial"/>
                <w:b/>
                <w:bCs/>
                <w:szCs w:val="20"/>
                <w:lang w:val="en-AU"/>
              </w:rPr>
              <w:t>List the Admission requirements for the course</w:t>
            </w:r>
          </w:p>
          <w:p w14:paraId="1522A87A" w14:textId="10EE16F1" w:rsidR="00D40A17" w:rsidRPr="00302920" w:rsidRDefault="3975C1BA">
            <w:pPr>
              <w:pStyle w:val="TableParagraph"/>
              <w:spacing w:before="27"/>
              <w:ind w:right="138"/>
              <w:rPr>
                <w:rFonts w:cs="Arial"/>
                <w:szCs w:val="20"/>
                <w:lang w:val="en-AU"/>
              </w:rPr>
            </w:pPr>
            <w:r w:rsidRPr="00302920">
              <w:rPr>
                <w:rFonts w:eastAsiaTheme="minorEastAsia" w:cs="Arial"/>
                <w:szCs w:val="20"/>
                <w:lang w:val="en-AU"/>
              </w:rPr>
              <w:t xml:space="preserve">As per </w:t>
            </w:r>
            <w:hyperlink r:id="rId30">
              <w:r w:rsidR="008677E8" w:rsidRPr="00207196">
                <w:rPr>
                  <w:rStyle w:val="Hyperlink"/>
                  <w:rFonts w:cs="Arial"/>
                  <w:color w:val="E64626"/>
                  <w:szCs w:val="20"/>
                </w:rPr>
                <w:t>course resolutions</w:t>
              </w:r>
            </w:hyperlink>
          </w:p>
        </w:tc>
        <w:tc>
          <w:tcPr>
            <w:tcW w:w="6125" w:type="dxa"/>
            <w:gridSpan w:val="2"/>
          </w:tcPr>
          <w:p w14:paraId="6DA6103B" w14:textId="77777777" w:rsidR="00D40A17" w:rsidRPr="00300E19" w:rsidRDefault="00D40A17" w:rsidP="005769D2">
            <w:pPr>
              <w:rPr>
                <w:rFonts w:cs="Arial"/>
                <w:szCs w:val="20"/>
                <w:lang w:val="en-AU"/>
              </w:rPr>
            </w:pPr>
          </w:p>
        </w:tc>
      </w:tr>
      <w:tr w:rsidR="005769D2" w:rsidRPr="00300E19" w14:paraId="31F8FAB9" w14:textId="77777777" w:rsidTr="79ACF63C">
        <w:trPr>
          <w:trHeight w:val="568"/>
        </w:trPr>
        <w:tc>
          <w:tcPr>
            <w:tcW w:w="564" w:type="dxa"/>
          </w:tcPr>
          <w:p w14:paraId="6C58BE3F" w14:textId="64E03626" w:rsidR="005769D2" w:rsidRPr="00300E19" w:rsidRDefault="005769D2" w:rsidP="005769D2">
            <w:pPr>
              <w:pStyle w:val="TableParagraph"/>
              <w:spacing w:before="27"/>
              <w:ind w:left="102"/>
              <w:rPr>
                <w:rFonts w:eastAsia="Arial" w:cs="Arial"/>
                <w:b/>
                <w:bCs/>
                <w:szCs w:val="20"/>
                <w:lang w:val="en-AU"/>
              </w:rPr>
            </w:pPr>
            <w:r w:rsidRPr="00300E19">
              <w:rPr>
                <w:rFonts w:cs="Arial"/>
                <w:b/>
                <w:bCs/>
                <w:szCs w:val="20"/>
                <w:lang w:val="en-AU"/>
              </w:rPr>
              <w:t>1.</w:t>
            </w:r>
            <w:r w:rsidR="00034603" w:rsidRPr="00300E19">
              <w:rPr>
                <w:rFonts w:cs="Arial"/>
                <w:b/>
                <w:bCs/>
                <w:szCs w:val="20"/>
                <w:lang w:val="en-AU"/>
              </w:rPr>
              <w:t>9</w:t>
            </w:r>
          </w:p>
        </w:tc>
        <w:tc>
          <w:tcPr>
            <w:tcW w:w="2668" w:type="dxa"/>
          </w:tcPr>
          <w:p w14:paraId="23875B71" w14:textId="5A133D59" w:rsidR="005769D2" w:rsidRPr="00300E19" w:rsidRDefault="005769D2" w:rsidP="005F4C46">
            <w:pPr>
              <w:pStyle w:val="TableParagraph"/>
              <w:spacing w:before="27"/>
              <w:ind w:right="258"/>
              <w:rPr>
                <w:rFonts w:eastAsia="Arial" w:cs="Arial"/>
                <w:b/>
                <w:bCs/>
                <w:szCs w:val="20"/>
                <w:lang w:val="en-AU"/>
              </w:rPr>
            </w:pPr>
            <w:r w:rsidRPr="00300E19">
              <w:rPr>
                <w:rFonts w:cs="Arial"/>
                <w:b/>
                <w:bCs/>
                <w:spacing w:val="-1"/>
                <w:szCs w:val="20"/>
                <w:lang w:val="en-AU"/>
              </w:rPr>
              <w:t>Study mode</w:t>
            </w:r>
          </w:p>
        </w:tc>
        <w:tc>
          <w:tcPr>
            <w:tcW w:w="6125" w:type="dxa"/>
            <w:gridSpan w:val="2"/>
          </w:tcPr>
          <w:p w14:paraId="5DC69F9B" w14:textId="44E78C87" w:rsidR="005769D2" w:rsidRPr="00300E19" w:rsidRDefault="001601F3" w:rsidP="005F4C46">
            <w:pPr>
              <w:pStyle w:val="TableParagraph"/>
              <w:spacing w:before="27"/>
              <w:rPr>
                <w:rFonts w:cs="Arial"/>
                <w:spacing w:val="-1"/>
                <w:szCs w:val="20"/>
                <w:lang w:val="en-AU"/>
              </w:rPr>
            </w:pPr>
            <w:sdt>
              <w:sdtPr>
                <w:rPr>
                  <w:rFonts w:cs="Arial"/>
                  <w:color w:val="767171" w:themeColor="background2" w:themeShade="80"/>
                  <w:spacing w:val="-1"/>
                  <w:szCs w:val="20"/>
                  <w:lang w:val="en-AU"/>
                </w:rPr>
                <w:id w:val="-637877866"/>
                <w14:checkbox>
                  <w14:checked w14:val="0"/>
                  <w14:checkedState w14:val="2612" w14:font="MS Gothic"/>
                  <w14:uncheckedState w14:val="2610" w14:font="MS Gothic"/>
                </w14:checkbox>
              </w:sdtPr>
              <w:sdtEndPr/>
              <w:sdtContent>
                <w:r w:rsidR="007E6FFC" w:rsidRPr="00300E19">
                  <w:rPr>
                    <w:rFonts w:ascii="Segoe UI Symbol" w:eastAsia="MS Gothic" w:hAnsi="Segoe UI Symbol" w:cs="Segoe UI Symbol"/>
                    <w:spacing w:val="-1"/>
                    <w:szCs w:val="20"/>
                    <w:lang w:val="en-AU"/>
                  </w:rPr>
                  <w:t>☐</w:t>
                </w:r>
              </w:sdtContent>
            </w:sdt>
            <w:r w:rsidR="005769D2" w:rsidRPr="00300E19">
              <w:rPr>
                <w:rFonts w:cs="Arial"/>
                <w:spacing w:val="-1"/>
                <w:szCs w:val="20"/>
                <w:lang w:val="en-AU"/>
              </w:rPr>
              <w:t xml:space="preserve">  Full time</w:t>
            </w:r>
            <w:r w:rsidR="005769D2" w:rsidRPr="00300E19">
              <w:rPr>
                <w:rFonts w:cs="Arial"/>
                <w:color w:val="767171" w:themeColor="background2" w:themeShade="80"/>
                <w:spacing w:val="-1"/>
                <w:szCs w:val="20"/>
                <w:lang w:val="en-AU"/>
              </w:rPr>
              <w:t xml:space="preserve"> </w:t>
            </w:r>
          </w:p>
          <w:p w14:paraId="5FDD5427" w14:textId="126E9D22" w:rsidR="005769D2" w:rsidRPr="00300E19" w:rsidRDefault="001601F3" w:rsidP="005F4C46">
            <w:pPr>
              <w:pStyle w:val="TableParagraph"/>
              <w:spacing w:before="27"/>
              <w:rPr>
                <w:rFonts w:eastAsia="Arial" w:cs="Arial"/>
                <w:szCs w:val="20"/>
                <w:lang w:val="en-AU"/>
              </w:rPr>
            </w:pPr>
            <w:sdt>
              <w:sdtPr>
                <w:rPr>
                  <w:rFonts w:cs="Arial"/>
                  <w:color w:val="767171" w:themeColor="background2" w:themeShade="80"/>
                  <w:spacing w:val="-1"/>
                  <w:szCs w:val="20"/>
                  <w:lang w:val="en-AU"/>
                </w:rPr>
                <w:id w:val="-1671638694"/>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pacing w:val="-1"/>
                    <w:szCs w:val="20"/>
                    <w:lang w:val="en-AU"/>
                  </w:rPr>
                  <w:t>☐</w:t>
                </w:r>
              </w:sdtContent>
            </w:sdt>
            <w:r w:rsidR="005769D2" w:rsidRPr="00300E19">
              <w:rPr>
                <w:rFonts w:cs="Arial"/>
                <w:spacing w:val="-1"/>
                <w:szCs w:val="20"/>
                <w:lang w:val="en-AU"/>
              </w:rPr>
              <w:t xml:space="preserve">  Part time</w:t>
            </w:r>
          </w:p>
          <w:p w14:paraId="345EC003" w14:textId="461588A5" w:rsidR="005769D2" w:rsidRPr="00300E19" w:rsidRDefault="001601F3" w:rsidP="005F4C46">
            <w:pPr>
              <w:pStyle w:val="TableParagraph"/>
              <w:spacing w:before="27"/>
              <w:rPr>
                <w:rFonts w:eastAsia="Arial" w:cs="Arial"/>
                <w:szCs w:val="20"/>
                <w:lang w:val="en-AU"/>
              </w:rPr>
            </w:pPr>
            <w:sdt>
              <w:sdtPr>
                <w:rPr>
                  <w:rFonts w:cs="Arial"/>
                  <w:color w:val="767171" w:themeColor="background2" w:themeShade="80"/>
                  <w:spacing w:val="-1"/>
                  <w:szCs w:val="20"/>
                  <w:lang w:val="en-AU"/>
                </w:rPr>
                <w:id w:val="-1506118581"/>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cs="Arial"/>
                <w:szCs w:val="20"/>
                <w:lang w:val="en-AU"/>
              </w:rPr>
              <w:t xml:space="preserve">  Both</w:t>
            </w:r>
          </w:p>
        </w:tc>
      </w:tr>
      <w:tr w:rsidR="005769D2" w:rsidRPr="00300E19" w14:paraId="6D6234DD" w14:textId="77777777" w:rsidTr="79ACF63C">
        <w:trPr>
          <w:trHeight w:val="374"/>
        </w:trPr>
        <w:tc>
          <w:tcPr>
            <w:tcW w:w="564" w:type="dxa"/>
            <w:vMerge w:val="restart"/>
          </w:tcPr>
          <w:p w14:paraId="5217DBDB" w14:textId="3BD4ADD1" w:rsidR="005769D2" w:rsidRPr="00300E19" w:rsidRDefault="005769D2" w:rsidP="005769D2">
            <w:pPr>
              <w:pStyle w:val="TableParagraph"/>
              <w:spacing w:before="27"/>
              <w:ind w:left="102"/>
              <w:rPr>
                <w:rFonts w:eastAsia="Arial" w:cs="Arial"/>
                <w:b/>
                <w:bCs/>
                <w:szCs w:val="20"/>
                <w:lang w:val="en-AU"/>
              </w:rPr>
            </w:pPr>
            <w:r w:rsidRPr="00300E19">
              <w:rPr>
                <w:rFonts w:cs="Arial"/>
                <w:b/>
                <w:bCs/>
                <w:szCs w:val="20"/>
                <w:lang w:val="en-AU"/>
              </w:rPr>
              <w:t>1.1</w:t>
            </w:r>
            <w:r w:rsidR="00034603" w:rsidRPr="00300E19">
              <w:rPr>
                <w:rFonts w:cs="Arial"/>
                <w:b/>
                <w:bCs/>
                <w:szCs w:val="20"/>
                <w:lang w:val="en-AU"/>
              </w:rPr>
              <w:t>0</w:t>
            </w:r>
          </w:p>
        </w:tc>
        <w:tc>
          <w:tcPr>
            <w:tcW w:w="2668" w:type="dxa"/>
            <w:vMerge w:val="restart"/>
          </w:tcPr>
          <w:p w14:paraId="785A3C58" w14:textId="619E7731" w:rsidR="005769D2" w:rsidRPr="00300E19" w:rsidRDefault="005769D2" w:rsidP="005F4C46">
            <w:pPr>
              <w:pStyle w:val="TableParagraph"/>
              <w:spacing w:before="27"/>
              <w:rPr>
                <w:rFonts w:eastAsia="Arial" w:cs="Arial"/>
                <w:b/>
                <w:bCs/>
                <w:szCs w:val="20"/>
                <w:lang w:val="en-AU"/>
              </w:rPr>
            </w:pPr>
            <w:r w:rsidRPr="00300E19">
              <w:rPr>
                <w:rFonts w:cs="Arial"/>
                <w:b/>
                <w:bCs/>
                <w:szCs w:val="20"/>
                <w:lang w:val="en-AU"/>
              </w:rPr>
              <w:t>Mode of delivery</w:t>
            </w:r>
          </w:p>
        </w:tc>
        <w:tc>
          <w:tcPr>
            <w:tcW w:w="4516" w:type="dxa"/>
          </w:tcPr>
          <w:p w14:paraId="38C9E95D" w14:textId="77777777" w:rsidR="005769D2" w:rsidRPr="00300E19" w:rsidRDefault="005769D2" w:rsidP="005F4C46">
            <w:pPr>
              <w:pStyle w:val="TableParagraph"/>
              <w:tabs>
                <w:tab w:val="left" w:pos="5218"/>
                <w:tab w:val="left" w:pos="5785"/>
                <w:tab w:val="left" w:pos="6416"/>
              </w:tabs>
              <w:spacing w:before="27"/>
              <w:rPr>
                <w:rFonts w:eastAsia="Arial" w:cs="Arial"/>
                <w:szCs w:val="20"/>
                <w:lang w:val="en-AU"/>
              </w:rPr>
            </w:pPr>
            <w:r w:rsidRPr="00300E19">
              <w:rPr>
                <w:rFonts w:cs="Arial"/>
                <w:szCs w:val="20"/>
                <w:lang w:val="en-AU"/>
              </w:rPr>
              <w:t>Face-to-face</w:t>
            </w:r>
          </w:p>
        </w:tc>
        <w:tc>
          <w:tcPr>
            <w:tcW w:w="1609" w:type="dxa"/>
            <w:vAlign w:val="center"/>
          </w:tcPr>
          <w:p w14:paraId="350A761E" w14:textId="5CD6C372" w:rsidR="005769D2" w:rsidRPr="00300E19" w:rsidRDefault="001601F3" w:rsidP="005769D2">
            <w:pPr>
              <w:pStyle w:val="TableParagraph"/>
              <w:tabs>
                <w:tab w:val="left" w:pos="5218"/>
                <w:tab w:val="left" w:pos="5785"/>
                <w:tab w:val="left" w:pos="6416"/>
              </w:tabs>
              <w:spacing w:before="27"/>
              <w:rPr>
                <w:rFonts w:eastAsia="Arial" w:cs="Arial"/>
                <w:szCs w:val="20"/>
                <w:lang w:val="en-AU"/>
              </w:rPr>
            </w:pPr>
            <w:sdt>
              <w:sdtPr>
                <w:rPr>
                  <w:rFonts w:eastAsia="Arial" w:cs="Arial"/>
                  <w:color w:val="767171" w:themeColor="background2" w:themeShade="80"/>
                  <w:szCs w:val="20"/>
                  <w:lang w:val="en-AU"/>
                </w:rPr>
                <w:id w:val="-1162994916"/>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1028759355"/>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No</w:t>
            </w:r>
          </w:p>
        </w:tc>
      </w:tr>
      <w:tr w:rsidR="005769D2" w:rsidRPr="00300E19" w14:paraId="528A7F48" w14:textId="77777777" w:rsidTr="79ACF63C">
        <w:trPr>
          <w:trHeight w:val="318"/>
        </w:trPr>
        <w:tc>
          <w:tcPr>
            <w:tcW w:w="564" w:type="dxa"/>
            <w:vMerge/>
          </w:tcPr>
          <w:p w14:paraId="6B92E590" w14:textId="77777777" w:rsidR="005769D2" w:rsidRPr="00300E19" w:rsidRDefault="005769D2" w:rsidP="005769D2">
            <w:pPr>
              <w:rPr>
                <w:rFonts w:cs="Arial"/>
                <w:szCs w:val="20"/>
                <w:lang w:val="en-AU"/>
              </w:rPr>
            </w:pPr>
          </w:p>
        </w:tc>
        <w:tc>
          <w:tcPr>
            <w:tcW w:w="2668" w:type="dxa"/>
            <w:vMerge/>
          </w:tcPr>
          <w:p w14:paraId="7D7DB913" w14:textId="77777777" w:rsidR="005769D2" w:rsidRPr="00300E19" w:rsidRDefault="005769D2" w:rsidP="005769D2">
            <w:pPr>
              <w:rPr>
                <w:rFonts w:cs="Arial"/>
                <w:szCs w:val="20"/>
                <w:lang w:val="en-AU"/>
              </w:rPr>
            </w:pPr>
          </w:p>
        </w:tc>
        <w:tc>
          <w:tcPr>
            <w:tcW w:w="4516" w:type="dxa"/>
          </w:tcPr>
          <w:p w14:paraId="5B32002B" w14:textId="77777777" w:rsidR="005769D2" w:rsidRPr="00300E19" w:rsidRDefault="005769D2" w:rsidP="005F4C46">
            <w:pPr>
              <w:pStyle w:val="TableParagraph"/>
              <w:tabs>
                <w:tab w:val="left" w:pos="5218"/>
                <w:tab w:val="left" w:pos="5785"/>
                <w:tab w:val="left" w:pos="6416"/>
              </w:tabs>
              <w:spacing w:before="31" w:line="206" w:lineRule="exact"/>
              <w:rPr>
                <w:rFonts w:eastAsia="Arial" w:cs="Arial"/>
                <w:szCs w:val="20"/>
                <w:lang w:val="en-AU"/>
              </w:rPr>
            </w:pPr>
            <w:r w:rsidRPr="00300E19">
              <w:rPr>
                <w:rFonts w:cs="Arial"/>
                <w:szCs w:val="20"/>
                <w:lang w:val="en-AU"/>
              </w:rPr>
              <w:t>Face-to-face or online (by student choice)</w:t>
            </w:r>
          </w:p>
        </w:tc>
        <w:tc>
          <w:tcPr>
            <w:tcW w:w="1609" w:type="dxa"/>
          </w:tcPr>
          <w:p w14:paraId="283D4B9D" w14:textId="5AB5275B" w:rsidR="005769D2" w:rsidRPr="00300E19" w:rsidRDefault="001601F3" w:rsidP="005769D2">
            <w:pPr>
              <w:pStyle w:val="TableParagraph"/>
              <w:tabs>
                <w:tab w:val="left" w:pos="5218"/>
                <w:tab w:val="left" w:pos="5785"/>
                <w:tab w:val="left" w:pos="6416"/>
              </w:tabs>
              <w:spacing w:before="31" w:line="206" w:lineRule="exact"/>
              <w:ind w:right="525"/>
              <w:rPr>
                <w:rFonts w:eastAsia="Arial" w:cs="Arial"/>
                <w:szCs w:val="20"/>
                <w:lang w:val="en-AU"/>
              </w:rPr>
            </w:pPr>
            <w:sdt>
              <w:sdtPr>
                <w:rPr>
                  <w:rFonts w:eastAsia="Arial" w:cs="Arial"/>
                  <w:color w:val="767171" w:themeColor="background2" w:themeShade="80"/>
                  <w:spacing w:val="-1"/>
                  <w:w w:val="95"/>
                  <w:position w:val="-1"/>
                  <w:szCs w:val="20"/>
                  <w:lang w:val="en-AU"/>
                </w:rPr>
                <w:id w:val="1956449498"/>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1415055801"/>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No</w:t>
            </w:r>
          </w:p>
        </w:tc>
      </w:tr>
      <w:tr w:rsidR="005769D2" w:rsidRPr="00300E19" w14:paraId="1996C715" w14:textId="77777777" w:rsidTr="79ACF63C">
        <w:trPr>
          <w:trHeight w:val="306"/>
        </w:trPr>
        <w:tc>
          <w:tcPr>
            <w:tcW w:w="564" w:type="dxa"/>
            <w:vMerge/>
          </w:tcPr>
          <w:p w14:paraId="2641BE4E" w14:textId="77777777" w:rsidR="005769D2" w:rsidRPr="00300E19" w:rsidRDefault="005769D2" w:rsidP="005769D2">
            <w:pPr>
              <w:rPr>
                <w:rFonts w:cs="Arial"/>
                <w:szCs w:val="20"/>
                <w:lang w:val="en-AU"/>
              </w:rPr>
            </w:pPr>
          </w:p>
        </w:tc>
        <w:tc>
          <w:tcPr>
            <w:tcW w:w="2668" w:type="dxa"/>
            <w:vMerge/>
          </w:tcPr>
          <w:p w14:paraId="432E854F" w14:textId="77777777" w:rsidR="005769D2" w:rsidRPr="00300E19" w:rsidRDefault="005769D2" w:rsidP="005769D2">
            <w:pPr>
              <w:rPr>
                <w:rFonts w:cs="Arial"/>
                <w:szCs w:val="20"/>
                <w:lang w:val="en-AU"/>
              </w:rPr>
            </w:pPr>
          </w:p>
        </w:tc>
        <w:tc>
          <w:tcPr>
            <w:tcW w:w="4516" w:type="dxa"/>
          </w:tcPr>
          <w:p w14:paraId="6ABD12C5" w14:textId="77777777" w:rsidR="005769D2" w:rsidRPr="00300E19" w:rsidRDefault="005769D2" w:rsidP="005F4C46">
            <w:pPr>
              <w:pStyle w:val="TableParagraph"/>
              <w:tabs>
                <w:tab w:val="left" w:pos="5218"/>
                <w:tab w:val="left" w:pos="5785"/>
                <w:tab w:val="left" w:pos="6416"/>
              </w:tabs>
              <w:spacing w:before="27"/>
              <w:rPr>
                <w:rFonts w:eastAsia="Arial" w:cs="Arial"/>
                <w:szCs w:val="20"/>
                <w:lang w:val="en-AU"/>
              </w:rPr>
            </w:pPr>
            <w:r w:rsidRPr="00300E19">
              <w:rPr>
                <w:rFonts w:cs="Arial"/>
                <w:szCs w:val="20"/>
                <w:lang w:val="en-AU"/>
              </w:rPr>
              <w:t>Online</w:t>
            </w:r>
          </w:p>
        </w:tc>
        <w:tc>
          <w:tcPr>
            <w:tcW w:w="1609" w:type="dxa"/>
          </w:tcPr>
          <w:p w14:paraId="7285FF0F" w14:textId="7259876C" w:rsidR="005769D2" w:rsidRPr="00300E19" w:rsidRDefault="001601F3" w:rsidP="005769D2">
            <w:pPr>
              <w:pStyle w:val="TableParagraph"/>
              <w:tabs>
                <w:tab w:val="left" w:pos="5218"/>
                <w:tab w:val="left" w:pos="5785"/>
                <w:tab w:val="left" w:pos="6416"/>
              </w:tabs>
              <w:spacing w:before="27"/>
              <w:rPr>
                <w:rFonts w:eastAsia="Arial" w:cs="Arial"/>
                <w:szCs w:val="20"/>
                <w:lang w:val="en-AU"/>
              </w:rPr>
            </w:pPr>
            <w:sdt>
              <w:sdtPr>
                <w:rPr>
                  <w:rFonts w:eastAsia="Arial" w:cs="Arial"/>
                  <w:color w:val="767171" w:themeColor="background2" w:themeShade="80"/>
                  <w:spacing w:val="-1"/>
                  <w:w w:val="95"/>
                  <w:position w:val="-1"/>
                  <w:szCs w:val="20"/>
                  <w:lang w:val="en-AU"/>
                </w:rPr>
                <w:id w:val="-60335514"/>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1498461050"/>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No</w:t>
            </w:r>
          </w:p>
        </w:tc>
      </w:tr>
      <w:tr w:rsidR="005769D2" w:rsidRPr="00300E19" w14:paraId="44A11769" w14:textId="77777777" w:rsidTr="79ACF63C">
        <w:trPr>
          <w:trHeight w:val="306"/>
        </w:trPr>
        <w:tc>
          <w:tcPr>
            <w:tcW w:w="564" w:type="dxa"/>
            <w:vMerge/>
          </w:tcPr>
          <w:p w14:paraId="48602202" w14:textId="77777777" w:rsidR="005769D2" w:rsidRPr="00300E19" w:rsidRDefault="005769D2" w:rsidP="005769D2">
            <w:pPr>
              <w:rPr>
                <w:rFonts w:cs="Arial"/>
                <w:szCs w:val="20"/>
                <w:lang w:val="en-AU"/>
              </w:rPr>
            </w:pPr>
          </w:p>
        </w:tc>
        <w:tc>
          <w:tcPr>
            <w:tcW w:w="2668" w:type="dxa"/>
            <w:vMerge/>
          </w:tcPr>
          <w:p w14:paraId="2B05751A" w14:textId="77777777" w:rsidR="005769D2" w:rsidRPr="00300E19" w:rsidRDefault="005769D2" w:rsidP="005769D2">
            <w:pPr>
              <w:rPr>
                <w:rFonts w:cs="Arial"/>
                <w:szCs w:val="20"/>
                <w:lang w:val="en-AU"/>
              </w:rPr>
            </w:pPr>
          </w:p>
        </w:tc>
        <w:tc>
          <w:tcPr>
            <w:tcW w:w="4516" w:type="dxa"/>
          </w:tcPr>
          <w:p w14:paraId="0B6A4023" w14:textId="77777777" w:rsidR="005769D2" w:rsidRPr="00300E19" w:rsidRDefault="005769D2" w:rsidP="005F4C46">
            <w:pPr>
              <w:pStyle w:val="TableParagraph"/>
              <w:tabs>
                <w:tab w:val="left" w:pos="5218"/>
                <w:tab w:val="left" w:pos="5785"/>
                <w:tab w:val="left" w:pos="6416"/>
              </w:tabs>
              <w:spacing w:before="27"/>
              <w:rPr>
                <w:rFonts w:cs="Arial"/>
                <w:szCs w:val="20"/>
                <w:lang w:val="en-AU"/>
              </w:rPr>
            </w:pPr>
            <w:r w:rsidRPr="00300E19">
              <w:rPr>
                <w:rFonts w:cs="Arial"/>
                <w:szCs w:val="20"/>
                <w:lang w:val="en-AU"/>
              </w:rPr>
              <w:t>Multi-modal</w:t>
            </w:r>
          </w:p>
        </w:tc>
        <w:tc>
          <w:tcPr>
            <w:tcW w:w="1609" w:type="dxa"/>
          </w:tcPr>
          <w:p w14:paraId="062B4274" w14:textId="5FF3171C" w:rsidR="005769D2" w:rsidRPr="00300E19" w:rsidRDefault="001601F3" w:rsidP="005769D2">
            <w:pPr>
              <w:pStyle w:val="TableParagraph"/>
              <w:tabs>
                <w:tab w:val="left" w:pos="5218"/>
                <w:tab w:val="left" w:pos="5785"/>
                <w:tab w:val="left" w:pos="6416"/>
              </w:tabs>
              <w:spacing w:before="27"/>
              <w:rPr>
                <w:rFonts w:cs="Arial"/>
                <w:spacing w:val="-1"/>
                <w:szCs w:val="20"/>
                <w:lang w:val="en-AU"/>
              </w:rPr>
            </w:pPr>
            <w:sdt>
              <w:sdtPr>
                <w:rPr>
                  <w:rFonts w:eastAsia="Arial" w:cs="Arial"/>
                  <w:color w:val="767171" w:themeColor="background2" w:themeShade="80"/>
                  <w:spacing w:val="-1"/>
                  <w:w w:val="95"/>
                  <w:position w:val="-1"/>
                  <w:szCs w:val="20"/>
                  <w:lang w:val="en-AU"/>
                </w:rPr>
                <w:id w:val="-1283726059"/>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723906871"/>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No</w:t>
            </w:r>
          </w:p>
        </w:tc>
      </w:tr>
      <w:tr w:rsidR="005769D2" w:rsidRPr="00300E19" w14:paraId="41250A70" w14:textId="77777777" w:rsidTr="79ACF63C">
        <w:tc>
          <w:tcPr>
            <w:tcW w:w="564" w:type="dxa"/>
            <w:vMerge/>
          </w:tcPr>
          <w:p w14:paraId="730BE49E" w14:textId="77777777" w:rsidR="005769D2" w:rsidRPr="00300E19" w:rsidRDefault="005769D2" w:rsidP="005769D2">
            <w:pPr>
              <w:rPr>
                <w:rFonts w:cs="Arial"/>
                <w:szCs w:val="20"/>
                <w:lang w:val="en-AU"/>
              </w:rPr>
            </w:pPr>
          </w:p>
        </w:tc>
        <w:tc>
          <w:tcPr>
            <w:tcW w:w="2668" w:type="dxa"/>
            <w:vMerge/>
          </w:tcPr>
          <w:p w14:paraId="2A4E7A8F" w14:textId="77777777" w:rsidR="005769D2" w:rsidRPr="00300E19" w:rsidRDefault="005769D2" w:rsidP="005769D2">
            <w:pPr>
              <w:rPr>
                <w:rFonts w:cs="Arial"/>
                <w:szCs w:val="20"/>
                <w:lang w:val="en-AU"/>
              </w:rPr>
            </w:pPr>
          </w:p>
        </w:tc>
        <w:tc>
          <w:tcPr>
            <w:tcW w:w="4516" w:type="dxa"/>
          </w:tcPr>
          <w:p w14:paraId="1FC08EDA" w14:textId="0BCA7ED7" w:rsidR="005769D2" w:rsidRPr="00300E19" w:rsidRDefault="005769D2" w:rsidP="005F4C46">
            <w:pPr>
              <w:pStyle w:val="TableParagraph"/>
              <w:tabs>
                <w:tab w:val="left" w:pos="5218"/>
                <w:tab w:val="left" w:pos="5785"/>
                <w:tab w:val="left" w:pos="6416"/>
              </w:tabs>
              <w:spacing w:before="27"/>
              <w:rPr>
                <w:rFonts w:cs="Arial"/>
                <w:szCs w:val="20"/>
                <w:lang w:val="en-AU"/>
              </w:rPr>
            </w:pPr>
            <w:r w:rsidRPr="00300E19">
              <w:rPr>
                <w:rFonts w:cs="Arial"/>
                <w:szCs w:val="20"/>
                <w:lang w:val="en-AU"/>
              </w:rPr>
              <w:t>Offshore</w:t>
            </w:r>
          </w:p>
        </w:tc>
        <w:tc>
          <w:tcPr>
            <w:tcW w:w="1609" w:type="dxa"/>
          </w:tcPr>
          <w:p w14:paraId="3934FEF0" w14:textId="6B812E75" w:rsidR="005769D2" w:rsidRPr="00300E19" w:rsidRDefault="001601F3" w:rsidP="005769D2">
            <w:pPr>
              <w:pStyle w:val="TableParagraph"/>
              <w:tabs>
                <w:tab w:val="left" w:pos="5218"/>
                <w:tab w:val="left" w:pos="5785"/>
                <w:tab w:val="left" w:pos="6416"/>
              </w:tabs>
              <w:spacing w:before="27"/>
              <w:rPr>
                <w:rFonts w:cs="Arial"/>
                <w:spacing w:val="-1"/>
                <w:szCs w:val="20"/>
                <w:lang w:val="en-AU"/>
              </w:rPr>
            </w:pPr>
            <w:sdt>
              <w:sdtPr>
                <w:rPr>
                  <w:rFonts w:eastAsia="Arial" w:cs="Arial"/>
                  <w:color w:val="767171" w:themeColor="background2" w:themeShade="80"/>
                  <w:spacing w:val="-1"/>
                  <w:w w:val="95"/>
                  <w:position w:val="-1"/>
                  <w:szCs w:val="20"/>
                  <w:lang w:val="en-AU"/>
                </w:rPr>
                <w:id w:val="1672138389"/>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2006042720"/>
                <w14:checkbox>
                  <w14:checked w14:val="0"/>
                  <w14:checkedState w14:val="2612" w14:font="MS Gothic"/>
                  <w14:uncheckedState w14:val="2610" w14:font="MS Gothic"/>
                </w14:checkbox>
              </w:sdtPr>
              <w:sdtEndPr/>
              <w:sdtContent>
                <w:r w:rsidR="005769D2" w:rsidRPr="00300E19">
                  <w:rPr>
                    <w:rFonts w:ascii="Segoe UI Symbol" w:eastAsia="MS Gothic" w:hAnsi="Segoe UI Symbol" w:cs="Segoe UI Symbol"/>
                    <w:szCs w:val="20"/>
                    <w:lang w:val="en-AU"/>
                  </w:rPr>
                  <w:t>☐</w:t>
                </w:r>
              </w:sdtContent>
            </w:sdt>
            <w:r w:rsidR="005769D2" w:rsidRPr="00300E19">
              <w:rPr>
                <w:rFonts w:eastAsia="Arial" w:cs="Arial"/>
                <w:szCs w:val="20"/>
                <w:lang w:val="en-AU"/>
              </w:rPr>
              <w:t>No</w:t>
            </w:r>
          </w:p>
        </w:tc>
      </w:tr>
      <w:tr w:rsidR="005769D2" w:rsidRPr="00300E19" w14:paraId="54418234" w14:textId="77777777" w:rsidTr="79ACF63C">
        <w:trPr>
          <w:trHeight w:val="360"/>
        </w:trPr>
        <w:tc>
          <w:tcPr>
            <w:tcW w:w="564" w:type="dxa"/>
            <w:vMerge/>
          </w:tcPr>
          <w:p w14:paraId="450E4EF1" w14:textId="77777777" w:rsidR="005769D2" w:rsidRPr="00300E19" w:rsidRDefault="005769D2" w:rsidP="005769D2">
            <w:pPr>
              <w:rPr>
                <w:rFonts w:cs="Arial"/>
                <w:szCs w:val="20"/>
                <w:lang w:val="en-AU"/>
              </w:rPr>
            </w:pPr>
          </w:p>
        </w:tc>
        <w:tc>
          <w:tcPr>
            <w:tcW w:w="2668" w:type="dxa"/>
            <w:vMerge/>
          </w:tcPr>
          <w:p w14:paraId="50F74EBD" w14:textId="77777777" w:rsidR="005769D2" w:rsidRPr="00300E19" w:rsidRDefault="005769D2" w:rsidP="005769D2">
            <w:pPr>
              <w:rPr>
                <w:rFonts w:cs="Arial"/>
                <w:szCs w:val="20"/>
                <w:lang w:val="en-AU"/>
              </w:rPr>
            </w:pPr>
          </w:p>
        </w:tc>
        <w:tc>
          <w:tcPr>
            <w:tcW w:w="4516" w:type="dxa"/>
            <w:vAlign w:val="center"/>
          </w:tcPr>
          <w:p w14:paraId="3A9484AC" w14:textId="66007C24" w:rsidR="005769D2" w:rsidRPr="00300E19" w:rsidRDefault="0AC1BBFB" w:rsidP="52C912BA">
            <w:pPr>
              <w:pStyle w:val="TableParagraph"/>
              <w:tabs>
                <w:tab w:val="left" w:pos="5218"/>
                <w:tab w:val="left" w:pos="5785"/>
                <w:tab w:val="left" w:pos="6416"/>
              </w:tabs>
              <w:spacing w:before="27"/>
              <w:rPr>
                <w:rFonts w:eastAsia="Arial" w:cs="Arial"/>
                <w:lang w:val="en-AU"/>
              </w:rPr>
            </w:pPr>
            <w:r w:rsidRPr="52C912BA">
              <w:rPr>
                <w:rFonts w:eastAsia="Arial" w:cs="Arial"/>
                <w:lang w:val="en-AU"/>
              </w:rPr>
              <w:t>Does</w:t>
            </w:r>
            <w:r w:rsidR="1BD06998" w:rsidRPr="52C912BA">
              <w:rPr>
                <w:rFonts w:eastAsia="Arial" w:cs="Arial"/>
                <w:lang w:val="en-AU"/>
              </w:rPr>
              <w:t xml:space="preserve"> the course structures comply with </w:t>
            </w:r>
            <w:hyperlink r:id="rId31">
              <w:r w:rsidR="522438AE" w:rsidRPr="52C912BA">
                <w:rPr>
                  <w:rStyle w:val="Hyperlink"/>
                  <w:rFonts w:eastAsia="Arial" w:cs="Arial"/>
                  <w:color w:val="E64626"/>
                  <w:lang w:val="en-AU"/>
                </w:rPr>
                <w:t>Standard 8</w:t>
              </w:r>
              <w:r w:rsidR="2CCB83A1" w:rsidRPr="52C912BA">
                <w:rPr>
                  <w:rStyle w:val="Hyperlink"/>
                  <w:rFonts w:eastAsia="Arial" w:cs="Arial"/>
                  <w:color w:val="E64626"/>
                  <w:lang w:val="en-AU"/>
                </w:rPr>
                <w:t xml:space="preserve"> o</w:t>
              </w:r>
              <w:r w:rsidR="522438AE" w:rsidRPr="52C912BA">
                <w:rPr>
                  <w:rStyle w:val="Hyperlink"/>
                  <w:rFonts w:eastAsia="Arial" w:cs="Arial"/>
                  <w:color w:val="E64626"/>
                  <w:lang w:val="en-AU"/>
                </w:rPr>
                <w:t>f the National Code</w:t>
              </w:r>
            </w:hyperlink>
            <w:r w:rsidR="5545D6E7" w:rsidRPr="52C912BA">
              <w:rPr>
                <w:rFonts w:eastAsia="Arial" w:cs="Arial"/>
                <w:lang w:val="en-AU"/>
              </w:rPr>
              <w:t xml:space="preserve"> by allowing international student visa holders to complete up to one-third of their course online</w:t>
            </w:r>
            <w:r w:rsidR="39604B16" w:rsidRPr="52C912BA">
              <w:rPr>
                <w:rFonts w:eastAsia="Arial" w:cs="Arial"/>
                <w:color w:val="767171" w:themeColor="background2" w:themeShade="80"/>
                <w:lang w:val="en-AU"/>
              </w:rPr>
              <w:t>?</w:t>
            </w:r>
          </w:p>
        </w:tc>
        <w:tc>
          <w:tcPr>
            <w:tcW w:w="1609" w:type="dxa"/>
            <w:vAlign w:val="center"/>
          </w:tcPr>
          <w:p w14:paraId="6EB2966B" w14:textId="20C8D34E" w:rsidR="005769D2" w:rsidRPr="00300E19" w:rsidRDefault="001601F3" w:rsidP="52C912BA">
            <w:pPr>
              <w:pStyle w:val="TableParagraph"/>
              <w:tabs>
                <w:tab w:val="left" w:pos="5218"/>
                <w:tab w:val="left" w:pos="5785"/>
                <w:tab w:val="left" w:pos="6416"/>
              </w:tabs>
              <w:spacing w:before="27"/>
              <w:rPr>
                <w:rFonts w:cs="Arial"/>
                <w:lang w:val="en-AU"/>
              </w:rPr>
            </w:pPr>
            <w:sdt>
              <w:sdtPr>
                <w:rPr>
                  <w:rFonts w:eastAsia="Arial" w:cs="Arial"/>
                  <w:color w:val="767171" w:themeColor="background2" w:themeShade="80"/>
                  <w:lang w:val="en-AU"/>
                </w:rPr>
                <w:id w:val="-1314720559"/>
                <w14:checkbox>
                  <w14:checked w14:val="0"/>
                  <w14:checkedState w14:val="2612" w14:font="MS Gothic"/>
                  <w14:uncheckedState w14:val="2610" w14:font="MS Gothic"/>
                </w14:checkbox>
              </w:sdtPr>
              <w:sdtEndPr/>
              <w:sdtContent>
                <w:r w:rsidR="126D5419" w:rsidRPr="52C912BA">
                  <w:rPr>
                    <w:rFonts w:ascii="Segoe UI Symbol" w:eastAsia="MS Gothic" w:hAnsi="Segoe UI Symbol" w:cs="Segoe UI Symbol"/>
                    <w:lang w:val="en-AU"/>
                  </w:rPr>
                  <w:t>☐</w:t>
                </w:r>
              </w:sdtContent>
            </w:sdt>
            <w:r w:rsidR="39604B16" w:rsidRPr="52C912BA">
              <w:rPr>
                <w:rFonts w:eastAsia="Arial" w:cs="Arial"/>
                <w:lang w:val="en-AU"/>
              </w:rPr>
              <w:t xml:space="preserve">Yes   </w:t>
            </w:r>
            <w:sdt>
              <w:sdtPr>
                <w:rPr>
                  <w:rFonts w:eastAsia="Arial" w:cs="Arial"/>
                  <w:color w:val="767171" w:themeColor="background2" w:themeShade="80"/>
                  <w:spacing w:val="-1"/>
                  <w:w w:val="95"/>
                  <w:position w:val="-1"/>
                  <w:lang w:val="en-AU"/>
                </w:rPr>
                <w:id w:val="1585566177"/>
                <w14:checkbox>
                  <w14:checked w14:val="0"/>
                  <w14:checkedState w14:val="2612" w14:font="MS Gothic"/>
                  <w14:uncheckedState w14:val="2610" w14:font="MS Gothic"/>
                </w14:checkbox>
              </w:sdtPr>
              <w:sdtEndPr/>
              <w:sdtContent>
                <w:r w:rsidR="39604B16" w:rsidRPr="52C912BA">
                  <w:rPr>
                    <w:rFonts w:ascii="Segoe UI Symbol" w:eastAsia="MS Gothic" w:hAnsi="Segoe UI Symbol" w:cs="Segoe UI Symbol"/>
                    <w:lang w:val="en-AU"/>
                  </w:rPr>
                  <w:t>☐</w:t>
                </w:r>
              </w:sdtContent>
            </w:sdt>
            <w:r w:rsidR="39604B16" w:rsidRPr="52C912BA">
              <w:rPr>
                <w:rFonts w:eastAsia="Arial" w:cs="Arial"/>
                <w:lang w:val="en-AU"/>
              </w:rPr>
              <w:t>No</w:t>
            </w:r>
          </w:p>
        </w:tc>
      </w:tr>
      <w:tr w:rsidR="00034603" w:rsidRPr="00300E19" w14:paraId="52D3EB5F" w14:textId="77777777" w:rsidTr="79ACF63C">
        <w:trPr>
          <w:trHeight w:val="300"/>
        </w:trPr>
        <w:tc>
          <w:tcPr>
            <w:tcW w:w="564" w:type="dxa"/>
            <w:vMerge w:val="restart"/>
          </w:tcPr>
          <w:p w14:paraId="702CDE21" w14:textId="60BFF46F" w:rsidR="00034603" w:rsidRPr="00300E19" w:rsidRDefault="00034603" w:rsidP="005769D2">
            <w:pPr>
              <w:pStyle w:val="TableParagraph"/>
              <w:spacing w:before="27"/>
              <w:ind w:left="102"/>
              <w:rPr>
                <w:rFonts w:eastAsia="Arial" w:cs="Arial"/>
                <w:b/>
                <w:bCs/>
                <w:szCs w:val="20"/>
                <w:lang w:val="en-AU"/>
              </w:rPr>
            </w:pPr>
            <w:r w:rsidRPr="00300E19">
              <w:rPr>
                <w:rFonts w:cs="Arial"/>
                <w:b/>
                <w:bCs/>
                <w:szCs w:val="20"/>
                <w:lang w:val="en-AU"/>
              </w:rPr>
              <w:t>1.1</w:t>
            </w:r>
            <w:r w:rsidR="00A50FF3" w:rsidRPr="00300E19">
              <w:rPr>
                <w:rFonts w:cs="Arial"/>
                <w:b/>
                <w:bCs/>
                <w:szCs w:val="20"/>
                <w:lang w:val="en-AU"/>
              </w:rPr>
              <w:t>1</w:t>
            </w:r>
          </w:p>
        </w:tc>
        <w:tc>
          <w:tcPr>
            <w:tcW w:w="7184" w:type="dxa"/>
            <w:gridSpan w:val="2"/>
          </w:tcPr>
          <w:p w14:paraId="49941815" w14:textId="087DAB1F" w:rsidR="00034603" w:rsidRPr="00300E19" w:rsidRDefault="5EC204C1" w:rsidP="52C912BA">
            <w:pPr>
              <w:pStyle w:val="TableParagraph"/>
              <w:tabs>
                <w:tab w:val="left" w:pos="7119"/>
              </w:tabs>
              <w:spacing w:before="21"/>
              <w:rPr>
                <w:rFonts w:eastAsia="Arial" w:cs="Arial"/>
                <w:b/>
                <w:bCs/>
                <w:spacing w:val="-1"/>
                <w:lang w:val="en-AU"/>
              </w:rPr>
            </w:pPr>
            <w:r w:rsidRPr="52C912BA">
              <w:rPr>
                <w:rFonts w:eastAsia="Arial" w:cs="Arial"/>
                <w:b/>
                <w:bCs/>
                <w:spacing w:val="-1"/>
                <w:lang w:val="en-AU"/>
              </w:rPr>
              <w:t>Does</w:t>
            </w:r>
            <w:r w:rsidRPr="52C912BA">
              <w:rPr>
                <w:rFonts w:eastAsia="Arial" w:cs="Arial"/>
                <w:b/>
                <w:bCs/>
                <w:spacing w:val="1"/>
                <w:lang w:val="en-AU"/>
              </w:rPr>
              <w:t xml:space="preserve"> </w:t>
            </w:r>
            <w:r w:rsidRPr="52C912BA">
              <w:rPr>
                <w:rFonts w:eastAsia="Arial" w:cs="Arial"/>
                <w:b/>
                <w:bCs/>
                <w:spacing w:val="-1"/>
                <w:lang w:val="en-AU"/>
              </w:rPr>
              <w:t>the</w:t>
            </w:r>
            <w:r w:rsidRPr="52C912BA">
              <w:rPr>
                <w:rFonts w:eastAsia="Arial" w:cs="Arial"/>
                <w:b/>
                <w:bCs/>
                <w:spacing w:val="1"/>
                <w:lang w:val="en-AU"/>
              </w:rPr>
              <w:t xml:space="preserve"> </w:t>
            </w:r>
            <w:r w:rsidRPr="52C912BA">
              <w:rPr>
                <w:rFonts w:eastAsia="Arial" w:cs="Arial"/>
                <w:b/>
                <w:bCs/>
                <w:spacing w:val="-1"/>
                <w:lang w:val="en-AU"/>
              </w:rPr>
              <w:t>course</w:t>
            </w:r>
            <w:r w:rsidRPr="52C912BA">
              <w:rPr>
                <w:rFonts w:eastAsia="Arial" w:cs="Arial"/>
                <w:b/>
                <w:bCs/>
                <w:spacing w:val="1"/>
                <w:lang w:val="en-AU"/>
              </w:rPr>
              <w:t xml:space="preserve"> </w:t>
            </w:r>
            <w:r w:rsidRPr="52C912BA">
              <w:rPr>
                <w:rFonts w:eastAsia="Arial" w:cs="Arial"/>
                <w:b/>
                <w:bCs/>
                <w:spacing w:val="-1"/>
                <w:lang w:val="en-AU"/>
              </w:rPr>
              <w:t>require</w:t>
            </w:r>
            <w:r w:rsidRPr="52C912BA">
              <w:rPr>
                <w:rFonts w:eastAsia="Arial" w:cs="Arial"/>
                <w:b/>
                <w:bCs/>
                <w:spacing w:val="1"/>
                <w:lang w:val="en-AU"/>
              </w:rPr>
              <w:t xml:space="preserve"> </w:t>
            </w:r>
            <w:hyperlink r:id="rId32">
              <w:r w:rsidRPr="52C912BA">
                <w:rPr>
                  <w:rStyle w:val="Hyperlink"/>
                  <w:rFonts w:eastAsia="Arial" w:cs="Arial"/>
                  <w:b/>
                  <w:bCs/>
                  <w:color w:val="E64626"/>
                  <w:lang w:val="en-AU"/>
                </w:rPr>
                <w:t>work-integrated learning</w:t>
              </w:r>
            </w:hyperlink>
            <w:r w:rsidRPr="52C912BA">
              <w:rPr>
                <w:rFonts w:eastAsia="Arial" w:cs="Arial"/>
                <w:b/>
                <w:bCs/>
                <w:lang w:val="en-AU"/>
              </w:rPr>
              <w:t xml:space="preserve"> or Internships?</w:t>
            </w:r>
          </w:p>
          <w:p w14:paraId="04527EA5" w14:textId="13FA7113" w:rsidR="00034603" w:rsidRPr="00300E19" w:rsidRDefault="00034603" w:rsidP="005769D2">
            <w:pPr>
              <w:pStyle w:val="TableParagraph"/>
              <w:tabs>
                <w:tab w:val="left" w:pos="7119"/>
              </w:tabs>
              <w:spacing w:before="21"/>
              <w:ind w:left="102"/>
              <w:rPr>
                <w:rFonts w:eastAsia="Arial" w:cs="Arial"/>
                <w:b/>
                <w:bCs/>
                <w:szCs w:val="20"/>
                <w:lang w:val="en-AU"/>
              </w:rPr>
            </w:pPr>
          </w:p>
        </w:tc>
        <w:tc>
          <w:tcPr>
            <w:tcW w:w="1609" w:type="dxa"/>
          </w:tcPr>
          <w:p w14:paraId="6BD12DB8" w14:textId="77777777" w:rsidR="00034603" w:rsidRPr="00300E19" w:rsidRDefault="001601F3" w:rsidP="52C912BA">
            <w:pPr>
              <w:pStyle w:val="TableParagraph"/>
              <w:tabs>
                <w:tab w:val="left" w:pos="7119"/>
              </w:tabs>
              <w:spacing w:before="21"/>
              <w:rPr>
                <w:rFonts w:eastAsia="Arial" w:cs="Arial"/>
                <w:lang w:val="en-AU"/>
              </w:rPr>
            </w:pPr>
            <w:sdt>
              <w:sdtPr>
                <w:rPr>
                  <w:rFonts w:eastAsia="Arial" w:cs="Arial"/>
                  <w:color w:val="767171" w:themeColor="background2" w:themeShade="80"/>
                  <w:spacing w:val="-1"/>
                  <w:lang w:val="en-AU"/>
                </w:rPr>
                <w:id w:val="-2118524688"/>
                <w14:checkbox>
                  <w14:checked w14:val="0"/>
                  <w14:checkedState w14:val="2612" w14:font="MS Gothic"/>
                  <w14:uncheckedState w14:val="2610" w14:font="MS Gothic"/>
                </w14:checkbox>
              </w:sdtPr>
              <w:sdtEndPr/>
              <w:sdtContent>
                <w:r w:rsidR="5EC204C1" w:rsidRPr="52C912BA">
                  <w:rPr>
                    <w:rFonts w:ascii="Segoe UI Symbol" w:eastAsia="MS Gothic" w:hAnsi="Segoe UI Symbol" w:cs="Segoe UI Symbol"/>
                    <w:spacing w:val="-1"/>
                    <w:lang w:val="en-AU"/>
                  </w:rPr>
                  <w:t>☐</w:t>
                </w:r>
              </w:sdtContent>
            </w:sdt>
            <w:r w:rsidR="5EC204C1" w:rsidRPr="52C912BA">
              <w:rPr>
                <w:rFonts w:eastAsia="Segoe UI Symbol" w:cs="Arial"/>
                <w:spacing w:val="2"/>
                <w:position w:val="-1"/>
                <w:lang w:val="en-AU"/>
              </w:rPr>
              <w:t xml:space="preserve"> </w:t>
            </w:r>
            <w:r w:rsidR="5EC204C1" w:rsidRPr="52C912BA">
              <w:rPr>
                <w:rFonts w:eastAsia="Arial" w:cs="Arial"/>
                <w:spacing w:val="-1"/>
                <w:position w:val="-1"/>
                <w:lang w:val="en-AU"/>
              </w:rPr>
              <w:t>Yes</w:t>
            </w:r>
            <w:r w:rsidR="5EC204C1" w:rsidRPr="52C912BA">
              <w:rPr>
                <w:rFonts w:eastAsia="Arial" w:cs="Arial"/>
                <w:color w:val="767171" w:themeColor="background2" w:themeShade="80"/>
                <w:spacing w:val="1"/>
                <w:position w:val="-1"/>
                <w:lang w:val="en-AU"/>
              </w:rPr>
              <w:t xml:space="preserve"> </w:t>
            </w:r>
            <w:sdt>
              <w:sdtPr>
                <w:rPr>
                  <w:rFonts w:eastAsia="Arial" w:cs="Arial"/>
                  <w:color w:val="767171" w:themeColor="background2" w:themeShade="80"/>
                  <w:spacing w:val="1"/>
                  <w:position w:val="-1"/>
                  <w:lang w:val="en-AU"/>
                </w:rPr>
                <w:id w:val="-1199156066"/>
                <w14:checkbox>
                  <w14:checked w14:val="0"/>
                  <w14:checkedState w14:val="2612" w14:font="MS Gothic"/>
                  <w14:uncheckedState w14:val="2610" w14:font="MS Gothic"/>
                </w14:checkbox>
              </w:sdtPr>
              <w:sdtEndPr/>
              <w:sdtContent>
                <w:r w:rsidR="5EC204C1" w:rsidRPr="52C912BA">
                  <w:rPr>
                    <w:rFonts w:ascii="Segoe UI Symbol" w:eastAsia="MS Gothic" w:hAnsi="Segoe UI Symbol" w:cs="Segoe UI Symbol"/>
                    <w:spacing w:val="1"/>
                    <w:position w:val="-1"/>
                    <w:lang w:val="en-AU"/>
                  </w:rPr>
                  <w:t>☐</w:t>
                </w:r>
              </w:sdtContent>
            </w:sdt>
            <w:r w:rsidR="5EC204C1" w:rsidRPr="52C912BA">
              <w:rPr>
                <w:rFonts w:eastAsia="Segoe UI Symbol" w:cs="Arial"/>
                <w:spacing w:val="2"/>
                <w:position w:val="-1"/>
                <w:lang w:val="en-AU"/>
              </w:rPr>
              <w:t xml:space="preserve"> </w:t>
            </w:r>
            <w:r w:rsidR="5EC204C1" w:rsidRPr="52C912BA">
              <w:rPr>
                <w:rFonts w:eastAsia="Arial" w:cs="Arial"/>
                <w:spacing w:val="-1"/>
                <w:position w:val="-1"/>
                <w:lang w:val="en-AU"/>
              </w:rPr>
              <w:t>No</w:t>
            </w:r>
          </w:p>
        </w:tc>
      </w:tr>
      <w:tr w:rsidR="00034603" w:rsidRPr="00300E19" w14:paraId="56F05C7B" w14:textId="77777777" w:rsidTr="79ACF63C">
        <w:trPr>
          <w:trHeight w:val="300"/>
        </w:trPr>
        <w:tc>
          <w:tcPr>
            <w:tcW w:w="564" w:type="dxa"/>
            <w:vMerge/>
          </w:tcPr>
          <w:p w14:paraId="4ED6A354" w14:textId="77777777" w:rsidR="00034603" w:rsidRPr="00300E19" w:rsidRDefault="00034603" w:rsidP="005769D2">
            <w:pPr>
              <w:pStyle w:val="TableParagraph"/>
              <w:spacing w:before="27"/>
              <w:ind w:left="102"/>
              <w:rPr>
                <w:rFonts w:cs="Arial"/>
                <w:b/>
                <w:bCs/>
                <w:szCs w:val="20"/>
                <w:lang w:val="en-AU"/>
              </w:rPr>
            </w:pPr>
          </w:p>
        </w:tc>
        <w:tc>
          <w:tcPr>
            <w:tcW w:w="7184" w:type="dxa"/>
            <w:gridSpan w:val="2"/>
          </w:tcPr>
          <w:p w14:paraId="075777CC" w14:textId="77777777" w:rsidR="00034603" w:rsidRPr="00302920" w:rsidRDefault="00034603" w:rsidP="005769D2">
            <w:pPr>
              <w:pStyle w:val="TableParagraph"/>
              <w:tabs>
                <w:tab w:val="left" w:pos="7119"/>
              </w:tabs>
              <w:spacing w:before="21"/>
              <w:rPr>
                <w:rFonts w:eastAsia="Arial" w:cs="Arial"/>
                <w:szCs w:val="20"/>
                <w:lang w:val="en-AU"/>
              </w:rPr>
            </w:pPr>
            <w:r w:rsidRPr="00302920">
              <w:rPr>
                <w:rFonts w:eastAsia="Arial" w:cs="Arial"/>
                <w:szCs w:val="20"/>
                <w:lang w:val="en-AU"/>
              </w:rPr>
              <w:t xml:space="preserve">If yes, how many hours or WIL or placement hours have been </w:t>
            </w:r>
            <w:hyperlink r:id="rId33" w:history="1">
              <w:r w:rsidRPr="00302920">
                <w:rPr>
                  <w:rStyle w:val="Hyperlink"/>
                  <w:rFonts w:eastAsia="Arial" w:cs="Arial"/>
                  <w:color w:val="E64626"/>
                  <w:szCs w:val="20"/>
                  <w:lang w:val="en-AU"/>
                </w:rPr>
                <w:t>CRICOS registered</w:t>
              </w:r>
            </w:hyperlink>
            <w:r w:rsidRPr="00302920">
              <w:rPr>
                <w:rFonts w:eastAsia="Arial" w:cs="Arial"/>
                <w:szCs w:val="20"/>
                <w:lang w:val="en-AU"/>
              </w:rPr>
              <w:t>?</w:t>
            </w:r>
          </w:p>
          <w:p w14:paraId="1B44AE1A" w14:textId="77777777" w:rsidR="00034603" w:rsidRPr="00300E19" w:rsidRDefault="00034603" w:rsidP="005769D2">
            <w:pPr>
              <w:pStyle w:val="TableParagraph"/>
              <w:tabs>
                <w:tab w:val="left" w:pos="7119"/>
              </w:tabs>
              <w:spacing w:before="21"/>
              <w:rPr>
                <w:rFonts w:eastAsia="Arial" w:cs="Arial"/>
                <w:b/>
                <w:bCs/>
                <w:spacing w:val="-1"/>
                <w:szCs w:val="20"/>
                <w:lang w:val="en-AU"/>
              </w:rPr>
            </w:pPr>
          </w:p>
        </w:tc>
        <w:tc>
          <w:tcPr>
            <w:tcW w:w="1609" w:type="dxa"/>
          </w:tcPr>
          <w:p w14:paraId="34D7D418" w14:textId="77777777" w:rsidR="00034603" w:rsidRPr="00300E19" w:rsidRDefault="00034603" w:rsidP="005769D2">
            <w:pPr>
              <w:pStyle w:val="TableParagraph"/>
              <w:tabs>
                <w:tab w:val="left" w:pos="7119"/>
              </w:tabs>
              <w:spacing w:before="21"/>
              <w:rPr>
                <w:rFonts w:eastAsia="Arial" w:cs="Arial"/>
                <w:spacing w:val="-1"/>
                <w:szCs w:val="20"/>
                <w:lang w:val="en-AU"/>
              </w:rPr>
            </w:pPr>
          </w:p>
        </w:tc>
      </w:tr>
      <w:tr w:rsidR="00034603" w:rsidRPr="00300E19" w14:paraId="3D5DCF13" w14:textId="77777777" w:rsidTr="79ACF63C">
        <w:trPr>
          <w:trHeight w:val="560"/>
        </w:trPr>
        <w:tc>
          <w:tcPr>
            <w:tcW w:w="564" w:type="dxa"/>
            <w:vMerge/>
          </w:tcPr>
          <w:p w14:paraId="7F18A951" w14:textId="77777777" w:rsidR="00034603" w:rsidRPr="00300E19" w:rsidRDefault="00034603" w:rsidP="00DF2F11">
            <w:pPr>
              <w:pStyle w:val="TableParagraph"/>
              <w:spacing w:before="27"/>
              <w:ind w:left="102"/>
              <w:rPr>
                <w:rFonts w:cs="Arial"/>
                <w:b/>
                <w:bCs/>
                <w:szCs w:val="20"/>
                <w:lang w:val="en-AU"/>
              </w:rPr>
            </w:pPr>
          </w:p>
        </w:tc>
        <w:tc>
          <w:tcPr>
            <w:tcW w:w="7184" w:type="dxa"/>
            <w:gridSpan w:val="2"/>
          </w:tcPr>
          <w:p w14:paraId="702486AD" w14:textId="64974C20" w:rsidR="00034603" w:rsidRPr="00302920" w:rsidRDefault="00034603" w:rsidP="00DF2F11">
            <w:pPr>
              <w:pStyle w:val="TableParagraph"/>
              <w:tabs>
                <w:tab w:val="left" w:pos="7119"/>
              </w:tabs>
              <w:spacing w:before="21"/>
              <w:rPr>
                <w:rFonts w:cs="Arial"/>
                <w:szCs w:val="20"/>
                <w:lang w:val="en-AU"/>
              </w:rPr>
            </w:pPr>
            <w:r w:rsidRPr="00302920">
              <w:rPr>
                <w:rFonts w:cs="Arial"/>
                <w:szCs w:val="20"/>
                <w:lang w:val="en-AU"/>
              </w:rPr>
              <w:t>If yes, provide details, including a list of the Units of Study:</w:t>
            </w:r>
          </w:p>
        </w:tc>
        <w:tc>
          <w:tcPr>
            <w:tcW w:w="1609" w:type="dxa"/>
          </w:tcPr>
          <w:p w14:paraId="444F9D99" w14:textId="3F16FA2A" w:rsidR="00034603" w:rsidRPr="00300E19" w:rsidRDefault="00034603" w:rsidP="00DF2F11">
            <w:pPr>
              <w:pStyle w:val="TableParagraph"/>
              <w:tabs>
                <w:tab w:val="left" w:pos="7119"/>
              </w:tabs>
              <w:spacing w:before="21"/>
              <w:rPr>
                <w:rFonts w:eastAsia="Arial" w:cs="Arial"/>
                <w:spacing w:val="-1"/>
                <w:szCs w:val="20"/>
                <w:lang w:val="en-AU"/>
              </w:rPr>
            </w:pPr>
          </w:p>
        </w:tc>
      </w:tr>
      <w:tr w:rsidR="00034603" w:rsidRPr="00300E19" w14:paraId="1202D815" w14:textId="77777777" w:rsidTr="79ACF63C">
        <w:trPr>
          <w:trHeight w:val="300"/>
        </w:trPr>
        <w:tc>
          <w:tcPr>
            <w:tcW w:w="564" w:type="dxa"/>
            <w:vMerge/>
          </w:tcPr>
          <w:p w14:paraId="6455C00D" w14:textId="77777777" w:rsidR="00034603" w:rsidRPr="00300E19" w:rsidRDefault="00034603" w:rsidP="00DF2F11">
            <w:pPr>
              <w:pStyle w:val="TableParagraph"/>
              <w:spacing w:before="27"/>
              <w:ind w:left="102"/>
              <w:rPr>
                <w:rFonts w:cs="Arial"/>
                <w:b/>
                <w:bCs/>
                <w:szCs w:val="20"/>
                <w:lang w:val="en-AU"/>
              </w:rPr>
            </w:pPr>
          </w:p>
        </w:tc>
        <w:tc>
          <w:tcPr>
            <w:tcW w:w="7184" w:type="dxa"/>
            <w:gridSpan w:val="2"/>
          </w:tcPr>
          <w:p w14:paraId="48B5AEBB" w14:textId="314FE08F" w:rsidR="00034603" w:rsidRPr="00302920" w:rsidRDefault="00034603" w:rsidP="00DF2F11">
            <w:pPr>
              <w:pStyle w:val="TableParagraph"/>
              <w:tabs>
                <w:tab w:val="left" w:pos="7119"/>
              </w:tabs>
              <w:spacing w:before="21"/>
              <w:rPr>
                <w:rFonts w:cs="Arial"/>
                <w:szCs w:val="20"/>
                <w:lang w:val="en-AU"/>
              </w:rPr>
            </w:pPr>
            <w:r w:rsidRPr="00302920">
              <w:rPr>
                <w:rFonts w:cs="Arial"/>
                <w:szCs w:val="20"/>
                <w:lang w:val="en-AU"/>
              </w:rPr>
              <w:t>If yes, provide details of how these arrangements are continually quality assured, including consideration of the quality of supervision.</w:t>
            </w:r>
          </w:p>
        </w:tc>
        <w:tc>
          <w:tcPr>
            <w:tcW w:w="1609" w:type="dxa"/>
          </w:tcPr>
          <w:p w14:paraId="398B2E63" w14:textId="77777777" w:rsidR="00034603" w:rsidRPr="00300E19" w:rsidRDefault="00034603" w:rsidP="00DF2F11">
            <w:pPr>
              <w:pStyle w:val="TableParagraph"/>
              <w:tabs>
                <w:tab w:val="left" w:pos="7119"/>
              </w:tabs>
              <w:spacing w:before="21"/>
              <w:rPr>
                <w:rFonts w:eastAsia="Arial" w:cs="Arial"/>
                <w:spacing w:val="-1"/>
                <w:szCs w:val="20"/>
                <w:lang w:val="en-AU"/>
              </w:rPr>
            </w:pPr>
          </w:p>
          <w:p w14:paraId="7CFD0702" w14:textId="77777777" w:rsidR="00034603" w:rsidRPr="00300E19" w:rsidRDefault="00034603" w:rsidP="00DF2F11">
            <w:pPr>
              <w:pStyle w:val="TableParagraph"/>
              <w:tabs>
                <w:tab w:val="left" w:pos="7119"/>
              </w:tabs>
              <w:spacing w:before="21"/>
              <w:rPr>
                <w:rFonts w:eastAsia="Arial" w:cs="Arial"/>
                <w:spacing w:val="-1"/>
                <w:szCs w:val="20"/>
                <w:lang w:val="en-AU"/>
              </w:rPr>
            </w:pPr>
          </w:p>
        </w:tc>
      </w:tr>
      <w:tr w:rsidR="00034603" w:rsidRPr="00300E19" w14:paraId="06417932" w14:textId="77777777" w:rsidTr="79ACF63C">
        <w:tc>
          <w:tcPr>
            <w:tcW w:w="564" w:type="dxa"/>
            <w:vMerge w:val="restart"/>
          </w:tcPr>
          <w:p w14:paraId="01CA0788" w14:textId="5A426AEF" w:rsidR="00034603" w:rsidRPr="00300E19" w:rsidRDefault="001601F3" w:rsidP="00DF2F11">
            <w:pPr>
              <w:pStyle w:val="TableParagraph"/>
              <w:spacing w:before="27"/>
              <w:ind w:left="102"/>
              <w:rPr>
                <w:rFonts w:cs="Arial"/>
                <w:b/>
                <w:bCs/>
                <w:szCs w:val="20"/>
                <w:lang w:val="en-AU"/>
              </w:rPr>
            </w:pPr>
            <w:sdt>
              <w:sdtPr>
                <w:rPr>
                  <w:rFonts w:cs="Arial"/>
                  <w:b/>
                  <w:color w:val="767171" w:themeColor="background2" w:themeShade="80"/>
                  <w:szCs w:val="20"/>
                  <w:lang w:val="en-AU"/>
                </w:rPr>
                <w:id w:val="-1024016235"/>
                <w14:checkbox>
                  <w14:checked w14:val="0"/>
                  <w14:checkedState w14:val="2612" w14:font="MS Gothic"/>
                  <w14:uncheckedState w14:val="2610" w14:font="MS Gothic"/>
                </w14:checkbox>
              </w:sdtPr>
              <w:sdtEndPr/>
              <w:sdtContent>
                <w:r w:rsidR="00034603" w:rsidRPr="00300E19">
                  <w:rPr>
                    <w:rFonts w:cs="Arial"/>
                    <w:b/>
                    <w:bCs/>
                    <w:szCs w:val="20"/>
                    <w:lang w:val="en-AU"/>
                  </w:rPr>
                  <w:t>1</w:t>
                </w:r>
              </w:sdtContent>
            </w:sdt>
            <w:r w:rsidR="00034603" w:rsidRPr="00300E19">
              <w:rPr>
                <w:rFonts w:cs="Arial"/>
                <w:b/>
                <w:bCs/>
                <w:szCs w:val="20"/>
                <w:lang w:val="en-AU"/>
              </w:rPr>
              <w:t>.</w:t>
            </w:r>
            <w:r w:rsidR="2DAABC73" w:rsidRPr="00300E19">
              <w:rPr>
                <w:rFonts w:cs="Arial"/>
                <w:b/>
                <w:bCs/>
                <w:szCs w:val="20"/>
                <w:lang w:val="en-AU"/>
              </w:rPr>
              <w:t>1</w:t>
            </w:r>
            <w:r w:rsidR="6BD5BD00" w:rsidRPr="00300E19">
              <w:rPr>
                <w:rFonts w:cs="Arial"/>
                <w:b/>
                <w:bCs/>
                <w:szCs w:val="20"/>
                <w:lang w:val="en-AU"/>
              </w:rPr>
              <w:t>2</w:t>
            </w:r>
            <w:r w:rsidR="49CA6289" w:rsidRPr="00300E19">
              <w:rPr>
                <w:rFonts w:cs="Arial"/>
                <w:b/>
                <w:bCs/>
                <w:szCs w:val="20"/>
                <w:lang w:val="en-AU"/>
              </w:rPr>
              <w:t>a</w:t>
            </w:r>
          </w:p>
        </w:tc>
        <w:tc>
          <w:tcPr>
            <w:tcW w:w="7184" w:type="dxa"/>
            <w:gridSpan w:val="2"/>
          </w:tcPr>
          <w:p w14:paraId="6BE4B4AD" w14:textId="5278757D" w:rsidR="00034603" w:rsidRPr="00300E19" w:rsidRDefault="00034603" w:rsidP="005F4C46">
            <w:pPr>
              <w:pStyle w:val="TableParagraph"/>
              <w:tabs>
                <w:tab w:val="left" w:pos="7119"/>
              </w:tabs>
              <w:spacing w:before="21"/>
              <w:rPr>
                <w:rFonts w:eastAsia="Arial" w:cs="Arial"/>
                <w:b/>
                <w:bCs/>
                <w:spacing w:val="-1"/>
                <w:lang w:val="en-AU"/>
              </w:rPr>
            </w:pPr>
            <w:r w:rsidRPr="4927FF03">
              <w:rPr>
                <w:rFonts w:eastAsia="Arial" w:cs="Arial"/>
                <w:b/>
                <w:bCs/>
                <w:spacing w:val="-1"/>
                <w:lang w:val="en-AU"/>
              </w:rPr>
              <w:t>Does the course require</w:t>
            </w:r>
            <w:r w:rsidRPr="4927FF03">
              <w:rPr>
                <w:rFonts w:eastAsia="Arial" w:cs="Arial"/>
                <w:b/>
                <w:bCs/>
                <w:lang w:val="en-AU"/>
              </w:rPr>
              <w:t xml:space="preserve"> overseas study?</w:t>
            </w:r>
          </w:p>
          <w:p w14:paraId="2748CF07" w14:textId="4EBA2564" w:rsidR="00034603" w:rsidRPr="00300E19" w:rsidRDefault="00034603" w:rsidP="00DF2F11">
            <w:pPr>
              <w:pStyle w:val="TableParagraph"/>
              <w:tabs>
                <w:tab w:val="left" w:pos="7119"/>
              </w:tabs>
              <w:spacing w:before="21"/>
              <w:ind w:left="102"/>
              <w:rPr>
                <w:rFonts w:eastAsia="Arial" w:cs="Arial"/>
                <w:b/>
                <w:bCs/>
                <w:spacing w:val="-1"/>
                <w:szCs w:val="20"/>
                <w:lang w:val="en-AU"/>
              </w:rPr>
            </w:pPr>
          </w:p>
        </w:tc>
        <w:tc>
          <w:tcPr>
            <w:tcW w:w="1609" w:type="dxa"/>
          </w:tcPr>
          <w:p w14:paraId="2F3B0527" w14:textId="77777777" w:rsidR="00034603" w:rsidRPr="00300E19" w:rsidRDefault="001601F3" w:rsidP="00DF2F11">
            <w:pPr>
              <w:pStyle w:val="TableParagraph"/>
              <w:tabs>
                <w:tab w:val="left" w:pos="7119"/>
              </w:tabs>
              <w:spacing w:before="31" w:line="206" w:lineRule="exact"/>
              <w:ind w:right="170"/>
              <w:rPr>
                <w:rFonts w:eastAsia="Arial" w:cs="Arial"/>
                <w:spacing w:val="-1"/>
                <w:szCs w:val="20"/>
                <w:lang w:val="en-AU"/>
              </w:rPr>
            </w:pPr>
            <w:sdt>
              <w:sdtPr>
                <w:rPr>
                  <w:rFonts w:eastAsia="Arial" w:cs="Arial"/>
                  <w:color w:val="767171" w:themeColor="background2" w:themeShade="80"/>
                  <w:spacing w:val="-1"/>
                  <w:szCs w:val="20"/>
                  <w:lang w:val="en-AU"/>
                </w:rPr>
                <w:id w:val="-639576068"/>
                <w14:checkbox>
                  <w14:checked w14:val="0"/>
                  <w14:checkedState w14:val="2612" w14:font="MS Gothic"/>
                  <w14:uncheckedState w14:val="2610" w14:font="MS Gothic"/>
                </w14:checkbox>
              </w:sdtPr>
              <w:sdtEndPr/>
              <w:sdtContent>
                <w:r w:rsidR="00034603" w:rsidRPr="00300E19">
                  <w:rPr>
                    <w:rFonts w:ascii="Segoe UI Symbol" w:eastAsia="MS Gothic" w:hAnsi="Segoe UI Symbol" w:cs="Segoe UI Symbol"/>
                    <w:spacing w:val="-1"/>
                    <w:szCs w:val="20"/>
                    <w:lang w:val="en-AU"/>
                  </w:rPr>
                  <w:t>☐</w:t>
                </w:r>
              </w:sdtContent>
            </w:sdt>
            <w:r w:rsidR="00034603" w:rsidRPr="00300E19">
              <w:rPr>
                <w:rFonts w:eastAsia="Segoe UI Symbol" w:cs="Arial"/>
                <w:spacing w:val="2"/>
                <w:position w:val="-1"/>
                <w:szCs w:val="20"/>
                <w:lang w:val="en-AU"/>
              </w:rPr>
              <w:t xml:space="preserve"> </w:t>
            </w:r>
            <w:r w:rsidR="00034603" w:rsidRPr="00300E19">
              <w:rPr>
                <w:rFonts w:eastAsia="Arial" w:cs="Arial"/>
                <w:spacing w:val="-1"/>
                <w:position w:val="-1"/>
                <w:szCs w:val="20"/>
                <w:lang w:val="en-AU"/>
              </w:rPr>
              <w:t>Yes</w:t>
            </w:r>
            <w:r w:rsidR="00034603" w:rsidRPr="00300E19">
              <w:rPr>
                <w:rFonts w:eastAsia="Arial" w:cs="Arial"/>
                <w:color w:val="767171" w:themeColor="background2" w:themeShade="80"/>
                <w:spacing w:val="1"/>
                <w:position w:val="-1"/>
                <w:szCs w:val="20"/>
                <w:lang w:val="en-AU"/>
              </w:rPr>
              <w:t xml:space="preserve"> </w:t>
            </w:r>
            <w:sdt>
              <w:sdtPr>
                <w:rPr>
                  <w:rFonts w:eastAsia="Arial" w:cs="Arial"/>
                  <w:color w:val="767171" w:themeColor="background2" w:themeShade="80"/>
                  <w:spacing w:val="1"/>
                  <w:position w:val="-1"/>
                  <w:szCs w:val="20"/>
                  <w:lang w:val="en-AU"/>
                </w:rPr>
                <w:id w:val="963852887"/>
                <w14:checkbox>
                  <w14:checked w14:val="0"/>
                  <w14:checkedState w14:val="2612" w14:font="MS Gothic"/>
                  <w14:uncheckedState w14:val="2610" w14:font="MS Gothic"/>
                </w14:checkbox>
              </w:sdtPr>
              <w:sdtEndPr/>
              <w:sdtContent>
                <w:r w:rsidR="00034603" w:rsidRPr="00300E19">
                  <w:rPr>
                    <w:rFonts w:ascii="Segoe UI Symbol" w:eastAsia="MS Gothic" w:hAnsi="Segoe UI Symbol" w:cs="Segoe UI Symbol"/>
                    <w:spacing w:val="1"/>
                    <w:position w:val="-1"/>
                    <w:szCs w:val="20"/>
                    <w:lang w:val="en-AU"/>
                  </w:rPr>
                  <w:t>☐</w:t>
                </w:r>
              </w:sdtContent>
            </w:sdt>
            <w:r w:rsidR="00034603" w:rsidRPr="00300E19">
              <w:rPr>
                <w:rFonts w:eastAsia="Segoe UI Symbol" w:cs="Arial"/>
                <w:spacing w:val="2"/>
                <w:position w:val="-1"/>
                <w:szCs w:val="20"/>
                <w:lang w:val="en-AU"/>
              </w:rPr>
              <w:t xml:space="preserve"> </w:t>
            </w:r>
            <w:r w:rsidR="00034603" w:rsidRPr="00300E19">
              <w:rPr>
                <w:rFonts w:eastAsia="Arial" w:cs="Arial"/>
                <w:spacing w:val="-1"/>
                <w:position w:val="-1"/>
                <w:szCs w:val="20"/>
                <w:lang w:val="en-AU"/>
              </w:rPr>
              <w:t>No</w:t>
            </w:r>
          </w:p>
        </w:tc>
      </w:tr>
      <w:tr w:rsidR="00034603" w:rsidRPr="00300E19" w14:paraId="1DBA9B93" w14:textId="77777777" w:rsidTr="79ACF63C">
        <w:trPr>
          <w:trHeight w:val="300"/>
        </w:trPr>
        <w:tc>
          <w:tcPr>
            <w:tcW w:w="564" w:type="dxa"/>
            <w:vMerge/>
          </w:tcPr>
          <w:p w14:paraId="02532426" w14:textId="77777777" w:rsidR="00034603" w:rsidRPr="00300E19" w:rsidRDefault="00034603" w:rsidP="00DF2F11">
            <w:pPr>
              <w:pStyle w:val="TableParagraph"/>
              <w:spacing w:before="27"/>
              <w:ind w:left="102"/>
              <w:rPr>
                <w:rFonts w:cs="Arial"/>
                <w:b/>
                <w:bCs/>
                <w:szCs w:val="20"/>
                <w:lang w:val="en-AU"/>
              </w:rPr>
            </w:pPr>
          </w:p>
        </w:tc>
        <w:tc>
          <w:tcPr>
            <w:tcW w:w="7184" w:type="dxa"/>
            <w:gridSpan w:val="2"/>
          </w:tcPr>
          <w:p w14:paraId="4A9E68B9" w14:textId="54C89861" w:rsidR="00034603" w:rsidRPr="00302920" w:rsidRDefault="00034603" w:rsidP="001137C0">
            <w:pPr>
              <w:pStyle w:val="TableParagraph"/>
              <w:rPr>
                <w:rFonts w:cs="Arial"/>
                <w:szCs w:val="20"/>
              </w:rPr>
            </w:pPr>
            <w:r w:rsidRPr="00302920">
              <w:rPr>
                <w:rFonts w:cs="Arial"/>
                <w:szCs w:val="20"/>
              </w:rPr>
              <w:t xml:space="preserve">If yes, provide details, including a list of the </w:t>
            </w:r>
            <w:r w:rsidR="00D750E8">
              <w:rPr>
                <w:rFonts w:cs="Arial"/>
                <w:szCs w:val="20"/>
              </w:rPr>
              <w:t>u</w:t>
            </w:r>
            <w:r w:rsidRPr="00302920">
              <w:rPr>
                <w:rFonts w:cs="Arial"/>
                <w:szCs w:val="20"/>
              </w:rPr>
              <w:t xml:space="preserve">nits of </w:t>
            </w:r>
            <w:r w:rsidR="00D750E8">
              <w:rPr>
                <w:rFonts w:cs="Arial"/>
                <w:szCs w:val="20"/>
              </w:rPr>
              <w:t>s</w:t>
            </w:r>
            <w:r w:rsidRPr="00302920">
              <w:rPr>
                <w:rFonts w:cs="Arial"/>
                <w:szCs w:val="20"/>
              </w:rPr>
              <w:t>tudy and location (city/region) and list of suitable exchange partners</w:t>
            </w:r>
            <w:r w:rsidR="00D750E8">
              <w:rPr>
                <w:rFonts w:cs="Arial"/>
                <w:szCs w:val="20"/>
              </w:rPr>
              <w:t xml:space="preserve"> </w:t>
            </w:r>
            <w:r w:rsidRPr="00302920">
              <w:rPr>
                <w:rFonts w:cs="Arial"/>
                <w:szCs w:val="20"/>
              </w:rPr>
              <w:t xml:space="preserve">where students have gone on exchange. Refer to </w:t>
            </w:r>
            <w:hyperlink r:id="rId34" w:tgtFrame="_blank" w:history="1">
              <w:r w:rsidRPr="00302920">
                <w:rPr>
                  <w:rStyle w:val="Hyperlink"/>
                  <w:rFonts w:eastAsia="Times New Roman" w:cs="Arial"/>
                  <w:color w:val="E64626"/>
                  <w:szCs w:val="20"/>
                </w:rPr>
                <w:t>Sydney Global Mobility Dashboard</w:t>
              </w:r>
            </w:hyperlink>
            <w:r w:rsidRPr="00302920">
              <w:rPr>
                <w:rFonts w:cs="Arial"/>
                <w:szCs w:val="20"/>
              </w:rPr>
              <w:t>.</w:t>
            </w:r>
            <w:r w:rsidRPr="00302920">
              <w:rPr>
                <w:rStyle w:val="Hyperlink"/>
                <w:rFonts w:eastAsia="Times New Roman" w:cs="Arial"/>
                <w:color w:val="E64626"/>
                <w:szCs w:val="20"/>
              </w:rPr>
              <w:t xml:space="preserve"> </w:t>
            </w:r>
          </w:p>
        </w:tc>
        <w:tc>
          <w:tcPr>
            <w:tcW w:w="1609" w:type="dxa"/>
          </w:tcPr>
          <w:p w14:paraId="3A244D6A" w14:textId="77777777" w:rsidR="00034603" w:rsidRPr="00300E19" w:rsidRDefault="00034603" w:rsidP="00DF2F11">
            <w:pPr>
              <w:pStyle w:val="TableParagraph"/>
              <w:tabs>
                <w:tab w:val="left" w:pos="7119"/>
              </w:tabs>
              <w:spacing w:before="31" w:line="206" w:lineRule="exact"/>
              <w:ind w:right="170"/>
              <w:rPr>
                <w:rFonts w:eastAsia="Arial" w:cs="Arial"/>
                <w:spacing w:val="-1"/>
                <w:szCs w:val="20"/>
                <w:lang w:val="en-AU"/>
              </w:rPr>
            </w:pPr>
          </w:p>
        </w:tc>
      </w:tr>
      <w:tr w:rsidR="522E0FE8" w:rsidRPr="00300E19" w14:paraId="5ABB16D2" w14:textId="77777777" w:rsidTr="79ACF63C">
        <w:trPr>
          <w:trHeight w:val="300"/>
        </w:trPr>
        <w:tc>
          <w:tcPr>
            <w:tcW w:w="564" w:type="dxa"/>
          </w:tcPr>
          <w:p w14:paraId="085EFE50" w14:textId="309AA149" w:rsidR="0117C881" w:rsidRPr="00300E19" w:rsidRDefault="001601F3" w:rsidP="00496DF1">
            <w:pPr>
              <w:pStyle w:val="TableParagraph"/>
              <w:rPr>
                <w:rFonts w:cs="Arial"/>
                <w:b/>
                <w:bCs/>
                <w:szCs w:val="20"/>
                <w:lang w:val="en-AU"/>
              </w:rPr>
            </w:pPr>
            <w:sdt>
              <w:sdtPr>
                <w:rPr>
                  <w:rFonts w:cs="Arial"/>
                  <w:b/>
                  <w:bCs/>
                  <w:szCs w:val="20"/>
                  <w:lang w:val="en-AU"/>
                </w:rPr>
                <w:id w:val="888251397"/>
                <w14:checkbox>
                  <w14:checked w14:val="0"/>
                  <w14:checkedState w14:val="2612" w14:font="MS Gothic"/>
                  <w14:uncheckedState w14:val="2610" w14:font="MS Gothic"/>
                </w14:checkbox>
              </w:sdtPr>
              <w:sdtEndPr/>
              <w:sdtContent>
                <w:r w:rsidR="0117C881" w:rsidRPr="00300E19">
                  <w:rPr>
                    <w:rFonts w:cs="Arial"/>
                    <w:b/>
                    <w:bCs/>
                    <w:szCs w:val="20"/>
                    <w:lang w:val="en-AU"/>
                  </w:rPr>
                  <w:t>1</w:t>
                </w:r>
              </w:sdtContent>
            </w:sdt>
            <w:r w:rsidR="0117C881" w:rsidRPr="00300E19">
              <w:rPr>
                <w:rFonts w:cs="Arial"/>
                <w:b/>
                <w:bCs/>
                <w:szCs w:val="20"/>
                <w:lang w:val="en-AU"/>
              </w:rPr>
              <w:t>.12b</w:t>
            </w:r>
          </w:p>
        </w:tc>
        <w:tc>
          <w:tcPr>
            <w:tcW w:w="7184" w:type="dxa"/>
            <w:gridSpan w:val="2"/>
          </w:tcPr>
          <w:p w14:paraId="267D3A2D" w14:textId="05236ADE" w:rsidR="2DAABC73" w:rsidRPr="00300E19" w:rsidRDefault="0117C881" w:rsidP="22D58782">
            <w:pPr>
              <w:pStyle w:val="TableParagraph"/>
              <w:tabs>
                <w:tab w:val="left" w:pos="7119"/>
              </w:tabs>
              <w:spacing w:before="21"/>
              <w:rPr>
                <w:rFonts w:eastAsia="Arial" w:cs="Arial"/>
                <w:b/>
                <w:bCs/>
                <w:szCs w:val="20"/>
                <w:lang w:val="en-AU"/>
              </w:rPr>
            </w:pPr>
            <w:r w:rsidRPr="00300E19">
              <w:rPr>
                <w:rFonts w:eastAsia="Arial" w:cs="Arial"/>
                <w:b/>
                <w:bCs/>
                <w:szCs w:val="20"/>
                <w:lang w:val="en-AU"/>
              </w:rPr>
              <w:t>Does the course allow for overseas study?</w:t>
            </w:r>
          </w:p>
          <w:p w14:paraId="005526A0" w14:textId="6FB4F3B9" w:rsidR="522E0FE8" w:rsidRPr="00302920" w:rsidRDefault="522E0FE8" w:rsidP="22D58782">
            <w:pPr>
              <w:pStyle w:val="TableParagraph"/>
              <w:rPr>
                <w:rFonts w:cs="Arial"/>
                <w:szCs w:val="20"/>
                <w:lang w:val="en-AU"/>
              </w:rPr>
            </w:pPr>
          </w:p>
        </w:tc>
        <w:tc>
          <w:tcPr>
            <w:tcW w:w="1609" w:type="dxa"/>
          </w:tcPr>
          <w:p w14:paraId="01C613A6" w14:textId="77777777" w:rsidR="0117C881" w:rsidRPr="00300E19" w:rsidRDefault="001601F3" w:rsidP="39A1080C">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zCs w:val="20"/>
                  <w:lang w:val="en-AU"/>
                </w:rPr>
                <w:id w:val="1946218822"/>
                <w14:checkbox>
                  <w14:checked w14:val="0"/>
                  <w14:checkedState w14:val="2612" w14:font="MS Gothic"/>
                  <w14:uncheckedState w14:val="2610" w14:font="MS Gothic"/>
                </w14:checkbox>
              </w:sdtPr>
              <w:sdtEndPr/>
              <w:sdtContent>
                <w:r w:rsidR="0117C881" w:rsidRPr="00300E19">
                  <w:rPr>
                    <w:rFonts w:ascii="Segoe UI Symbol" w:eastAsia="MS Gothic" w:hAnsi="Segoe UI Symbol" w:cs="Segoe UI Symbol"/>
                    <w:szCs w:val="20"/>
                    <w:lang w:val="en-AU"/>
                  </w:rPr>
                  <w:t>☐</w:t>
                </w:r>
              </w:sdtContent>
            </w:sdt>
            <w:r w:rsidR="0117C881" w:rsidRPr="00300E19">
              <w:rPr>
                <w:rFonts w:eastAsia="Segoe UI Symbol" w:cs="Arial"/>
                <w:szCs w:val="20"/>
                <w:lang w:val="en-AU"/>
              </w:rPr>
              <w:t xml:space="preserve"> </w:t>
            </w:r>
            <w:r w:rsidR="0117C881" w:rsidRPr="00300E19">
              <w:rPr>
                <w:rFonts w:eastAsia="Arial" w:cs="Arial"/>
                <w:szCs w:val="20"/>
                <w:lang w:val="en-AU"/>
              </w:rPr>
              <w:t>Yes</w:t>
            </w:r>
            <w:r w:rsidR="0117C881" w:rsidRPr="00300E19">
              <w:rPr>
                <w:rFonts w:eastAsia="Arial" w:cs="Arial"/>
                <w:color w:val="767171" w:themeColor="background2" w:themeShade="80"/>
                <w:szCs w:val="20"/>
                <w:lang w:val="en-AU"/>
              </w:rPr>
              <w:t xml:space="preserve"> </w:t>
            </w:r>
            <w:sdt>
              <w:sdtPr>
                <w:rPr>
                  <w:rFonts w:eastAsia="Arial" w:cs="Arial"/>
                  <w:color w:val="767171" w:themeColor="background2" w:themeShade="80"/>
                  <w:szCs w:val="20"/>
                  <w:lang w:val="en-AU"/>
                </w:rPr>
                <w:id w:val="26072647"/>
                <w14:checkbox>
                  <w14:checked w14:val="0"/>
                  <w14:checkedState w14:val="2612" w14:font="MS Gothic"/>
                  <w14:uncheckedState w14:val="2610" w14:font="MS Gothic"/>
                </w14:checkbox>
              </w:sdtPr>
              <w:sdtEndPr/>
              <w:sdtContent>
                <w:r w:rsidR="0117C881" w:rsidRPr="00300E19">
                  <w:rPr>
                    <w:rFonts w:ascii="Segoe UI Symbol" w:eastAsia="MS Gothic" w:hAnsi="Segoe UI Symbol" w:cs="Segoe UI Symbol"/>
                    <w:szCs w:val="20"/>
                    <w:lang w:val="en-AU"/>
                  </w:rPr>
                  <w:t>☐</w:t>
                </w:r>
              </w:sdtContent>
            </w:sdt>
            <w:r w:rsidR="0117C881" w:rsidRPr="00300E19">
              <w:rPr>
                <w:rFonts w:eastAsia="Segoe UI Symbol" w:cs="Arial"/>
                <w:szCs w:val="20"/>
                <w:lang w:val="en-AU"/>
              </w:rPr>
              <w:t xml:space="preserve"> </w:t>
            </w:r>
            <w:r w:rsidR="0117C881" w:rsidRPr="00300E19">
              <w:rPr>
                <w:rFonts w:eastAsia="Arial" w:cs="Arial"/>
                <w:szCs w:val="20"/>
                <w:lang w:val="en-AU"/>
              </w:rPr>
              <w:t>No</w:t>
            </w:r>
          </w:p>
          <w:p w14:paraId="1B25B828" w14:textId="7E7CDCD5" w:rsidR="522E0FE8" w:rsidRPr="00302920" w:rsidRDefault="522E0FE8" w:rsidP="39A1080C">
            <w:pPr>
              <w:pStyle w:val="TableParagraph"/>
              <w:spacing w:line="206" w:lineRule="exact"/>
              <w:rPr>
                <w:rFonts w:eastAsia="MS Gothic" w:cs="Arial"/>
                <w:szCs w:val="20"/>
                <w:lang w:val="en-AU"/>
              </w:rPr>
            </w:pPr>
          </w:p>
        </w:tc>
      </w:tr>
      <w:tr w:rsidR="522E0FE8" w:rsidRPr="00300E19" w14:paraId="75719867" w14:textId="77777777" w:rsidTr="79ACF63C">
        <w:trPr>
          <w:trHeight w:val="300"/>
        </w:trPr>
        <w:tc>
          <w:tcPr>
            <w:tcW w:w="564" w:type="dxa"/>
          </w:tcPr>
          <w:p w14:paraId="5A77DF72" w14:textId="77777777" w:rsidR="003C408F" w:rsidRPr="00300E19" w:rsidRDefault="003C408F">
            <w:pPr>
              <w:rPr>
                <w:rFonts w:cs="Arial"/>
                <w:szCs w:val="20"/>
              </w:rPr>
            </w:pPr>
          </w:p>
        </w:tc>
        <w:tc>
          <w:tcPr>
            <w:tcW w:w="7184" w:type="dxa"/>
            <w:gridSpan w:val="2"/>
          </w:tcPr>
          <w:p w14:paraId="430A21CF" w14:textId="2439530D" w:rsidR="0117C881" w:rsidRPr="00302920" w:rsidRDefault="0117C881" w:rsidP="73CF26CC">
            <w:pPr>
              <w:pStyle w:val="TableParagraph"/>
              <w:tabs>
                <w:tab w:val="left" w:pos="7119"/>
              </w:tabs>
              <w:spacing w:before="21"/>
              <w:rPr>
                <w:rFonts w:cs="Arial"/>
                <w:szCs w:val="20"/>
                <w:lang w:val="en-AU"/>
              </w:rPr>
            </w:pPr>
            <w:r w:rsidRPr="00302920">
              <w:rPr>
                <w:rFonts w:cs="Arial"/>
                <w:szCs w:val="20"/>
                <w:lang w:val="en-AU"/>
              </w:rPr>
              <w:t xml:space="preserve">If yes, does the course structure allow students to </w:t>
            </w:r>
            <w:r w:rsidR="00DA51A8">
              <w:rPr>
                <w:rFonts w:cs="Arial"/>
                <w:szCs w:val="20"/>
                <w:lang w:val="en-AU"/>
              </w:rPr>
              <w:t xml:space="preserve">easily </w:t>
            </w:r>
            <w:r w:rsidRPr="00302920">
              <w:rPr>
                <w:rFonts w:cs="Arial"/>
                <w:szCs w:val="20"/>
                <w:lang w:val="en-AU"/>
              </w:rPr>
              <w:t>undertake international mobility experiences</w:t>
            </w:r>
            <w:r w:rsidR="00BA24FF">
              <w:rPr>
                <w:rFonts w:cs="Arial"/>
                <w:szCs w:val="20"/>
                <w:lang w:val="en-AU"/>
              </w:rPr>
              <w:t xml:space="preserve"> and how does this effect </w:t>
            </w:r>
            <w:r w:rsidR="000A5399">
              <w:rPr>
                <w:rFonts w:cs="Arial"/>
                <w:szCs w:val="20"/>
                <w:lang w:val="en-AU"/>
              </w:rPr>
              <w:t xml:space="preserve">students in meeting the requirements of </w:t>
            </w:r>
            <w:r w:rsidR="00BA24FF">
              <w:rPr>
                <w:rFonts w:cs="Arial"/>
                <w:szCs w:val="20"/>
                <w:lang w:val="en-AU"/>
              </w:rPr>
              <w:t>the overall award</w:t>
            </w:r>
            <w:r w:rsidRPr="00302920">
              <w:rPr>
                <w:rFonts w:cs="Arial"/>
                <w:szCs w:val="20"/>
                <w:lang w:val="en-AU"/>
              </w:rPr>
              <w:t xml:space="preserve">? </w:t>
            </w:r>
          </w:p>
          <w:p w14:paraId="635BD3C3" w14:textId="447CC096" w:rsidR="73CF26CC" w:rsidRPr="00302920" w:rsidRDefault="73CF26CC" w:rsidP="52C912BA">
            <w:pPr>
              <w:pStyle w:val="TableParagraph"/>
              <w:tabs>
                <w:tab w:val="left" w:pos="7119"/>
              </w:tabs>
              <w:spacing w:before="21"/>
              <w:rPr>
                <w:rFonts w:cs="Arial"/>
                <w:lang w:val="en-AU"/>
              </w:rPr>
            </w:pPr>
          </w:p>
          <w:p w14:paraId="401939DF" w14:textId="69873FA4" w:rsidR="522E0FE8" w:rsidRPr="00302920" w:rsidRDefault="4EDE45B2" w:rsidP="73CF26CC">
            <w:pPr>
              <w:pStyle w:val="TableParagraph"/>
              <w:rPr>
                <w:rFonts w:cs="Arial"/>
                <w:szCs w:val="20"/>
                <w:lang w:val="en-AU"/>
              </w:rPr>
            </w:pPr>
            <w:r w:rsidRPr="52C912BA">
              <w:rPr>
                <w:rFonts w:cs="Arial"/>
                <w:lang w:val="en-AU"/>
              </w:rPr>
              <w:t xml:space="preserve">If no, comment on whether </w:t>
            </w:r>
            <w:r w:rsidR="00126AF9">
              <w:rPr>
                <w:rFonts w:cs="Arial"/>
                <w:lang w:val="en-AU"/>
              </w:rPr>
              <w:t xml:space="preserve">there </w:t>
            </w:r>
            <w:r w:rsidR="00765C4A">
              <w:rPr>
                <w:rFonts w:cs="Arial"/>
                <w:lang w:val="en-AU"/>
              </w:rPr>
              <w:t>has</w:t>
            </w:r>
            <w:r w:rsidR="00126AF9">
              <w:rPr>
                <w:rFonts w:cs="Arial"/>
                <w:lang w:val="en-AU"/>
              </w:rPr>
              <w:t xml:space="preserve"> been consideration for the inclusion in the design</w:t>
            </w:r>
            <w:r w:rsidR="00946297">
              <w:rPr>
                <w:rFonts w:cs="Arial"/>
                <w:lang w:val="en-AU"/>
              </w:rPr>
              <w:t xml:space="preserve"> of the </w:t>
            </w:r>
            <w:r w:rsidR="000A5399">
              <w:rPr>
                <w:rFonts w:cs="Arial"/>
                <w:lang w:val="en-AU"/>
              </w:rPr>
              <w:t>course</w:t>
            </w:r>
            <w:r w:rsidR="00946297">
              <w:rPr>
                <w:rFonts w:cs="Arial"/>
                <w:lang w:val="en-AU"/>
              </w:rPr>
              <w:t xml:space="preserve"> structure</w:t>
            </w:r>
            <w:r w:rsidR="00126AF9">
              <w:rPr>
                <w:rFonts w:cs="Arial"/>
                <w:lang w:val="en-AU"/>
              </w:rPr>
              <w:t>.</w:t>
            </w:r>
          </w:p>
        </w:tc>
        <w:tc>
          <w:tcPr>
            <w:tcW w:w="1609" w:type="dxa"/>
          </w:tcPr>
          <w:p w14:paraId="2E62DB3D" w14:textId="74E21A1C" w:rsidR="522E0FE8" w:rsidRPr="00302920" w:rsidRDefault="522E0FE8" w:rsidP="00055A3F">
            <w:pPr>
              <w:pStyle w:val="TableParagraph"/>
              <w:spacing w:line="206" w:lineRule="exact"/>
              <w:rPr>
                <w:rFonts w:eastAsia="MS Gothic" w:cs="Arial"/>
                <w:szCs w:val="20"/>
                <w:lang w:val="en-AU"/>
              </w:rPr>
            </w:pPr>
          </w:p>
        </w:tc>
      </w:tr>
      <w:tr w:rsidR="00034603" w:rsidRPr="00300E19" w14:paraId="7C911888" w14:textId="77777777" w:rsidTr="79ACF63C">
        <w:tc>
          <w:tcPr>
            <w:tcW w:w="564" w:type="dxa"/>
            <w:vMerge w:val="restart"/>
          </w:tcPr>
          <w:p w14:paraId="4477DC11" w14:textId="5B802172" w:rsidR="00034603" w:rsidRPr="00300E19" w:rsidRDefault="00034603" w:rsidP="00DF2F11">
            <w:pPr>
              <w:pStyle w:val="TableParagraph"/>
              <w:spacing w:before="27"/>
              <w:ind w:left="102"/>
              <w:rPr>
                <w:rFonts w:eastAsia="Arial" w:cs="Arial"/>
                <w:b/>
                <w:bCs/>
                <w:szCs w:val="20"/>
                <w:lang w:val="en-AU"/>
              </w:rPr>
            </w:pPr>
            <w:r w:rsidRPr="00300E19">
              <w:rPr>
                <w:rFonts w:cs="Arial"/>
                <w:b/>
                <w:bCs/>
                <w:szCs w:val="20"/>
                <w:lang w:val="en-AU"/>
              </w:rPr>
              <w:t>1.1</w:t>
            </w:r>
            <w:r w:rsidR="00A50FF3" w:rsidRPr="00300E19">
              <w:rPr>
                <w:rFonts w:cs="Arial"/>
                <w:b/>
                <w:bCs/>
                <w:szCs w:val="20"/>
                <w:lang w:val="en-AU"/>
              </w:rPr>
              <w:t>3</w:t>
            </w:r>
          </w:p>
        </w:tc>
        <w:tc>
          <w:tcPr>
            <w:tcW w:w="7184" w:type="dxa"/>
            <w:gridSpan w:val="2"/>
          </w:tcPr>
          <w:p w14:paraId="1D5C891A" w14:textId="606D6838" w:rsidR="00034603" w:rsidRPr="00302920" w:rsidRDefault="00034603" w:rsidP="005F4C46">
            <w:pPr>
              <w:pStyle w:val="TableParagraph"/>
              <w:tabs>
                <w:tab w:val="left" w:pos="7119"/>
              </w:tabs>
              <w:spacing w:before="31" w:line="206" w:lineRule="exact"/>
              <w:ind w:right="1085"/>
              <w:rPr>
                <w:rFonts w:eastAsia="Arial" w:cs="Arial"/>
                <w:b/>
                <w:bCs/>
                <w:szCs w:val="20"/>
                <w:lang w:val="en-AU"/>
              </w:rPr>
            </w:pPr>
            <w:r w:rsidRPr="00300E19">
              <w:rPr>
                <w:rFonts w:eastAsia="Arial" w:cs="Arial"/>
                <w:b/>
                <w:bCs/>
                <w:spacing w:val="-1"/>
                <w:szCs w:val="20"/>
                <w:lang w:val="en-AU"/>
              </w:rPr>
              <w:t xml:space="preserve">Does the course provide entry </w:t>
            </w:r>
            <w:r w:rsidRPr="00300E19">
              <w:rPr>
                <w:rFonts w:eastAsia="Arial" w:cs="Arial"/>
                <w:b/>
                <w:bCs/>
                <w:szCs w:val="20"/>
                <w:lang w:val="en-AU"/>
              </w:rPr>
              <w:t>to</w:t>
            </w:r>
            <w:r w:rsidRPr="00300E19">
              <w:rPr>
                <w:rFonts w:eastAsia="Arial" w:cs="Arial"/>
                <w:b/>
                <w:bCs/>
                <w:spacing w:val="1"/>
                <w:szCs w:val="20"/>
                <w:lang w:val="en-AU"/>
              </w:rPr>
              <w:t xml:space="preserve"> </w:t>
            </w:r>
            <w:r w:rsidRPr="00300E19">
              <w:rPr>
                <w:rFonts w:eastAsia="Arial" w:cs="Arial"/>
                <w:b/>
                <w:bCs/>
                <w:szCs w:val="20"/>
                <w:lang w:val="en-AU"/>
              </w:rPr>
              <w:t>a</w:t>
            </w:r>
            <w:r w:rsidRPr="00300E19">
              <w:rPr>
                <w:rFonts w:eastAsia="Arial" w:cs="Arial"/>
                <w:b/>
                <w:bCs/>
                <w:spacing w:val="1"/>
                <w:szCs w:val="20"/>
                <w:lang w:val="en-AU"/>
              </w:rPr>
              <w:t xml:space="preserve"> </w:t>
            </w:r>
            <w:r w:rsidRPr="00300E19">
              <w:rPr>
                <w:rFonts w:eastAsia="Arial" w:cs="Arial"/>
                <w:b/>
                <w:bCs/>
                <w:spacing w:val="-1"/>
                <w:szCs w:val="20"/>
                <w:lang w:val="en-AU"/>
              </w:rPr>
              <w:t>profession</w:t>
            </w:r>
            <w:r w:rsidRPr="00300E19">
              <w:rPr>
                <w:rFonts w:eastAsia="Arial" w:cs="Arial"/>
                <w:b/>
                <w:bCs/>
                <w:spacing w:val="-2"/>
                <w:szCs w:val="20"/>
                <w:lang w:val="en-AU"/>
              </w:rPr>
              <w:t xml:space="preserve"> </w:t>
            </w:r>
            <w:r w:rsidRPr="00300E19">
              <w:rPr>
                <w:rFonts w:eastAsia="Arial" w:cs="Arial"/>
                <w:b/>
                <w:bCs/>
                <w:szCs w:val="20"/>
                <w:lang w:val="en-AU"/>
              </w:rPr>
              <w:t>i.e.,</w:t>
            </w:r>
            <w:r w:rsidRPr="00300E19">
              <w:rPr>
                <w:rFonts w:eastAsia="Arial" w:cs="Arial"/>
                <w:b/>
                <w:bCs/>
                <w:spacing w:val="-2"/>
                <w:szCs w:val="20"/>
                <w:lang w:val="en-AU"/>
              </w:rPr>
              <w:t xml:space="preserve"> </w:t>
            </w:r>
            <w:r w:rsidRPr="00300E19">
              <w:rPr>
                <w:rFonts w:eastAsia="Arial" w:cs="Arial"/>
                <w:b/>
                <w:bCs/>
                <w:spacing w:val="-1"/>
                <w:szCs w:val="20"/>
                <w:lang w:val="en-AU"/>
              </w:rPr>
              <w:t>needs professional accreditation?</w:t>
            </w:r>
          </w:p>
        </w:tc>
        <w:tc>
          <w:tcPr>
            <w:tcW w:w="1609" w:type="dxa"/>
          </w:tcPr>
          <w:p w14:paraId="02045DDA" w14:textId="77777777" w:rsidR="00034603" w:rsidRPr="00302920" w:rsidRDefault="001601F3" w:rsidP="00DF2F11">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pacing w:val="-1"/>
                  <w:szCs w:val="20"/>
                  <w:lang w:val="en-AU"/>
                </w:rPr>
                <w:id w:val="19750158"/>
                <w14:checkbox>
                  <w14:checked w14:val="0"/>
                  <w14:checkedState w14:val="2612" w14:font="MS Gothic"/>
                  <w14:uncheckedState w14:val="2610" w14:font="MS Gothic"/>
                </w14:checkbox>
              </w:sdtPr>
              <w:sdtEndPr/>
              <w:sdtContent>
                <w:r w:rsidR="00034603" w:rsidRPr="00300E19">
                  <w:rPr>
                    <w:rFonts w:ascii="Segoe UI Symbol" w:eastAsia="MS Gothic" w:hAnsi="Segoe UI Symbol" w:cs="Segoe UI Symbol"/>
                    <w:spacing w:val="-1"/>
                    <w:szCs w:val="20"/>
                    <w:lang w:val="en-AU"/>
                  </w:rPr>
                  <w:t>☐</w:t>
                </w:r>
              </w:sdtContent>
            </w:sdt>
            <w:r w:rsidR="00034603" w:rsidRPr="00300E19">
              <w:rPr>
                <w:rFonts w:eastAsia="Segoe UI Symbol" w:cs="Arial"/>
                <w:spacing w:val="2"/>
                <w:position w:val="-1"/>
                <w:szCs w:val="20"/>
                <w:lang w:val="en-AU"/>
              </w:rPr>
              <w:t xml:space="preserve"> </w:t>
            </w:r>
            <w:r w:rsidR="00034603" w:rsidRPr="00300E19">
              <w:rPr>
                <w:rFonts w:eastAsia="Arial" w:cs="Arial"/>
                <w:spacing w:val="-1"/>
                <w:position w:val="-1"/>
                <w:szCs w:val="20"/>
                <w:lang w:val="en-AU"/>
              </w:rPr>
              <w:t>Yes</w:t>
            </w:r>
            <w:r w:rsidR="00034603" w:rsidRPr="00300E19">
              <w:rPr>
                <w:rFonts w:eastAsia="Arial" w:cs="Arial"/>
                <w:color w:val="767171" w:themeColor="background2" w:themeShade="80"/>
                <w:spacing w:val="1"/>
                <w:position w:val="-1"/>
                <w:szCs w:val="20"/>
                <w:lang w:val="en-AU"/>
              </w:rPr>
              <w:t xml:space="preserve"> </w:t>
            </w:r>
            <w:r w:rsidR="00034603" w:rsidRPr="00300E19">
              <w:rPr>
                <w:rFonts w:ascii="Segoe UI Symbol" w:eastAsia="Segoe UI Symbol" w:hAnsi="Segoe UI Symbol" w:cs="Segoe UI Symbol"/>
                <w:position w:val="-1"/>
                <w:szCs w:val="20"/>
                <w:lang w:val="en-AU"/>
              </w:rPr>
              <w:t>☐</w:t>
            </w:r>
            <w:r w:rsidR="00034603" w:rsidRPr="00300E19">
              <w:rPr>
                <w:rFonts w:eastAsia="Segoe UI Symbol" w:cs="Arial"/>
                <w:spacing w:val="2"/>
                <w:position w:val="-1"/>
                <w:szCs w:val="20"/>
                <w:lang w:val="en-AU"/>
              </w:rPr>
              <w:t xml:space="preserve"> No</w:t>
            </w:r>
          </w:p>
        </w:tc>
      </w:tr>
      <w:tr w:rsidR="00034603" w:rsidRPr="00300E19" w14:paraId="4EBEE373" w14:textId="77777777" w:rsidTr="79ACF63C">
        <w:trPr>
          <w:trHeight w:val="300"/>
        </w:trPr>
        <w:tc>
          <w:tcPr>
            <w:tcW w:w="564" w:type="dxa"/>
            <w:vMerge/>
          </w:tcPr>
          <w:p w14:paraId="6AE5E72E" w14:textId="77777777" w:rsidR="00034603" w:rsidRPr="00300E19" w:rsidRDefault="00034603" w:rsidP="00DF2F11">
            <w:pPr>
              <w:pStyle w:val="TableParagraph"/>
              <w:spacing w:before="27"/>
              <w:ind w:left="102"/>
              <w:rPr>
                <w:rFonts w:cs="Arial"/>
                <w:b/>
                <w:bCs/>
                <w:szCs w:val="20"/>
                <w:lang w:val="en-AU"/>
              </w:rPr>
            </w:pPr>
          </w:p>
        </w:tc>
        <w:tc>
          <w:tcPr>
            <w:tcW w:w="7184" w:type="dxa"/>
            <w:gridSpan w:val="2"/>
          </w:tcPr>
          <w:p w14:paraId="68C0F3D0" w14:textId="3BA3CC4F" w:rsidR="00034603" w:rsidRPr="00302920" w:rsidRDefault="2DAABC73" w:rsidP="6B061937">
            <w:pPr>
              <w:pStyle w:val="TableParagraph"/>
              <w:tabs>
                <w:tab w:val="left" w:pos="7119"/>
              </w:tabs>
              <w:spacing w:before="31" w:line="206" w:lineRule="exact"/>
              <w:ind w:right="170"/>
              <w:rPr>
                <w:rFonts w:cs="Arial"/>
                <w:szCs w:val="20"/>
                <w:lang w:val="en-AU"/>
              </w:rPr>
            </w:pPr>
            <w:r w:rsidRPr="00302920">
              <w:rPr>
                <w:rFonts w:cs="Arial"/>
                <w:spacing w:val="-1"/>
                <w:szCs w:val="20"/>
                <w:lang w:val="en-AU"/>
              </w:rPr>
              <w:t>If yes</w:t>
            </w:r>
            <w:r w:rsidR="383C2993" w:rsidRPr="00302920">
              <w:rPr>
                <w:rFonts w:cs="Arial"/>
                <w:spacing w:val="-1"/>
                <w:szCs w:val="20"/>
                <w:lang w:val="en-AU"/>
              </w:rPr>
              <w:t xml:space="preserve">: </w:t>
            </w:r>
            <w:r w:rsidRPr="00302920">
              <w:rPr>
                <w:rFonts w:cs="Arial"/>
                <w:spacing w:val="-1"/>
                <w:szCs w:val="20"/>
                <w:lang w:val="en-AU"/>
              </w:rPr>
              <w:t xml:space="preserve"> </w:t>
            </w:r>
          </w:p>
          <w:p w14:paraId="5A0CEA34" w14:textId="55D7A9FB" w:rsidR="00034603" w:rsidRPr="00300E19" w:rsidRDefault="2DAABC73" w:rsidP="00D161BC">
            <w:pPr>
              <w:pStyle w:val="TableParagraph"/>
              <w:numPr>
                <w:ilvl w:val="0"/>
                <w:numId w:val="28"/>
              </w:numPr>
              <w:tabs>
                <w:tab w:val="left" w:pos="7119"/>
              </w:tabs>
              <w:spacing w:before="31" w:line="206" w:lineRule="exact"/>
              <w:ind w:right="170"/>
              <w:rPr>
                <w:rFonts w:eastAsia="Arial" w:cs="Arial"/>
                <w:b/>
                <w:bCs/>
                <w:i/>
                <w:iCs/>
                <w:szCs w:val="20"/>
                <w:lang w:val="en-AU"/>
              </w:rPr>
            </w:pPr>
            <w:r w:rsidRPr="00302920">
              <w:rPr>
                <w:rFonts w:cs="Arial"/>
                <w:spacing w:val="-1"/>
                <w:szCs w:val="20"/>
                <w:lang w:val="en-AU"/>
              </w:rPr>
              <w:t>provide</w:t>
            </w:r>
            <w:r w:rsidRPr="00302920">
              <w:rPr>
                <w:rFonts w:cs="Arial"/>
                <w:szCs w:val="20"/>
                <w:lang w:val="en-AU"/>
              </w:rPr>
              <w:t xml:space="preserve"> </w:t>
            </w:r>
            <w:r w:rsidRPr="00302920">
              <w:rPr>
                <w:rFonts w:cs="Arial"/>
                <w:spacing w:val="-1"/>
                <w:szCs w:val="20"/>
                <w:lang w:val="en-AU"/>
              </w:rPr>
              <w:t>the</w:t>
            </w:r>
            <w:r w:rsidRPr="00302920">
              <w:rPr>
                <w:rFonts w:cs="Arial"/>
                <w:szCs w:val="20"/>
                <w:lang w:val="en-AU"/>
              </w:rPr>
              <w:t xml:space="preserve"> </w:t>
            </w:r>
            <w:r w:rsidRPr="00302920">
              <w:rPr>
                <w:rFonts w:cs="Arial"/>
                <w:spacing w:val="-1"/>
                <w:szCs w:val="20"/>
                <w:lang w:val="en-AU"/>
              </w:rPr>
              <w:t>name</w:t>
            </w:r>
            <w:r w:rsidRPr="00302920">
              <w:rPr>
                <w:rFonts w:cs="Arial"/>
                <w:spacing w:val="-2"/>
                <w:szCs w:val="20"/>
                <w:lang w:val="en-AU"/>
              </w:rPr>
              <w:t xml:space="preserve"> </w:t>
            </w:r>
            <w:r w:rsidRPr="00302920">
              <w:rPr>
                <w:rFonts w:cs="Arial"/>
                <w:spacing w:val="-1"/>
                <w:szCs w:val="20"/>
                <w:lang w:val="en-AU"/>
              </w:rPr>
              <w:t>of the</w:t>
            </w:r>
            <w:r w:rsidRPr="00302920">
              <w:rPr>
                <w:rFonts w:cs="Arial"/>
                <w:spacing w:val="-2"/>
                <w:szCs w:val="20"/>
                <w:lang w:val="en-AU"/>
              </w:rPr>
              <w:t xml:space="preserve"> accrediting body</w:t>
            </w:r>
            <w:r w:rsidRPr="00302920">
              <w:rPr>
                <w:rFonts w:cs="Arial"/>
                <w:spacing w:val="2"/>
                <w:szCs w:val="20"/>
                <w:lang w:val="en-AU"/>
              </w:rPr>
              <w:t xml:space="preserve"> </w:t>
            </w:r>
            <w:r w:rsidRPr="00302920">
              <w:rPr>
                <w:rFonts w:cs="Arial"/>
                <w:spacing w:val="-1"/>
                <w:szCs w:val="20"/>
                <w:lang w:val="en-AU"/>
              </w:rPr>
              <w:t>and</w:t>
            </w:r>
            <w:r w:rsidRPr="00302920">
              <w:rPr>
                <w:rFonts w:cs="Arial"/>
                <w:spacing w:val="-2"/>
                <w:szCs w:val="20"/>
                <w:lang w:val="en-AU"/>
              </w:rPr>
              <w:t xml:space="preserve"> </w:t>
            </w:r>
            <w:r w:rsidRPr="00302920">
              <w:rPr>
                <w:rFonts w:cs="Arial"/>
                <w:spacing w:val="-1"/>
                <w:szCs w:val="20"/>
                <w:lang w:val="en-AU"/>
              </w:rPr>
              <w:t>the</w:t>
            </w:r>
            <w:r w:rsidRPr="00302920">
              <w:rPr>
                <w:rFonts w:cs="Arial"/>
                <w:spacing w:val="-2"/>
                <w:szCs w:val="20"/>
                <w:lang w:val="en-AU"/>
              </w:rPr>
              <w:t xml:space="preserve"> </w:t>
            </w:r>
            <w:r w:rsidRPr="00302920">
              <w:rPr>
                <w:rFonts w:cs="Arial"/>
                <w:spacing w:val="-1"/>
                <w:szCs w:val="20"/>
                <w:lang w:val="en-AU"/>
              </w:rPr>
              <w:t>current</w:t>
            </w:r>
            <w:r w:rsidRPr="00302920">
              <w:rPr>
                <w:rFonts w:cs="Arial"/>
                <w:spacing w:val="2"/>
                <w:szCs w:val="20"/>
                <w:lang w:val="en-AU"/>
              </w:rPr>
              <w:t xml:space="preserve"> </w:t>
            </w:r>
            <w:r w:rsidRPr="00302920">
              <w:rPr>
                <w:rFonts w:cs="Arial"/>
                <w:spacing w:val="-1"/>
                <w:szCs w:val="20"/>
                <w:lang w:val="en-AU"/>
              </w:rPr>
              <w:t>accreditation</w:t>
            </w:r>
            <w:r w:rsidRPr="00302920">
              <w:rPr>
                <w:rFonts w:cs="Arial"/>
                <w:spacing w:val="-2"/>
                <w:szCs w:val="20"/>
                <w:lang w:val="en-AU"/>
              </w:rPr>
              <w:t xml:space="preserve"> </w:t>
            </w:r>
            <w:r w:rsidRPr="00302920">
              <w:rPr>
                <w:rFonts w:cs="Arial"/>
                <w:spacing w:val="-1"/>
                <w:szCs w:val="20"/>
                <w:lang w:val="en-AU"/>
              </w:rPr>
              <w:t>status</w:t>
            </w:r>
            <w:r w:rsidRPr="00302920">
              <w:rPr>
                <w:rFonts w:cs="Arial"/>
                <w:szCs w:val="20"/>
                <w:lang w:val="en-AU"/>
              </w:rPr>
              <w:t xml:space="preserve"> </w:t>
            </w:r>
            <w:r w:rsidRPr="00302920">
              <w:rPr>
                <w:rFonts w:cs="Arial"/>
                <w:spacing w:val="-1"/>
                <w:szCs w:val="20"/>
                <w:lang w:val="en-AU"/>
              </w:rPr>
              <w:t>of each.</w:t>
            </w:r>
          </w:p>
          <w:p w14:paraId="10E2CFD7" w14:textId="6FF684E0" w:rsidR="00034603" w:rsidRPr="00300E19" w:rsidRDefault="5D8A1B2E" w:rsidP="00D161BC">
            <w:pPr>
              <w:pStyle w:val="TableParagraph"/>
              <w:numPr>
                <w:ilvl w:val="0"/>
                <w:numId w:val="28"/>
              </w:numPr>
              <w:tabs>
                <w:tab w:val="left" w:pos="7119"/>
              </w:tabs>
              <w:spacing w:before="31" w:line="206" w:lineRule="exact"/>
              <w:ind w:right="170"/>
              <w:rPr>
                <w:rFonts w:eastAsia="Arial" w:cs="Arial"/>
                <w:b/>
                <w:spacing w:val="-1"/>
                <w:szCs w:val="20"/>
                <w:lang w:val="en-AU"/>
              </w:rPr>
            </w:pPr>
            <w:r w:rsidRPr="00302920">
              <w:rPr>
                <w:rFonts w:cs="Arial"/>
                <w:spacing w:val="-1"/>
                <w:szCs w:val="20"/>
                <w:lang w:val="en-AU"/>
              </w:rPr>
              <w:t>e</w:t>
            </w:r>
            <w:r w:rsidR="3BA79AEC" w:rsidRPr="00302920">
              <w:rPr>
                <w:rFonts w:cs="Arial"/>
                <w:spacing w:val="-1"/>
                <w:szCs w:val="20"/>
                <w:lang w:val="en-AU"/>
              </w:rPr>
              <w:t>nsure</w:t>
            </w:r>
            <w:r w:rsidR="00034603" w:rsidRPr="00302920">
              <w:rPr>
                <w:rFonts w:cs="Arial"/>
                <w:spacing w:val="-1"/>
                <w:szCs w:val="20"/>
                <w:lang w:val="en-AU"/>
              </w:rPr>
              <w:t xml:space="preserve"> that a copy of the most recent Professional re-accreditation report is </w:t>
            </w:r>
            <w:r w:rsidR="7DE2CB14" w:rsidRPr="00302920">
              <w:rPr>
                <w:rFonts w:cs="Arial"/>
                <w:spacing w:val="-1"/>
                <w:szCs w:val="20"/>
                <w:lang w:val="en-AU"/>
              </w:rPr>
              <w:t>attached to</w:t>
            </w:r>
            <w:r w:rsidR="00034603" w:rsidRPr="00302920">
              <w:rPr>
                <w:rFonts w:cs="Arial"/>
                <w:spacing w:val="-1"/>
                <w:szCs w:val="20"/>
                <w:lang w:val="en-AU"/>
              </w:rPr>
              <w:t xml:space="preserve"> this review </w:t>
            </w:r>
            <w:r w:rsidR="6B4C9477" w:rsidRPr="00302920">
              <w:rPr>
                <w:rFonts w:cs="Arial"/>
                <w:spacing w:val="-1"/>
                <w:szCs w:val="20"/>
                <w:lang w:val="en-AU"/>
              </w:rPr>
              <w:t>report</w:t>
            </w:r>
            <w:r w:rsidR="00034603" w:rsidRPr="00302920">
              <w:rPr>
                <w:rFonts w:cs="Arial"/>
                <w:spacing w:val="-1"/>
                <w:szCs w:val="20"/>
                <w:lang w:val="en-AU"/>
              </w:rPr>
              <w:t xml:space="preserve">. </w:t>
            </w:r>
          </w:p>
        </w:tc>
        <w:tc>
          <w:tcPr>
            <w:tcW w:w="1609" w:type="dxa"/>
          </w:tcPr>
          <w:p w14:paraId="684C35F5" w14:textId="77777777" w:rsidR="00034603" w:rsidRPr="00300E19" w:rsidRDefault="00034603" w:rsidP="00DF2F11">
            <w:pPr>
              <w:pStyle w:val="TableParagraph"/>
              <w:tabs>
                <w:tab w:val="left" w:pos="7119"/>
              </w:tabs>
              <w:spacing w:before="31" w:line="206" w:lineRule="exact"/>
              <w:ind w:right="170"/>
              <w:rPr>
                <w:rFonts w:eastAsia="Arial" w:cs="Arial"/>
                <w:spacing w:val="-1"/>
                <w:szCs w:val="20"/>
                <w:lang w:val="en-AU"/>
              </w:rPr>
            </w:pPr>
          </w:p>
        </w:tc>
      </w:tr>
      <w:tr w:rsidR="00034603" w:rsidRPr="00300E19" w14:paraId="24567036" w14:textId="77777777" w:rsidTr="79ACF63C">
        <w:trPr>
          <w:trHeight w:val="300"/>
        </w:trPr>
        <w:tc>
          <w:tcPr>
            <w:tcW w:w="564" w:type="dxa"/>
            <w:vMerge w:val="restart"/>
          </w:tcPr>
          <w:p w14:paraId="03A4323F" w14:textId="74AF538F" w:rsidR="00034603" w:rsidRPr="00300E19" w:rsidRDefault="00034603" w:rsidP="00F00B21">
            <w:pPr>
              <w:pStyle w:val="TableParagraph"/>
              <w:spacing w:before="27"/>
              <w:ind w:left="102"/>
              <w:rPr>
                <w:rFonts w:cs="Arial"/>
                <w:b/>
                <w:bCs/>
                <w:szCs w:val="20"/>
                <w:lang w:val="en-AU"/>
              </w:rPr>
            </w:pPr>
            <w:r w:rsidRPr="00300E19">
              <w:rPr>
                <w:rFonts w:cs="Arial"/>
                <w:b/>
                <w:bCs/>
                <w:szCs w:val="20"/>
                <w:lang w:val="en-AU"/>
              </w:rPr>
              <w:t>1.1</w:t>
            </w:r>
            <w:r w:rsidR="00A50FF3" w:rsidRPr="00300E19">
              <w:rPr>
                <w:rFonts w:cs="Arial"/>
                <w:b/>
                <w:bCs/>
                <w:szCs w:val="20"/>
                <w:lang w:val="en-AU"/>
              </w:rPr>
              <w:t>4</w:t>
            </w:r>
          </w:p>
        </w:tc>
        <w:tc>
          <w:tcPr>
            <w:tcW w:w="7184" w:type="dxa"/>
            <w:gridSpan w:val="2"/>
          </w:tcPr>
          <w:p w14:paraId="6E573337" w14:textId="77262A3D" w:rsidR="00034603" w:rsidRPr="00300E19" w:rsidRDefault="00034603" w:rsidP="005D55D7">
            <w:pPr>
              <w:pStyle w:val="TableParagraph"/>
              <w:spacing w:before="27" w:line="206" w:lineRule="exact"/>
              <w:rPr>
                <w:rFonts w:cs="Arial"/>
                <w:b/>
                <w:bCs/>
                <w:szCs w:val="20"/>
                <w:lang w:val="en-AU"/>
              </w:rPr>
            </w:pPr>
            <w:r w:rsidRPr="00300E19">
              <w:rPr>
                <w:rFonts w:cs="Arial"/>
                <w:b/>
                <w:bCs/>
                <w:szCs w:val="20"/>
                <w:lang w:val="en-AU"/>
              </w:rPr>
              <w:t>Is this course a joint award delivered with partner/s?</w:t>
            </w:r>
          </w:p>
        </w:tc>
        <w:tc>
          <w:tcPr>
            <w:tcW w:w="1609" w:type="dxa"/>
          </w:tcPr>
          <w:p w14:paraId="33CB2009" w14:textId="77777777" w:rsidR="00034603" w:rsidRPr="00302920" w:rsidRDefault="001601F3" w:rsidP="35E41B72">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zCs w:val="20"/>
                  <w:lang w:val="en-AU"/>
                </w:rPr>
                <w:id w:val="2012487323"/>
                <w14:checkbox>
                  <w14:checked w14:val="0"/>
                  <w14:checkedState w14:val="2612" w14:font="MS Gothic"/>
                  <w14:uncheckedState w14:val="2610" w14:font="MS Gothic"/>
                </w14:checkbox>
              </w:sdtPr>
              <w:sdtEndPr/>
              <w:sdtContent>
                <w:r w:rsidR="00034603" w:rsidRPr="00300E19">
                  <w:rPr>
                    <w:rFonts w:ascii="Segoe UI Symbol" w:eastAsia="MS Gothic" w:hAnsi="Segoe UI Symbol" w:cs="Segoe UI Symbol"/>
                    <w:szCs w:val="20"/>
                    <w:lang w:val="en-AU"/>
                  </w:rPr>
                  <w:t>☐</w:t>
                </w:r>
              </w:sdtContent>
            </w:sdt>
            <w:r w:rsidR="00034603" w:rsidRPr="00300E19">
              <w:rPr>
                <w:rFonts w:eastAsia="Segoe UI Symbol" w:cs="Arial"/>
                <w:szCs w:val="20"/>
                <w:lang w:val="en-AU"/>
              </w:rPr>
              <w:t xml:space="preserve"> </w:t>
            </w:r>
            <w:r w:rsidR="00034603" w:rsidRPr="00300E19">
              <w:rPr>
                <w:rFonts w:eastAsia="Arial" w:cs="Arial"/>
                <w:szCs w:val="20"/>
                <w:lang w:val="en-AU"/>
              </w:rPr>
              <w:t>Yes</w:t>
            </w:r>
            <w:r w:rsidR="00034603" w:rsidRPr="00300E19">
              <w:rPr>
                <w:rFonts w:eastAsia="Arial" w:cs="Arial"/>
                <w:color w:val="767171" w:themeColor="background2" w:themeShade="80"/>
                <w:szCs w:val="20"/>
                <w:lang w:val="en-AU"/>
              </w:rPr>
              <w:t xml:space="preserve"> </w:t>
            </w:r>
            <w:r w:rsidR="00034603" w:rsidRPr="00300E19">
              <w:rPr>
                <w:rFonts w:ascii="Segoe UI Symbol" w:eastAsia="Segoe UI Symbol" w:hAnsi="Segoe UI Symbol" w:cs="Segoe UI Symbol"/>
                <w:szCs w:val="20"/>
                <w:lang w:val="en-AU"/>
              </w:rPr>
              <w:t>☐</w:t>
            </w:r>
            <w:r w:rsidR="00034603" w:rsidRPr="00300E19">
              <w:rPr>
                <w:rFonts w:eastAsia="Segoe UI Symbol" w:cs="Arial"/>
                <w:szCs w:val="20"/>
                <w:lang w:val="en-AU"/>
              </w:rPr>
              <w:t xml:space="preserve"> No</w:t>
            </w:r>
          </w:p>
          <w:p w14:paraId="55E4F024" w14:textId="0940D16D" w:rsidR="00034603" w:rsidRPr="00300E19" w:rsidRDefault="00034603" w:rsidP="35E41B72">
            <w:pPr>
              <w:pStyle w:val="TableParagraph"/>
              <w:spacing w:line="206" w:lineRule="exact"/>
              <w:rPr>
                <w:rFonts w:eastAsia="Arial" w:cs="Arial"/>
                <w:szCs w:val="20"/>
                <w:lang w:val="en-AU"/>
              </w:rPr>
            </w:pPr>
          </w:p>
        </w:tc>
      </w:tr>
      <w:tr w:rsidR="00034603" w:rsidRPr="00300E19" w14:paraId="6EE28CFC" w14:textId="77777777" w:rsidTr="79ACF63C">
        <w:trPr>
          <w:trHeight w:val="300"/>
        </w:trPr>
        <w:tc>
          <w:tcPr>
            <w:tcW w:w="564" w:type="dxa"/>
            <w:vMerge/>
          </w:tcPr>
          <w:p w14:paraId="5134F84C" w14:textId="3554BD15" w:rsidR="00034603" w:rsidRPr="00300E19" w:rsidRDefault="00034603" w:rsidP="35E41B72">
            <w:pPr>
              <w:pStyle w:val="TableParagraph"/>
              <w:rPr>
                <w:rFonts w:cs="Arial"/>
                <w:b/>
                <w:bCs/>
                <w:szCs w:val="20"/>
                <w:lang w:val="en-AU"/>
              </w:rPr>
            </w:pPr>
          </w:p>
        </w:tc>
        <w:tc>
          <w:tcPr>
            <w:tcW w:w="7184" w:type="dxa"/>
            <w:gridSpan w:val="2"/>
          </w:tcPr>
          <w:p w14:paraId="41608799" w14:textId="07734A46" w:rsidR="00034603" w:rsidRPr="00302920" w:rsidRDefault="00034603" w:rsidP="02443EAA">
            <w:pPr>
              <w:pStyle w:val="TableParagraph"/>
              <w:spacing w:line="206" w:lineRule="exact"/>
              <w:rPr>
                <w:rFonts w:cs="Arial"/>
                <w:lang w:val="en-AU"/>
              </w:rPr>
            </w:pPr>
            <w:r w:rsidRPr="02443EAA">
              <w:rPr>
                <w:rFonts w:cs="Arial"/>
                <w:lang w:val="en-AU"/>
              </w:rPr>
              <w:t xml:space="preserve">If yes, </w:t>
            </w:r>
          </w:p>
          <w:p w14:paraId="2737ACE2" w14:textId="77777777" w:rsidR="004F3B26" w:rsidRPr="00302920" w:rsidRDefault="004F3B26" w:rsidP="004F3B26">
            <w:pPr>
              <w:pStyle w:val="TableParagraph"/>
              <w:numPr>
                <w:ilvl w:val="0"/>
                <w:numId w:val="29"/>
              </w:numPr>
              <w:spacing w:line="206" w:lineRule="exact"/>
              <w:rPr>
                <w:rFonts w:cs="Arial"/>
                <w:szCs w:val="20"/>
                <w:lang w:val="en-AU"/>
              </w:rPr>
            </w:pPr>
            <w:r w:rsidRPr="00302920">
              <w:rPr>
                <w:rFonts w:cs="Arial"/>
                <w:szCs w:val="20"/>
                <w:lang w:val="en-AU"/>
              </w:rPr>
              <w:t>provide the name of the partner/s and the current partnership status.</w:t>
            </w:r>
          </w:p>
          <w:p w14:paraId="1DF030B9" w14:textId="77777777" w:rsidR="004F3B26" w:rsidRPr="00B966D3" w:rsidRDefault="004F3B26" w:rsidP="004F3B26">
            <w:pPr>
              <w:pStyle w:val="TableParagraph"/>
              <w:numPr>
                <w:ilvl w:val="0"/>
                <w:numId w:val="29"/>
              </w:numPr>
              <w:spacing w:line="206" w:lineRule="exact"/>
              <w:rPr>
                <w:rFonts w:cs="Arial"/>
                <w:lang w:val="en-AU"/>
              </w:rPr>
            </w:pPr>
            <w:r w:rsidRPr="30E4DC9C">
              <w:rPr>
                <w:rFonts w:cs="Arial"/>
                <w:lang w:val="en-AU"/>
              </w:rPr>
              <w:t>ensure that a copy of the most recent partnership/s agreement is attached to this review report.</w:t>
            </w:r>
          </w:p>
          <w:p w14:paraId="2289DBC9" w14:textId="77777777" w:rsidR="004F3B26" w:rsidRPr="00B966D3" w:rsidRDefault="004F3B26" w:rsidP="004F3B26">
            <w:pPr>
              <w:pStyle w:val="TableParagraph"/>
              <w:numPr>
                <w:ilvl w:val="0"/>
                <w:numId w:val="29"/>
              </w:numPr>
              <w:spacing w:line="206" w:lineRule="exact"/>
              <w:rPr>
                <w:rFonts w:cs="Arial"/>
                <w:lang w:val="en-AU"/>
              </w:rPr>
            </w:pPr>
            <w:r w:rsidRPr="30E4DC9C">
              <w:rPr>
                <w:rFonts w:cs="Arial"/>
                <w:lang w:val="en-AU"/>
              </w:rPr>
              <w:t xml:space="preserve">ensure that a copy of the credit mapping is attached. </w:t>
            </w:r>
          </w:p>
          <w:p w14:paraId="7DA30186" w14:textId="6AA6C57C" w:rsidR="00034603" w:rsidRPr="00B966D3" w:rsidRDefault="004F3B26" w:rsidP="02443EAA">
            <w:pPr>
              <w:pStyle w:val="TableParagraph"/>
              <w:numPr>
                <w:ilvl w:val="0"/>
                <w:numId w:val="29"/>
              </w:numPr>
              <w:spacing w:line="206" w:lineRule="exact"/>
              <w:rPr>
                <w:rFonts w:cs="Arial"/>
                <w:lang w:val="en-AU"/>
              </w:rPr>
            </w:pPr>
            <w:r w:rsidRPr="30E4DC9C">
              <w:rPr>
                <w:rFonts w:cs="Arial"/>
                <w:lang w:val="en-AU"/>
              </w:rPr>
              <w:t xml:space="preserve">attach any other relevant documents covering admission criteria, learning outcomes mapping, equivalent AQF level of partner degree, etc. </w:t>
            </w:r>
          </w:p>
        </w:tc>
        <w:tc>
          <w:tcPr>
            <w:tcW w:w="1609" w:type="dxa"/>
          </w:tcPr>
          <w:p w14:paraId="553ED310" w14:textId="5FDE1449" w:rsidR="00034603" w:rsidRPr="00300E19" w:rsidRDefault="00034603" w:rsidP="35E41B72">
            <w:pPr>
              <w:pStyle w:val="TableParagraph"/>
              <w:spacing w:line="206" w:lineRule="exact"/>
              <w:rPr>
                <w:rFonts w:eastAsia="Arial" w:cs="Arial"/>
                <w:szCs w:val="20"/>
                <w:lang w:val="en-AU"/>
              </w:rPr>
            </w:pPr>
          </w:p>
        </w:tc>
      </w:tr>
      <w:tr w:rsidR="00034603" w:rsidRPr="00300E19" w14:paraId="6B506E6E" w14:textId="77777777" w:rsidTr="79ACF63C">
        <w:trPr>
          <w:trHeight w:val="483"/>
        </w:trPr>
        <w:tc>
          <w:tcPr>
            <w:tcW w:w="564" w:type="dxa"/>
            <w:vMerge w:val="restart"/>
          </w:tcPr>
          <w:p w14:paraId="14F4C538" w14:textId="0D0E93F9" w:rsidR="00034603" w:rsidRPr="00300E19" w:rsidRDefault="00034603" w:rsidP="00F00B21">
            <w:pPr>
              <w:pStyle w:val="TableParagraph"/>
              <w:spacing w:before="27"/>
              <w:ind w:left="102"/>
              <w:rPr>
                <w:rFonts w:cs="Arial"/>
                <w:b/>
                <w:bCs/>
                <w:szCs w:val="20"/>
                <w:lang w:val="en-AU"/>
              </w:rPr>
            </w:pPr>
            <w:r w:rsidRPr="00300E19">
              <w:rPr>
                <w:rFonts w:cs="Arial"/>
                <w:b/>
                <w:bCs/>
                <w:szCs w:val="20"/>
                <w:lang w:val="en-AU"/>
              </w:rPr>
              <w:t>1.1</w:t>
            </w:r>
            <w:r w:rsidR="00A50FF3" w:rsidRPr="00300E19">
              <w:rPr>
                <w:rFonts w:cs="Arial"/>
                <w:b/>
                <w:bCs/>
                <w:szCs w:val="20"/>
                <w:lang w:val="en-AU"/>
              </w:rPr>
              <w:t>5</w:t>
            </w:r>
          </w:p>
        </w:tc>
        <w:tc>
          <w:tcPr>
            <w:tcW w:w="7184" w:type="dxa"/>
            <w:gridSpan w:val="2"/>
          </w:tcPr>
          <w:p w14:paraId="76DB4465" w14:textId="06961120" w:rsidR="00034603" w:rsidRPr="00300E19" w:rsidRDefault="00034603" w:rsidP="005D55D7">
            <w:pPr>
              <w:pStyle w:val="TableParagraph"/>
              <w:spacing w:before="27" w:line="206" w:lineRule="exact"/>
              <w:rPr>
                <w:rFonts w:cs="Arial"/>
                <w:b/>
                <w:bCs/>
                <w:szCs w:val="20"/>
                <w:lang w:val="en-AU"/>
              </w:rPr>
            </w:pPr>
            <w:r w:rsidRPr="00300E19">
              <w:rPr>
                <w:rFonts w:cs="Arial"/>
                <w:b/>
                <w:bCs/>
                <w:szCs w:val="20"/>
                <w:lang w:val="en-AU"/>
              </w:rPr>
              <w:t>Is this course delivered with articulation agreements/pathways</w:t>
            </w:r>
          </w:p>
        </w:tc>
        <w:tc>
          <w:tcPr>
            <w:tcW w:w="1609" w:type="dxa"/>
          </w:tcPr>
          <w:p w14:paraId="02B34F53" w14:textId="39284CF8" w:rsidR="00034603" w:rsidRPr="00302920" w:rsidRDefault="001601F3" w:rsidP="35E41B72">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zCs w:val="20"/>
                  <w:lang w:val="en-AU"/>
                </w:rPr>
                <w:id w:val="1897029198"/>
                <w14:checkbox>
                  <w14:checked w14:val="0"/>
                  <w14:checkedState w14:val="2612" w14:font="MS Gothic"/>
                  <w14:uncheckedState w14:val="2610" w14:font="MS Gothic"/>
                </w14:checkbox>
              </w:sdtPr>
              <w:sdtEndPr/>
              <w:sdtContent>
                <w:r w:rsidR="00034603" w:rsidRPr="00300E19">
                  <w:rPr>
                    <w:rFonts w:ascii="Segoe UI Symbol" w:eastAsia="MS Gothic" w:hAnsi="Segoe UI Symbol" w:cs="Segoe UI Symbol"/>
                    <w:szCs w:val="20"/>
                    <w:lang w:val="en-AU"/>
                  </w:rPr>
                  <w:t>☐</w:t>
                </w:r>
              </w:sdtContent>
            </w:sdt>
            <w:r w:rsidR="00034603" w:rsidRPr="00300E19">
              <w:rPr>
                <w:rFonts w:eastAsia="Segoe UI Symbol" w:cs="Arial"/>
                <w:szCs w:val="20"/>
                <w:lang w:val="en-AU"/>
              </w:rPr>
              <w:t xml:space="preserve"> </w:t>
            </w:r>
            <w:r w:rsidR="00034603" w:rsidRPr="00300E19">
              <w:rPr>
                <w:rFonts w:eastAsia="Arial" w:cs="Arial"/>
                <w:szCs w:val="20"/>
                <w:lang w:val="en-AU"/>
              </w:rPr>
              <w:t>Yes</w:t>
            </w:r>
            <w:r w:rsidR="00034603" w:rsidRPr="00300E19">
              <w:rPr>
                <w:rFonts w:eastAsia="Arial" w:cs="Arial"/>
                <w:color w:val="767171" w:themeColor="background2" w:themeShade="80"/>
                <w:szCs w:val="20"/>
                <w:lang w:val="en-AU"/>
              </w:rPr>
              <w:t xml:space="preserve"> </w:t>
            </w:r>
            <w:r w:rsidR="00034603" w:rsidRPr="00300E19">
              <w:rPr>
                <w:rFonts w:ascii="Segoe UI Symbol" w:eastAsia="Segoe UI Symbol" w:hAnsi="Segoe UI Symbol" w:cs="Segoe UI Symbol"/>
                <w:szCs w:val="20"/>
                <w:lang w:val="en-AU"/>
              </w:rPr>
              <w:t>☐</w:t>
            </w:r>
            <w:r w:rsidR="00034603" w:rsidRPr="00300E19">
              <w:rPr>
                <w:rFonts w:eastAsia="Segoe UI Symbol" w:cs="Arial"/>
                <w:szCs w:val="20"/>
                <w:lang w:val="en-AU"/>
              </w:rPr>
              <w:t xml:space="preserve"> No</w:t>
            </w:r>
          </w:p>
        </w:tc>
      </w:tr>
      <w:tr w:rsidR="00034603" w:rsidRPr="00300E19" w14:paraId="64197346" w14:textId="77777777" w:rsidTr="79ACF63C">
        <w:trPr>
          <w:trHeight w:val="300"/>
        </w:trPr>
        <w:tc>
          <w:tcPr>
            <w:tcW w:w="564" w:type="dxa"/>
            <w:vMerge/>
          </w:tcPr>
          <w:p w14:paraId="0D429801" w14:textId="67D7E2E5" w:rsidR="00034603" w:rsidRPr="00300E19" w:rsidRDefault="00034603" w:rsidP="35E41B72">
            <w:pPr>
              <w:pStyle w:val="TableParagraph"/>
              <w:rPr>
                <w:rFonts w:cs="Arial"/>
                <w:b/>
                <w:bCs/>
                <w:szCs w:val="20"/>
                <w:lang w:val="en-AU"/>
              </w:rPr>
            </w:pPr>
          </w:p>
        </w:tc>
        <w:tc>
          <w:tcPr>
            <w:tcW w:w="7184" w:type="dxa"/>
            <w:gridSpan w:val="2"/>
          </w:tcPr>
          <w:p w14:paraId="50BECE51" w14:textId="77777777" w:rsidR="00185FFE" w:rsidRPr="00302920" w:rsidRDefault="00034603" w:rsidP="35E41B72">
            <w:pPr>
              <w:pStyle w:val="TableParagraph"/>
              <w:spacing w:line="206" w:lineRule="exact"/>
              <w:rPr>
                <w:rFonts w:cs="Arial"/>
                <w:szCs w:val="20"/>
                <w:lang w:val="en-AU"/>
              </w:rPr>
            </w:pPr>
            <w:r w:rsidRPr="00302920">
              <w:rPr>
                <w:rFonts w:cs="Arial"/>
                <w:szCs w:val="20"/>
                <w:lang w:val="en-AU"/>
              </w:rPr>
              <w:t xml:space="preserve">If yes, </w:t>
            </w:r>
          </w:p>
          <w:p w14:paraId="7DB4254D" w14:textId="240DAECF" w:rsidR="00034603" w:rsidRPr="00302920" w:rsidRDefault="00034603" w:rsidP="00D161BC">
            <w:pPr>
              <w:pStyle w:val="TableParagraph"/>
              <w:numPr>
                <w:ilvl w:val="0"/>
                <w:numId w:val="30"/>
              </w:numPr>
              <w:spacing w:line="206" w:lineRule="exact"/>
              <w:rPr>
                <w:rFonts w:cs="Arial"/>
                <w:szCs w:val="20"/>
                <w:lang w:val="en-AU"/>
              </w:rPr>
            </w:pPr>
            <w:r w:rsidRPr="00302920">
              <w:rPr>
                <w:rFonts w:cs="Arial"/>
                <w:szCs w:val="20"/>
                <w:lang w:val="en-AU"/>
              </w:rPr>
              <w:t xml:space="preserve">provide the name of the partner/s and an overview of the agreement in place. </w:t>
            </w:r>
          </w:p>
          <w:p w14:paraId="299DA1B8" w14:textId="77777777" w:rsidR="00034603" w:rsidRDefault="00185FFE" w:rsidP="00D161BC">
            <w:pPr>
              <w:pStyle w:val="TableParagraph"/>
              <w:numPr>
                <w:ilvl w:val="0"/>
                <w:numId w:val="30"/>
              </w:numPr>
              <w:spacing w:line="206" w:lineRule="exact"/>
              <w:rPr>
                <w:rFonts w:cs="Arial"/>
                <w:szCs w:val="20"/>
                <w:lang w:val="en-AU"/>
              </w:rPr>
            </w:pPr>
            <w:r w:rsidRPr="00302920">
              <w:rPr>
                <w:rFonts w:cs="Arial"/>
                <w:szCs w:val="20"/>
                <w:lang w:val="en-AU"/>
              </w:rPr>
              <w:t>ensure that a copy of the most recent partnership/s agreement is attached to this review report</w:t>
            </w:r>
            <w:r w:rsidR="0E56BB04" w:rsidRPr="00302920">
              <w:rPr>
                <w:rFonts w:cs="Arial"/>
                <w:szCs w:val="20"/>
                <w:lang w:val="en-AU"/>
              </w:rPr>
              <w:t>.</w:t>
            </w:r>
          </w:p>
          <w:p w14:paraId="3F84D682" w14:textId="1F51E02B" w:rsidR="00962A07" w:rsidRPr="00302920" w:rsidRDefault="00962A07" w:rsidP="00D161BC">
            <w:pPr>
              <w:pStyle w:val="TableParagraph"/>
              <w:numPr>
                <w:ilvl w:val="0"/>
                <w:numId w:val="30"/>
              </w:numPr>
              <w:spacing w:line="206" w:lineRule="exact"/>
              <w:rPr>
                <w:rFonts w:cs="Arial"/>
                <w:szCs w:val="20"/>
                <w:lang w:val="en-AU"/>
              </w:rPr>
            </w:pPr>
            <w:r w:rsidRPr="30E4DC9C">
              <w:rPr>
                <w:rFonts w:cs="Arial"/>
              </w:rPr>
              <w:t>ensure that a copy of the credit mapping is attached</w:t>
            </w:r>
          </w:p>
        </w:tc>
        <w:tc>
          <w:tcPr>
            <w:tcW w:w="1609" w:type="dxa"/>
          </w:tcPr>
          <w:p w14:paraId="5BB80046" w14:textId="7E418E27" w:rsidR="00034603" w:rsidRPr="00300E19" w:rsidRDefault="00034603" w:rsidP="35E41B72">
            <w:pPr>
              <w:pStyle w:val="TableParagraph"/>
              <w:spacing w:line="206" w:lineRule="exact"/>
              <w:rPr>
                <w:rFonts w:eastAsia="Arial" w:cs="Arial"/>
                <w:szCs w:val="20"/>
                <w:lang w:val="en-AU"/>
              </w:rPr>
            </w:pPr>
          </w:p>
        </w:tc>
      </w:tr>
    </w:tbl>
    <w:p w14:paraId="7CE4D6B5" w14:textId="77777777" w:rsidR="004323E3" w:rsidRDefault="004323E3" w:rsidP="6FE01097">
      <w:pPr>
        <w:rPr>
          <w:lang w:val="en-AU"/>
        </w:rPr>
        <w:sectPr w:rsidR="004323E3" w:rsidSect="003F1177">
          <w:headerReference w:type="default" r:id="rId35"/>
          <w:pgSz w:w="11910" w:h="16840"/>
          <w:pgMar w:top="1340" w:right="1137" w:bottom="920" w:left="860" w:header="499" w:footer="727" w:gutter="0"/>
          <w:cols w:space="720"/>
        </w:sectPr>
      </w:pPr>
      <w:bookmarkStart w:id="3" w:name="Part2"/>
      <w:bookmarkStart w:id="4" w:name="_Toc210922694"/>
    </w:p>
    <w:p w14:paraId="0FC08460" w14:textId="3212CCF3" w:rsidR="00535F6F" w:rsidRDefault="00535F6F" w:rsidP="00B966D3">
      <w:pPr>
        <w:pStyle w:val="Heading2"/>
        <w:ind w:left="0" w:firstLine="0"/>
        <w:rPr>
          <w:lang w:val="en-AU"/>
        </w:rPr>
      </w:pPr>
      <w:r w:rsidRPr="6FE01097">
        <w:rPr>
          <w:lang w:val="en-AU"/>
        </w:rPr>
        <w:lastRenderedPageBreak/>
        <w:t>PART 2</w:t>
      </w:r>
      <w:r w:rsidRPr="6FE01097">
        <w:rPr>
          <w:color w:val="767171" w:themeColor="background2" w:themeShade="80"/>
          <w:lang w:val="en-AU"/>
        </w:rPr>
        <w:t>:</w:t>
      </w:r>
      <w:r w:rsidRPr="6FE01097">
        <w:rPr>
          <w:lang w:val="en-AU"/>
        </w:rPr>
        <w:t xml:space="preserve"> RE</w:t>
      </w:r>
      <w:bookmarkEnd w:id="3"/>
      <w:r w:rsidRPr="6FE01097">
        <w:rPr>
          <w:lang w:val="en-AU"/>
        </w:rPr>
        <w:t>VIEW DETAILS</w:t>
      </w:r>
      <w:r w:rsidR="485E8359" w:rsidRPr="6FE01097">
        <w:rPr>
          <w:lang w:val="en-AU"/>
        </w:rPr>
        <w:t xml:space="preserve"> (completed by </w:t>
      </w:r>
      <w:r w:rsidR="4E9C1542" w:rsidRPr="6FE01097">
        <w:rPr>
          <w:lang w:val="en-AU"/>
        </w:rPr>
        <w:t>P</w:t>
      </w:r>
      <w:r w:rsidR="485E8359" w:rsidRPr="6FE01097">
        <w:rPr>
          <w:lang w:val="en-AU"/>
        </w:rPr>
        <w:t xml:space="preserve">rogram </w:t>
      </w:r>
      <w:r w:rsidR="03410C99" w:rsidRPr="6FE01097">
        <w:rPr>
          <w:lang w:val="en-AU"/>
        </w:rPr>
        <w:t>D</w:t>
      </w:r>
      <w:r w:rsidR="485E8359" w:rsidRPr="6FE01097">
        <w:rPr>
          <w:lang w:val="en-AU"/>
        </w:rPr>
        <w:t>irector)</w:t>
      </w:r>
      <w:bookmarkEnd w:id="4"/>
    </w:p>
    <w:p w14:paraId="12A3F9EB" w14:textId="77777777" w:rsidR="00A464DE" w:rsidRDefault="00A464DE" w:rsidP="000C2F98">
      <w:pPr>
        <w:pStyle w:val="BodyText"/>
        <w:rPr>
          <w:lang w:val="en-AU"/>
        </w:rPr>
      </w:pPr>
    </w:p>
    <w:p w14:paraId="2F3CB931" w14:textId="1D6F248D" w:rsidR="001F35F8" w:rsidRDefault="001408EE" w:rsidP="00302920">
      <w:pPr>
        <w:pStyle w:val="Heading3"/>
        <w:rPr>
          <w:lang w:val="en-AU"/>
        </w:rPr>
      </w:pPr>
      <w:bookmarkStart w:id="5" w:name="_Toc210922695"/>
      <w:r>
        <w:rPr>
          <w:lang w:val="en-AU"/>
        </w:rPr>
        <w:t>2.</w:t>
      </w:r>
      <w:r w:rsidR="15406249">
        <w:rPr>
          <w:lang w:val="en-AU"/>
        </w:rPr>
        <w:t>1</w:t>
      </w:r>
      <w:r w:rsidRPr="10CA406C">
        <w:rPr>
          <w:color w:val="767171" w:themeColor="background2" w:themeShade="80"/>
          <w:lang w:val="en-AU"/>
        </w:rPr>
        <w:t xml:space="preserve"> </w:t>
      </w:r>
      <w:r w:rsidR="001F35F8" w:rsidRPr="006F2F89">
        <w:rPr>
          <w:lang w:val="en-AU"/>
        </w:rPr>
        <w:t>REVIEW</w:t>
      </w:r>
      <w:r w:rsidR="001F35F8" w:rsidRPr="10CA406C">
        <w:rPr>
          <w:color w:val="767171" w:themeColor="background2" w:themeShade="80"/>
          <w:lang w:val="en-AU"/>
        </w:rPr>
        <w:t xml:space="preserve"> </w:t>
      </w:r>
      <w:r w:rsidR="005E47EC">
        <w:rPr>
          <w:lang w:val="en-AU"/>
        </w:rPr>
        <w:t>PANEL</w:t>
      </w:r>
      <w:r w:rsidR="001F35F8" w:rsidRPr="10CA406C">
        <w:rPr>
          <w:color w:val="767171" w:themeColor="background2" w:themeShade="80"/>
          <w:spacing w:val="-3"/>
          <w:lang w:val="en-AU"/>
        </w:rPr>
        <w:t xml:space="preserve"> </w:t>
      </w:r>
      <w:r w:rsidR="001F35F8" w:rsidRPr="006F2F89">
        <w:rPr>
          <w:lang w:val="en-AU"/>
        </w:rPr>
        <w:t>MEMBERSHIP</w:t>
      </w:r>
      <w:bookmarkEnd w:id="5"/>
    </w:p>
    <w:p w14:paraId="144BBFD3" w14:textId="77777777" w:rsidR="006E1192" w:rsidRPr="006E1192" w:rsidRDefault="006E1192" w:rsidP="006E1192">
      <w:pPr>
        <w:rPr>
          <w:lang w:val="en-AU"/>
        </w:rPr>
      </w:pPr>
    </w:p>
    <w:p w14:paraId="4799618B" w14:textId="08BBDCF6" w:rsidR="001F35F8" w:rsidRDefault="5DD8A089" w:rsidP="79ACF63C">
      <w:pPr>
        <w:rPr>
          <w:lang w:val="en-AU"/>
        </w:rPr>
      </w:pPr>
      <w:r w:rsidRPr="79ACF63C">
        <w:rPr>
          <w:lang w:val="en-AU"/>
        </w:rPr>
        <w:t xml:space="preserve">Refer to the </w:t>
      </w:r>
      <w:hyperlink r:id="rId36">
        <w:r w:rsidR="2E007381" w:rsidRPr="79ACF63C">
          <w:rPr>
            <w:rFonts w:asciiTheme="minorHAnsi" w:eastAsiaTheme="minorEastAsia" w:hAnsiTheme="minorHAnsi"/>
            <w:i/>
            <w:iCs/>
            <w:color w:val="E64626"/>
            <w:szCs w:val="20"/>
            <w:u w:val="single"/>
            <w:lang w:val="en-AU"/>
          </w:rPr>
          <w:t>Academic Quality Assurance Procedures 2026</w:t>
        </w:r>
      </w:hyperlink>
      <w:r w:rsidRPr="79ACF63C">
        <w:rPr>
          <w:lang w:val="en-AU"/>
        </w:rPr>
        <w:t xml:space="preserve"> to ensure that you have the required panel membership.</w:t>
      </w:r>
      <w:r w:rsidR="45FFB0CF" w:rsidRPr="79ACF63C">
        <w:rPr>
          <w:lang w:val="en-AU"/>
        </w:rPr>
        <w:t xml:space="preserve"> Add additional rows as needed.</w:t>
      </w:r>
    </w:p>
    <w:p w14:paraId="5E03D3B0" w14:textId="77777777" w:rsidR="006E1192" w:rsidRPr="00302920" w:rsidRDefault="006E1192" w:rsidP="008E5393">
      <w:pPr>
        <w:rPr>
          <w:szCs w:val="20"/>
          <w:lang w:val="en-AU"/>
        </w:rPr>
      </w:pPr>
    </w:p>
    <w:tbl>
      <w:tblPr>
        <w:tblW w:w="978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4"/>
        <w:gridCol w:w="3285"/>
        <w:gridCol w:w="3894"/>
      </w:tblGrid>
      <w:tr w:rsidR="00404D37" w:rsidRPr="00302920" w14:paraId="024A9879" w14:textId="77777777" w:rsidTr="004332B3">
        <w:trPr>
          <w:trHeight w:val="703"/>
        </w:trPr>
        <w:tc>
          <w:tcPr>
            <w:tcW w:w="2604" w:type="dxa"/>
            <w:shd w:val="clear" w:color="auto" w:fill="D9D9D9" w:themeFill="background1" w:themeFillShade="D9"/>
            <w:vAlign w:val="center"/>
          </w:tcPr>
          <w:p w14:paraId="03BE0B45" w14:textId="254617C7" w:rsidR="6F524C15" w:rsidRPr="00302920" w:rsidRDefault="6F524C15" w:rsidP="27EA7BC8">
            <w:pPr>
              <w:pStyle w:val="TableParagraph"/>
              <w:rPr>
                <w:rFonts w:cs="Arial"/>
                <w:b/>
                <w:bCs/>
                <w:szCs w:val="20"/>
                <w:lang w:val="en-AU"/>
              </w:rPr>
            </w:pPr>
            <w:r w:rsidRPr="00302920">
              <w:rPr>
                <w:rFonts w:cs="Arial"/>
                <w:b/>
                <w:bCs/>
                <w:szCs w:val="20"/>
                <w:lang w:val="en-AU"/>
              </w:rPr>
              <w:t>Panel Membership</w:t>
            </w:r>
          </w:p>
        </w:tc>
        <w:tc>
          <w:tcPr>
            <w:tcW w:w="3285" w:type="dxa"/>
            <w:shd w:val="clear" w:color="auto" w:fill="D9D9D9" w:themeFill="background1" w:themeFillShade="D9"/>
            <w:vAlign w:val="center"/>
          </w:tcPr>
          <w:p w14:paraId="036A5C33" w14:textId="374C4617" w:rsidR="00404D37" w:rsidRPr="00302920" w:rsidRDefault="7FBE8426" w:rsidP="004A0302">
            <w:pPr>
              <w:pStyle w:val="TableParagraph"/>
              <w:spacing w:before="159"/>
              <w:rPr>
                <w:rFonts w:eastAsia="Arial" w:cs="Arial"/>
                <w:b/>
                <w:szCs w:val="20"/>
                <w:lang w:val="en-AU"/>
              </w:rPr>
            </w:pPr>
            <w:r w:rsidRPr="00302920">
              <w:rPr>
                <w:rFonts w:cs="Arial"/>
                <w:b/>
                <w:bCs/>
                <w:szCs w:val="20"/>
                <w:lang w:val="en-AU"/>
              </w:rPr>
              <w:t>Name</w:t>
            </w:r>
            <w:r w:rsidR="5927FBF0" w:rsidRPr="00302920">
              <w:rPr>
                <w:rFonts w:cs="Arial"/>
                <w:b/>
                <w:bCs/>
                <w:szCs w:val="20"/>
                <w:lang w:val="en-AU"/>
              </w:rPr>
              <w:t xml:space="preserve"> of Panel member</w:t>
            </w:r>
          </w:p>
        </w:tc>
        <w:tc>
          <w:tcPr>
            <w:tcW w:w="3894" w:type="dxa"/>
            <w:shd w:val="clear" w:color="auto" w:fill="D9D9D9" w:themeFill="background1" w:themeFillShade="D9"/>
            <w:vAlign w:val="center"/>
          </w:tcPr>
          <w:p w14:paraId="225FD025" w14:textId="77777777" w:rsidR="00404D37" w:rsidRPr="00302920" w:rsidRDefault="00404D37" w:rsidP="005F4C46">
            <w:pPr>
              <w:pStyle w:val="TableParagraph"/>
              <w:spacing w:before="55"/>
              <w:ind w:left="152" w:right="149"/>
              <w:rPr>
                <w:rFonts w:eastAsia="Arial" w:cs="Arial"/>
                <w:b/>
                <w:szCs w:val="20"/>
                <w:lang w:val="en-AU"/>
              </w:rPr>
            </w:pPr>
            <w:r w:rsidRPr="00302920">
              <w:rPr>
                <w:rFonts w:cs="Arial"/>
                <w:b/>
                <w:spacing w:val="-1"/>
                <w:szCs w:val="20"/>
                <w:lang w:val="en-AU"/>
              </w:rPr>
              <w:t>Position</w:t>
            </w:r>
            <w:r w:rsidRPr="00302920">
              <w:rPr>
                <w:rFonts w:cs="Arial"/>
                <w:b/>
                <w:spacing w:val="1"/>
                <w:szCs w:val="20"/>
                <w:lang w:val="en-AU"/>
              </w:rPr>
              <w:t xml:space="preserve"> </w:t>
            </w:r>
            <w:r w:rsidRPr="00302920">
              <w:rPr>
                <w:rFonts w:cs="Arial"/>
                <w:b/>
                <w:spacing w:val="-1"/>
                <w:szCs w:val="20"/>
                <w:lang w:val="en-AU"/>
              </w:rPr>
              <w:t>title</w:t>
            </w:r>
            <w:r w:rsidRPr="00302920">
              <w:rPr>
                <w:rFonts w:cs="Arial"/>
                <w:b/>
                <w:spacing w:val="1"/>
                <w:szCs w:val="20"/>
                <w:lang w:val="en-AU"/>
              </w:rPr>
              <w:t xml:space="preserve"> </w:t>
            </w:r>
            <w:r w:rsidRPr="00302920">
              <w:rPr>
                <w:rFonts w:cs="Arial"/>
                <w:b/>
                <w:spacing w:val="-1"/>
                <w:szCs w:val="20"/>
                <w:lang w:val="en-AU"/>
              </w:rPr>
              <w:t>and</w:t>
            </w:r>
            <w:r w:rsidRPr="00302920">
              <w:rPr>
                <w:rFonts w:cs="Arial"/>
                <w:b/>
                <w:spacing w:val="27"/>
                <w:szCs w:val="20"/>
                <w:lang w:val="en-AU"/>
              </w:rPr>
              <w:t xml:space="preserve"> </w:t>
            </w:r>
            <w:r w:rsidRPr="00302920">
              <w:rPr>
                <w:rFonts w:cs="Arial"/>
                <w:b/>
                <w:spacing w:val="-1"/>
                <w:szCs w:val="20"/>
                <w:lang w:val="en-AU"/>
              </w:rPr>
              <w:t>organisation</w:t>
            </w:r>
            <w:r w:rsidRPr="00302920">
              <w:rPr>
                <w:rFonts w:cs="Arial"/>
                <w:b/>
                <w:spacing w:val="-2"/>
                <w:szCs w:val="20"/>
                <w:lang w:val="en-AU"/>
              </w:rPr>
              <w:t xml:space="preserve"> </w:t>
            </w:r>
            <w:r w:rsidRPr="00302920">
              <w:rPr>
                <w:rFonts w:cs="Arial"/>
                <w:b/>
                <w:szCs w:val="20"/>
                <w:lang w:val="en-AU"/>
              </w:rPr>
              <w:t xml:space="preserve">(if </w:t>
            </w:r>
            <w:r w:rsidRPr="00302920">
              <w:rPr>
                <w:rFonts w:cs="Arial"/>
                <w:b/>
                <w:spacing w:val="-1"/>
                <w:szCs w:val="20"/>
                <w:lang w:val="en-AU"/>
              </w:rPr>
              <w:t>applicable)</w:t>
            </w:r>
          </w:p>
        </w:tc>
      </w:tr>
      <w:tr w:rsidR="00404D37" w:rsidRPr="00302920" w14:paraId="3F545824" w14:textId="77777777" w:rsidTr="004332B3">
        <w:trPr>
          <w:trHeight w:val="405"/>
        </w:trPr>
        <w:tc>
          <w:tcPr>
            <w:tcW w:w="2604" w:type="dxa"/>
            <w:vAlign w:val="center"/>
          </w:tcPr>
          <w:p w14:paraId="6F58C3E6" w14:textId="7E7FD9FD" w:rsidR="2F65E3BF" w:rsidRPr="00302920" w:rsidRDefault="2F65E3BF" w:rsidP="27EA7BC8">
            <w:pPr>
              <w:rPr>
                <w:rFonts w:cs="Arial"/>
                <w:szCs w:val="20"/>
                <w:lang w:val="en-AU"/>
              </w:rPr>
            </w:pPr>
            <w:r w:rsidRPr="00302920">
              <w:rPr>
                <w:rFonts w:cs="Arial"/>
                <w:szCs w:val="20"/>
                <w:lang w:val="en-AU"/>
              </w:rPr>
              <w:t>Chair</w:t>
            </w:r>
          </w:p>
        </w:tc>
        <w:tc>
          <w:tcPr>
            <w:tcW w:w="3285" w:type="dxa"/>
            <w:vAlign w:val="center"/>
          </w:tcPr>
          <w:p w14:paraId="02C8044C" w14:textId="77777777" w:rsidR="00404D37" w:rsidRPr="00302920" w:rsidRDefault="00404D37" w:rsidP="000B5B4B">
            <w:pPr>
              <w:rPr>
                <w:rFonts w:cs="Arial"/>
                <w:szCs w:val="20"/>
                <w:lang w:val="en-AU"/>
              </w:rPr>
            </w:pPr>
          </w:p>
        </w:tc>
        <w:tc>
          <w:tcPr>
            <w:tcW w:w="3894" w:type="dxa"/>
            <w:vAlign w:val="center"/>
          </w:tcPr>
          <w:p w14:paraId="4E597CC7" w14:textId="77777777" w:rsidR="00404D37" w:rsidRPr="00302920" w:rsidRDefault="00404D37" w:rsidP="000B5B4B">
            <w:pPr>
              <w:rPr>
                <w:rFonts w:cs="Arial"/>
                <w:szCs w:val="20"/>
                <w:lang w:val="en-AU"/>
              </w:rPr>
            </w:pPr>
          </w:p>
        </w:tc>
      </w:tr>
      <w:tr w:rsidR="00404D37" w:rsidRPr="00302920" w14:paraId="6913DA94" w14:textId="77777777" w:rsidTr="004332B3">
        <w:trPr>
          <w:trHeight w:val="900"/>
        </w:trPr>
        <w:tc>
          <w:tcPr>
            <w:tcW w:w="2604" w:type="dxa"/>
            <w:vAlign w:val="center"/>
          </w:tcPr>
          <w:p w14:paraId="5549354A" w14:textId="6FB0BE29" w:rsidR="5D3309B7" w:rsidRPr="00302920" w:rsidRDefault="5D3309B7" w:rsidP="27EA7BC8">
            <w:pPr>
              <w:rPr>
                <w:rFonts w:cs="Arial"/>
                <w:szCs w:val="20"/>
                <w:lang w:val="en-AU"/>
              </w:rPr>
            </w:pPr>
            <w:r w:rsidRPr="00302920">
              <w:rPr>
                <w:rFonts w:cs="Arial"/>
                <w:szCs w:val="20"/>
                <w:lang w:val="en-AU"/>
              </w:rPr>
              <w:t>Representative from discipline responsible for teaching in the award course</w:t>
            </w:r>
          </w:p>
        </w:tc>
        <w:tc>
          <w:tcPr>
            <w:tcW w:w="3285" w:type="dxa"/>
            <w:vAlign w:val="center"/>
          </w:tcPr>
          <w:p w14:paraId="21C63B91" w14:textId="77777777" w:rsidR="00404D37" w:rsidRPr="00302920" w:rsidRDefault="00404D37" w:rsidP="000B5B4B">
            <w:pPr>
              <w:rPr>
                <w:rFonts w:cs="Arial"/>
                <w:szCs w:val="20"/>
                <w:lang w:val="en-AU"/>
              </w:rPr>
            </w:pPr>
          </w:p>
        </w:tc>
        <w:tc>
          <w:tcPr>
            <w:tcW w:w="3894" w:type="dxa"/>
            <w:vAlign w:val="center"/>
          </w:tcPr>
          <w:p w14:paraId="4CE7DF06" w14:textId="77777777" w:rsidR="00404D37" w:rsidRPr="00302920" w:rsidRDefault="00404D37" w:rsidP="000B5B4B">
            <w:pPr>
              <w:rPr>
                <w:rFonts w:cs="Arial"/>
                <w:szCs w:val="20"/>
                <w:lang w:val="en-AU"/>
              </w:rPr>
            </w:pPr>
          </w:p>
        </w:tc>
      </w:tr>
      <w:tr w:rsidR="1E1EBE28" w:rsidRPr="00302920" w14:paraId="2F75AA07" w14:textId="77777777" w:rsidTr="004332B3">
        <w:trPr>
          <w:trHeight w:val="825"/>
        </w:trPr>
        <w:tc>
          <w:tcPr>
            <w:tcW w:w="2604" w:type="dxa"/>
            <w:vAlign w:val="center"/>
          </w:tcPr>
          <w:p w14:paraId="62D79D32" w14:textId="4B027BAB" w:rsidR="1E1EBE28" w:rsidRPr="00302920" w:rsidRDefault="6A33EF70" w:rsidP="1E1EBE28">
            <w:pPr>
              <w:rPr>
                <w:rFonts w:cs="Arial"/>
                <w:szCs w:val="20"/>
                <w:lang w:val="en-AU"/>
              </w:rPr>
            </w:pPr>
            <w:r w:rsidRPr="00302920">
              <w:rPr>
                <w:rFonts w:cs="Arial"/>
                <w:szCs w:val="20"/>
                <w:lang w:val="en-AU"/>
              </w:rPr>
              <w:t>Representative from discipline responsible for teaching in the award course</w:t>
            </w:r>
          </w:p>
        </w:tc>
        <w:tc>
          <w:tcPr>
            <w:tcW w:w="3285" w:type="dxa"/>
            <w:vAlign w:val="center"/>
          </w:tcPr>
          <w:p w14:paraId="1646C624" w14:textId="6D0E69C0" w:rsidR="1E1EBE28" w:rsidRPr="00302920" w:rsidRDefault="1E1EBE28" w:rsidP="1E1EBE28">
            <w:pPr>
              <w:rPr>
                <w:rFonts w:cs="Arial"/>
                <w:szCs w:val="20"/>
                <w:lang w:val="en-AU"/>
              </w:rPr>
            </w:pPr>
          </w:p>
        </w:tc>
        <w:tc>
          <w:tcPr>
            <w:tcW w:w="3894" w:type="dxa"/>
            <w:vAlign w:val="center"/>
          </w:tcPr>
          <w:p w14:paraId="6B16459A" w14:textId="1511266A" w:rsidR="1E1EBE28" w:rsidRPr="00302920" w:rsidRDefault="1E1EBE28" w:rsidP="1E1EBE28">
            <w:pPr>
              <w:rPr>
                <w:rFonts w:cs="Arial"/>
                <w:szCs w:val="20"/>
                <w:lang w:val="en-AU"/>
              </w:rPr>
            </w:pPr>
          </w:p>
        </w:tc>
      </w:tr>
      <w:tr w:rsidR="00404D37" w:rsidRPr="00302920" w14:paraId="4D55C518" w14:textId="77777777" w:rsidTr="004332B3">
        <w:trPr>
          <w:trHeight w:val="825"/>
        </w:trPr>
        <w:tc>
          <w:tcPr>
            <w:tcW w:w="2604" w:type="dxa"/>
            <w:vAlign w:val="center"/>
          </w:tcPr>
          <w:p w14:paraId="3A80FB53" w14:textId="364252F9" w:rsidR="6FC9DF93" w:rsidRPr="00302920" w:rsidRDefault="6FC9DF93" w:rsidP="27EA7BC8">
            <w:pPr>
              <w:rPr>
                <w:rFonts w:cs="Arial"/>
                <w:szCs w:val="20"/>
                <w:lang w:val="en-AU"/>
              </w:rPr>
            </w:pPr>
            <w:r w:rsidRPr="00302920">
              <w:rPr>
                <w:rFonts w:cs="Arial"/>
                <w:szCs w:val="20"/>
                <w:lang w:val="en-AU"/>
              </w:rPr>
              <w:t>Independent expert</w:t>
            </w:r>
            <w:r w:rsidR="67384E91" w:rsidRPr="00302920">
              <w:rPr>
                <w:rFonts w:cs="Arial"/>
                <w:szCs w:val="20"/>
                <w:lang w:val="en-AU"/>
              </w:rPr>
              <w:t>(s)</w:t>
            </w:r>
            <w:r w:rsidRPr="00302920">
              <w:rPr>
                <w:rFonts w:cs="Arial"/>
                <w:szCs w:val="20"/>
                <w:lang w:val="en-AU"/>
              </w:rPr>
              <w:t xml:space="preserve"> external to the University</w:t>
            </w:r>
          </w:p>
        </w:tc>
        <w:tc>
          <w:tcPr>
            <w:tcW w:w="3285" w:type="dxa"/>
            <w:vAlign w:val="center"/>
          </w:tcPr>
          <w:p w14:paraId="20DE9DB6" w14:textId="77777777" w:rsidR="00404D37" w:rsidRPr="00302920" w:rsidRDefault="00404D37" w:rsidP="000B5B4B">
            <w:pPr>
              <w:rPr>
                <w:rFonts w:cs="Arial"/>
                <w:szCs w:val="20"/>
                <w:lang w:val="en-AU"/>
              </w:rPr>
            </w:pPr>
          </w:p>
        </w:tc>
        <w:tc>
          <w:tcPr>
            <w:tcW w:w="3894" w:type="dxa"/>
            <w:vAlign w:val="center"/>
          </w:tcPr>
          <w:p w14:paraId="17552032" w14:textId="77777777" w:rsidR="00404D37" w:rsidRPr="00302920" w:rsidRDefault="00404D37" w:rsidP="000B5B4B">
            <w:pPr>
              <w:rPr>
                <w:rFonts w:cs="Arial"/>
                <w:szCs w:val="20"/>
                <w:lang w:val="en-AU"/>
              </w:rPr>
            </w:pPr>
          </w:p>
        </w:tc>
      </w:tr>
      <w:tr w:rsidR="00404D37" w:rsidRPr="00302920" w14:paraId="287B1A13" w14:textId="77777777" w:rsidTr="004332B3">
        <w:trPr>
          <w:trHeight w:val="750"/>
        </w:trPr>
        <w:tc>
          <w:tcPr>
            <w:tcW w:w="2604" w:type="dxa"/>
            <w:vAlign w:val="center"/>
          </w:tcPr>
          <w:p w14:paraId="4E8B2CB5" w14:textId="6D0131D4" w:rsidR="6FC9DF93" w:rsidRPr="00302920" w:rsidRDefault="6FC9DF93" w:rsidP="63F6078A">
            <w:pPr>
              <w:rPr>
                <w:rFonts w:cs="Arial"/>
                <w:szCs w:val="20"/>
                <w:lang w:val="en-AU"/>
              </w:rPr>
            </w:pPr>
            <w:r w:rsidRPr="00302920">
              <w:rPr>
                <w:rFonts w:cs="Arial"/>
                <w:szCs w:val="20"/>
                <w:lang w:val="en-AU"/>
              </w:rPr>
              <w:t>USyd academic staff member</w:t>
            </w:r>
            <w:r w:rsidR="151C6B25" w:rsidRPr="00302920">
              <w:rPr>
                <w:rFonts w:cs="Arial"/>
                <w:szCs w:val="20"/>
                <w:lang w:val="en-AU"/>
              </w:rPr>
              <w:t>(s)</w:t>
            </w:r>
            <w:r w:rsidRPr="00302920">
              <w:rPr>
                <w:rFonts w:cs="Arial"/>
                <w:szCs w:val="20"/>
                <w:lang w:val="en-AU"/>
              </w:rPr>
              <w:t xml:space="preserve"> from a different faculty</w:t>
            </w:r>
          </w:p>
        </w:tc>
        <w:tc>
          <w:tcPr>
            <w:tcW w:w="3285" w:type="dxa"/>
            <w:vAlign w:val="center"/>
          </w:tcPr>
          <w:p w14:paraId="6E7711F1" w14:textId="77777777" w:rsidR="00404D37" w:rsidRPr="00302920" w:rsidRDefault="00404D37" w:rsidP="000B5B4B">
            <w:pPr>
              <w:rPr>
                <w:rFonts w:cs="Arial"/>
                <w:szCs w:val="20"/>
                <w:lang w:val="en-AU"/>
              </w:rPr>
            </w:pPr>
          </w:p>
        </w:tc>
        <w:tc>
          <w:tcPr>
            <w:tcW w:w="3894" w:type="dxa"/>
            <w:vAlign w:val="center"/>
          </w:tcPr>
          <w:p w14:paraId="68F83DCA" w14:textId="77777777" w:rsidR="00404D37" w:rsidRPr="00302920" w:rsidRDefault="00404D37" w:rsidP="000B5B4B">
            <w:pPr>
              <w:rPr>
                <w:rFonts w:cs="Arial"/>
                <w:szCs w:val="20"/>
                <w:lang w:val="en-AU"/>
              </w:rPr>
            </w:pPr>
          </w:p>
        </w:tc>
      </w:tr>
      <w:tr w:rsidR="00404D37" w:rsidRPr="00302920" w14:paraId="2ED78008" w14:textId="77777777" w:rsidTr="004332B3">
        <w:trPr>
          <w:trHeight w:val="1200"/>
        </w:trPr>
        <w:tc>
          <w:tcPr>
            <w:tcW w:w="2604" w:type="dxa"/>
            <w:vAlign w:val="center"/>
          </w:tcPr>
          <w:p w14:paraId="0E871395" w14:textId="33A86369" w:rsidR="6FC9DF93" w:rsidRPr="00302920" w:rsidRDefault="6FC9DF93" w:rsidP="27EA7BC8">
            <w:pPr>
              <w:rPr>
                <w:rFonts w:cs="Arial"/>
                <w:szCs w:val="20"/>
                <w:lang w:val="en-AU"/>
              </w:rPr>
            </w:pPr>
            <w:r w:rsidRPr="00302920">
              <w:rPr>
                <w:rFonts w:cs="Arial"/>
                <w:szCs w:val="20"/>
                <w:lang w:val="en-AU"/>
              </w:rPr>
              <w:t>Student representative enrolled in the course (</w:t>
            </w:r>
            <w:r w:rsidR="67FBA97A" w:rsidRPr="00302920">
              <w:rPr>
                <w:rFonts w:cs="Arial"/>
                <w:szCs w:val="20"/>
                <w:lang w:val="en-AU"/>
              </w:rPr>
              <w:t>preferably</w:t>
            </w:r>
            <w:r w:rsidRPr="00302920">
              <w:rPr>
                <w:rFonts w:cs="Arial"/>
                <w:szCs w:val="20"/>
                <w:lang w:val="en-AU"/>
              </w:rPr>
              <w:t xml:space="preserve"> in their final year)/</w:t>
            </w:r>
            <w:r w:rsidR="31B216F4" w:rsidRPr="00302920">
              <w:rPr>
                <w:rFonts w:cs="Arial"/>
                <w:szCs w:val="20"/>
                <w:lang w:val="en-AU"/>
              </w:rPr>
              <w:t>Recent</w:t>
            </w:r>
            <w:r w:rsidRPr="00302920">
              <w:rPr>
                <w:rFonts w:cs="Arial"/>
                <w:szCs w:val="20"/>
                <w:lang w:val="en-AU"/>
              </w:rPr>
              <w:t xml:space="preserve"> graduate</w:t>
            </w:r>
          </w:p>
        </w:tc>
        <w:tc>
          <w:tcPr>
            <w:tcW w:w="3285" w:type="dxa"/>
            <w:vAlign w:val="center"/>
          </w:tcPr>
          <w:p w14:paraId="10F90A44" w14:textId="77777777" w:rsidR="00404D37" w:rsidRPr="00302920" w:rsidRDefault="00404D37" w:rsidP="000B5B4B">
            <w:pPr>
              <w:rPr>
                <w:rFonts w:cs="Arial"/>
                <w:szCs w:val="20"/>
                <w:lang w:val="en-AU"/>
              </w:rPr>
            </w:pPr>
          </w:p>
        </w:tc>
        <w:tc>
          <w:tcPr>
            <w:tcW w:w="3894" w:type="dxa"/>
            <w:vAlign w:val="center"/>
          </w:tcPr>
          <w:p w14:paraId="3D0B99F6" w14:textId="77777777" w:rsidR="00404D37" w:rsidRPr="00302920" w:rsidRDefault="00404D37" w:rsidP="000B5B4B">
            <w:pPr>
              <w:rPr>
                <w:rFonts w:cs="Arial"/>
                <w:szCs w:val="20"/>
                <w:lang w:val="en-AU"/>
              </w:rPr>
            </w:pPr>
          </w:p>
        </w:tc>
      </w:tr>
      <w:tr w:rsidR="27EA7BC8" w:rsidRPr="00302920" w14:paraId="0E67633E" w14:textId="77777777" w:rsidTr="004332B3">
        <w:trPr>
          <w:trHeight w:val="300"/>
        </w:trPr>
        <w:tc>
          <w:tcPr>
            <w:tcW w:w="2604" w:type="dxa"/>
            <w:vAlign w:val="center"/>
          </w:tcPr>
          <w:p w14:paraId="24996C87" w14:textId="7ECCC236" w:rsidR="16DD89C1" w:rsidRPr="00302920" w:rsidRDefault="05F03421" w:rsidP="27EA7BC8">
            <w:pPr>
              <w:rPr>
                <w:rFonts w:cs="Arial"/>
                <w:szCs w:val="20"/>
                <w:lang w:val="en-AU"/>
              </w:rPr>
            </w:pPr>
            <w:r w:rsidRPr="00302920">
              <w:rPr>
                <w:rFonts w:cs="Arial"/>
                <w:szCs w:val="20"/>
                <w:lang w:val="en-AU"/>
              </w:rPr>
              <w:t>Additional stakeholder</w:t>
            </w:r>
            <w:r w:rsidR="36A3620F" w:rsidRPr="00302920">
              <w:rPr>
                <w:rFonts w:cs="Arial"/>
                <w:szCs w:val="20"/>
                <w:lang w:val="en-AU"/>
              </w:rPr>
              <w:t>(s)</w:t>
            </w:r>
            <w:r w:rsidRPr="00302920">
              <w:rPr>
                <w:rFonts w:cs="Arial"/>
                <w:szCs w:val="20"/>
                <w:lang w:val="en-AU"/>
              </w:rPr>
              <w:t xml:space="preserve"> from professions or industry</w:t>
            </w:r>
          </w:p>
        </w:tc>
        <w:tc>
          <w:tcPr>
            <w:tcW w:w="3285" w:type="dxa"/>
            <w:vAlign w:val="center"/>
          </w:tcPr>
          <w:p w14:paraId="1598683A" w14:textId="547B2E85" w:rsidR="27EA7BC8" w:rsidRPr="00302920" w:rsidRDefault="27EA7BC8" w:rsidP="27EA7BC8">
            <w:pPr>
              <w:rPr>
                <w:rFonts w:cs="Arial"/>
                <w:szCs w:val="20"/>
                <w:lang w:val="en-AU"/>
              </w:rPr>
            </w:pPr>
          </w:p>
        </w:tc>
        <w:tc>
          <w:tcPr>
            <w:tcW w:w="3894" w:type="dxa"/>
            <w:vAlign w:val="center"/>
          </w:tcPr>
          <w:p w14:paraId="59BA4A0B" w14:textId="56B3BF0F" w:rsidR="27EA7BC8" w:rsidRPr="00302920" w:rsidRDefault="27EA7BC8" w:rsidP="27EA7BC8">
            <w:pPr>
              <w:rPr>
                <w:rFonts w:cs="Arial"/>
                <w:szCs w:val="20"/>
                <w:lang w:val="en-AU"/>
              </w:rPr>
            </w:pPr>
          </w:p>
        </w:tc>
      </w:tr>
      <w:tr w:rsidR="0E37F8CC" w:rsidRPr="00302920" w14:paraId="2323511C" w14:textId="77777777" w:rsidTr="004332B3">
        <w:trPr>
          <w:trHeight w:val="300"/>
        </w:trPr>
        <w:tc>
          <w:tcPr>
            <w:tcW w:w="2604" w:type="dxa"/>
            <w:vAlign w:val="center"/>
          </w:tcPr>
          <w:p w14:paraId="376AE468" w14:textId="472CB0AC" w:rsidR="174D257B" w:rsidRPr="00302920" w:rsidRDefault="174D257B" w:rsidP="0E37F8CC">
            <w:pPr>
              <w:rPr>
                <w:rFonts w:cs="Arial"/>
                <w:szCs w:val="20"/>
                <w:lang w:val="en-AU"/>
              </w:rPr>
            </w:pPr>
            <w:r w:rsidRPr="00302920">
              <w:rPr>
                <w:rFonts w:cs="Arial"/>
                <w:szCs w:val="20"/>
                <w:lang w:val="en-AU"/>
              </w:rPr>
              <w:t>Other member</w:t>
            </w:r>
          </w:p>
        </w:tc>
        <w:tc>
          <w:tcPr>
            <w:tcW w:w="3285" w:type="dxa"/>
            <w:vAlign w:val="center"/>
          </w:tcPr>
          <w:p w14:paraId="1D1A12FE" w14:textId="63146BAC" w:rsidR="0E37F8CC" w:rsidRPr="00302920" w:rsidRDefault="0E37F8CC" w:rsidP="0E37F8CC">
            <w:pPr>
              <w:rPr>
                <w:rFonts w:cs="Arial"/>
                <w:szCs w:val="20"/>
                <w:lang w:val="en-AU"/>
              </w:rPr>
            </w:pPr>
          </w:p>
        </w:tc>
        <w:tc>
          <w:tcPr>
            <w:tcW w:w="3894" w:type="dxa"/>
            <w:vAlign w:val="center"/>
          </w:tcPr>
          <w:p w14:paraId="757B960C" w14:textId="05C77AC2" w:rsidR="0E37F8CC" w:rsidRPr="00302920" w:rsidRDefault="0E37F8CC" w:rsidP="0E37F8CC">
            <w:pPr>
              <w:rPr>
                <w:rFonts w:cs="Arial"/>
                <w:szCs w:val="20"/>
                <w:lang w:val="en-AU"/>
              </w:rPr>
            </w:pPr>
          </w:p>
        </w:tc>
      </w:tr>
      <w:tr w:rsidR="0E37F8CC" w:rsidRPr="00302920" w14:paraId="62537F16" w14:textId="77777777" w:rsidTr="00654F46">
        <w:trPr>
          <w:trHeight w:val="330"/>
        </w:trPr>
        <w:tc>
          <w:tcPr>
            <w:tcW w:w="2604" w:type="dxa"/>
            <w:vAlign w:val="center"/>
          </w:tcPr>
          <w:p w14:paraId="1883FF1C" w14:textId="561ABA2A" w:rsidR="174D257B" w:rsidRPr="00302920" w:rsidRDefault="174D257B" w:rsidP="0E37F8CC">
            <w:pPr>
              <w:rPr>
                <w:rFonts w:cs="Arial"/>
                <w:szCs w:val="20"/>
                <w:lang w:val="en-AU"/>
              </w:rPr>
            </w:pPr>
            <w:r w:rsidRPr="00302920">
              <w:rPr>
                <w:rFonts w:cs="Arial"/>
                <w:szCs w:val="20"/>
                <w:lang w:val="en-AU"/>
              </w:rPr>
              <w:t>Other member</w:t>
            </w:r>
          </w:p>
        </w:tc>
        <w:tc>
          <w:tcPr>
            <w:tcW w:w="3285" w:type="dxa"/>
            <w:vAlign w:val="center"/>
          </w:tcPr>
          <w:p w14:paraId="326A6C3A" w14:textId="3B31E7D9" w:rsidR="0E37F8CC" w:rsidRPr="00302920" w:rsidRDefault="0E37F8CC" w:rsidP="0E37F8CC">
            <w:pPr>
              <w:rPr>
                <w:rFonts w:cs="Arial"/>
                <w:szCs w:val="20"/>
                <w:lang w:val="en-AU"/>
              </w:rPr>
            </w:pPr>
          </w:p>
        </w:tc>
        <w:tc>
          <w:tcPr>
            <w:tcW w:w="3894" w:type="dxa"/>
            <w:vAlign w:val="center"/>
          </w:tcPr>
          <w:p w14:paraId="36BE8572" w14:textId="397B9A75" w:rsidR="0E37F8CC" w:rsidRPr="00302920" w:rsidRDefault="0E37F8CC" w:rsidP="0E37F8CC">
            <w:pPr>
              <w:rPr>
                <w:rFonts w:cs="Arial"/>
                <w:szCs w:val="20"/>
                <w:lang w:val="en-AU"/>
              </w:rPr>
            </w:pPr>
          </w:p>
        </w:tc>
      </w:tr>
    </w:tbl>
    <w:p w14:paraId="2C14957C" w14:textId="77777777" w:rsidR="001408EE" w:rsidRDefault="001408EE" w:rsidP="001F35F8">
      <w:pPr>
        <w:rPr>
          <w:rFonts w:eastAsia="Arial" w:cs="Arial"/>
          <w:b/>
          <w:bCs/>
          <w:szCs w:val="20"/>
          <w:lang w:val="en-AU"/>
        </w:rPr>
      </w:pPr>
    </w:p>
    <w:p w14:paraId="3C5292C3" w14:textId="1A47946B" w:rsidR="001F35F8" w:rsidRDefault="00535F6F" w:rsidP="00302920">
      <w:pPr>
        <w:pStyle w:val="Heading3"/>
      </w:pPr>
      <w:bookmarkStart w:id="6" w:name="_Toc210922696"/>
      <w:r w:rsidRPr="00302920">
        <w:t>2</w:t>
      </w:r>
      <w:r w:rsidR="001F35F8" w:rsidRPr="00302920">
        <w:t>.</w:t>
      </w:r>
      <w:r w:rsidR="0094C68D" w:rsidRPr="00302920">
        <w:t>2</w:t>
      </w:r>
      <w:r w:rsidR="001F35F8" w:rsidRPr="00302920">
        <w:t xml:space="preserve"> SUMMARY OF CONSULTATION</w:t>
      </w:r>
      <w:bookmarkEnd w:id="6"/>
    </w:p>
    <w:p w14:paraId="638572F2" w14:textId="77777777" w:rsidR="006E1192" w:rsidRPr="006E1192" w:rsidRDefault="006E1192" w:rsidP="006E1192"/>
    <w:p w14:paraId="78FA4C88" w14:textId="257E6B97" w:rsidR="4AB7288E" w:rsidRPr="00302920" w:rsidRDefault="00302920" w:rsidP="008E5393">
      <w:pPr>
        <w:rPr>
          <w:b/>
          <w:bCs/>
          <w:lang w:val="en-AU"/>
        </w:rPr>
      </w:pPr>
      <w:r w:rsidRPr="00302920">
        <w:rPr>
          <w:lang w:val="en-AU"/>
        </w:rPr>
        <w:t>T</w:t>
      </w:r>
      <w:r w:rsidR="4AB7288E" w:rsidRPr="00302920">
        <w:rPr>
          <w:lang w:val="en-AU"/>
        </w:rPr>
        <w:t xml:space="preserve">his section must list and provide evidence of all key meetings and stakeholder consultations that took place as part of the Comprehensive Course Review. </w:t>
      </w:r>
    </w:p>
    <w:p w14:paraId="46D50407" w14:textId="77777777" w:rsidR="001F35F8" w:rsidRPr="006F2F89" w:rsidRDefault="001F35F8" w:rsidP="001F35F8">
      <w:pPr>
        <w:pStyle w:val="BodyText"/>
        <w:rPr>
          <w:lang w:val="en-AU"/>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3320"/>
        <w:gridCol w:w="2900"/>
        <w:gridCol w:w="2487"/>
      </w:tblGrid>
      <w:tr w:rsidR="001F35F8" w:rsidRPr="00B966D3" w14:paraId="2B22DDDA" w14:textId="77777777" w:rsidTr="004332B3">
        <w:trPr>
          <w:trHeight w:val="858"/>
        </w:trPr>
        <w:tc>
          <w:tcPr>
            <w:tcW w:w="1138" w:type="dxa"/>
            <w:shd w:val="clear" w:color="auto" w:fill="D9D9D9" w:themeFill="background1" w:themeFillShade="D9"/>
            <w:vAlign w:val="center"/>
          </w:tcPr>
          <w:p w14:paraId="75085B6E" w14:textId="77777777" w:rsidR="001F35F8" w:rsidRPr="00B966D3" w:rsidRDefault="001F35F8" w:rsidP="005F4C46">
            <w:pPr>
              <w:pStyle w:val="TableParagraph"/>
              <w:spacing w:before="159"/>
              <w:ind w:left="1"/>
              <w:rPr>
                <w:rFonts w:cs="Arial"/>
                <w:b/>
                <w:szCs w:val="20"/>
                <w:lang w:val="en-AU"/>
              </w:rPr>
            </w:pPr>
            <w:r w:rsidRPr="00B966D3">
              <w:rPr>
                <w:rFonts w:cs="Arial"/>
                <w:b/>
                <w:szCs w:val="20"/>
                <w:lang w:val="en-AU"/>
              </w:rPr>
              <w:t>Date</w:t>
            </w:r>
          </w:p>
        </w:tc>
        <w:tc>
          <w:tcPr>
            <w:tcW w:w="3320" w:type="dxa"/>
            <w:shd w:val="clear" w:color="auto" w:fill="D9D9D9" w:themeFill="background1" w:themeFillShade="D9"/>
            <w:vAlign w:val="center"/>
          </w:tcPr>
          <w:p w14:paraId="5CA87176" w14:textId="77777777" w:rsidR="001F35F8" w:rsidRPr="00B966D3" w:rsidRDefault="001F35F8" w:rsidP="005F4C46">
            <w:pPr>
              <w:pStyle w:val="TableParagraph"/>
              <w:spacing w:before="159"/>
              <w:ind w:left="1" w:right="1"/>
              <w:rPr>
                <w:rFonts w:cs="Arial"/>
                <w:b/>
                <w:szCs w:val="20"/>
                <w:lang w:val="en-AU"/>
              </w:rPr>
            </w:pPr>
            <w:r w:rsidRPr="00B966D3">
              <w:rPr>
                <w:rFonts w:cs="Arial"/>
                <w:b/>
                <w:szCs w:val="20"/>
                <w:lang w:val="en-AU"/>
              </w:rPr>
              <w:t>Consultees</w:t>
            </w:r>
          </w:p>
        </w:tc>
        <w:tc>
          <w:tcPr>
            <w:tcW w:w="2900" w:type="dxa"/>
            <w:shd w:val="clear" w:color="auto" w:fill="D9D9D9" w:themeFill="background1" w:themeFillShade="D9"/>
            <w:vAlign w:val="center"/>
          </w:tcPr>
          <w:p w14:paraId="40DD90EB" w14:textId="1131B28D" w:rsidR="00E6672D" w:rsidRPr="00B966D3" w:rsidRDefault="001F35F8" w:rsidP="00E6672D">
            <w:pPr>
              <w:pStyle w:val="TableParagraph"/>
              <w:spacing w:before="159"/>
              <w:ind w:left="1"/>
              <w:rPr>
                <w:rFonts w:cs="Arial"/>
                <w:b/>
                <w:szCs w:val="20"/>
                <w:lang w:val="en-AU"/>
              </w:rPr>
            </w:pPr>
            <w:r w:rsidRPr="00B966D3">
              <w:rPr>
                <w:rFonts w:cs="Arial"/>
                <w:b/>
                <w:szCs w:val="20"/>
                <w:lang w:val="en-AU"/>
              </w:rPr>
              <w:t>Method of consultation</w:t>
            </w:r>
          </w:p>
          <w:p w14:paraId="128F4DE0" w14:textId="25A187A5" w:rsidR="001F35F8" w:rsidRPr="00B966D3" w:rsidRDefault="001F35F8" w:rsidP="005F4C46">
            <w:pPr>
              <w:pStyle w:val="TableParagraph"/>
              <w:spacing w:before="159"/>
              <w:ind w:left="1"/>
              <w:rPr>
                <w:rFonts w:cs="Arial"/>
                <w:b/>
                <w:szCs w:val="20"/>
                <w:lang w:val="en-AU"/>
              </w:rPr>
            </w:pPr>
            <w:r w:rsidRPr="00B966D3">
              <w:rPr>
                <w:rFonts w:cs="Arial"/>
                <w:b/>
                <w:szCs w:val="20"/>
                <w:lang w:val="en-AU"/>
              </w:rPr>
              <w:t>(e.g., meeting, email, survey)</w:t>
            </w:r>
          </w:p>
        </w:tc>
        <w:tc>
          <w:tcPr>
            <w:tcW w:w="2487" w:type="dxa"/>
            <w:shd w:val="clear" w:color="auto" w:fill="D9D9D9" w:themeFill="background1" w:themeFillShade="D9"/>
            <w:vAlign w:val="center"/>
          </w:tcPr>
          <w:p w14:paraId="1EAB4280" w14:textId="77777777" w:rsidR="001F35F8" w:rsidRPr="00B966D3" w:rsidRDefault="001F35F8" w:rsidP="005F4C46">
            <w:pPr>
              <w:pStyle w:val="TableParagraph"/>
              <w:spacing w:before="159"/>
              <w:ind w:left="1"/>
              <w:rPr>
                <w:rFonts w:cs="Arial"/>
                <w:b/>
                <w:szCs w:val="20"/>
                <w:lang w:val="en-AU"/>
              </w:rPr>
            </w:pPr>
            <w:r w:rsidRPr="00B966D3">
              <w:rPr>
                <w:rFonts w:cs="Arial"/>
                <w:b/>
                <w:szCs w:val="20"/>
                <w:lang w:val="en-AU"/>
              </w:rPr>
              <w:t>Summary of outcome of consultation</w:t>
            </w:r>
          </w:p>
        </w:tc>
      </w:tr>
      <w:tr w:rsidR="001F35F8" w:rsidRPr="00B966D3" w14:paraId="52A28FE4" w14:textId="77777777" w:rsidTr="004332B3">
        <w:tc>
          <w:tcPr>
            <w:tcW w:w="1138" w:type="dxa"/>
          </w:tcPr>
          <w:p w14:paraId="73A5B442" w14:textId="77777777" w:rsidR="001F35F8" w:rsidRPr="00B966D3" w:rsidRDefault="001F35F8" w:rsidP="000B5B4B">
            <w:pPr>
              <w:rPr>
                <w:rFonts w:cs="Arial"/>
                <w:szCs w:val="20"/>
                <w:lang w:val="en-AU"/>
              </w:rPr>
            </w:pPr>
          </w:p>
        </w:tc>
        <w:tc>
          <w:tcPr>
            <w:tcW w:w="3320" w:type="dxa"/>
          </w:tcPr>
          <w:p w14:paraId="37012D6E" w14:textId="77777777" w:rsidR="001F35F8" w:rsidRPr="00B966D3" w:rsidRDefault="001F35F8" w:rsidP="000B5B4B">
            <w:pPr>
              <w:rPr>
                <w:rFonts w:cs="Arial"/>
                <w:szCs w:val="20"/>
                <w:lang w:val="en-AU"/>
              </w:rPr>
            </w:pPr>
          </w:p>
        </w:tc>
        <w:tc>
          <w:tcPr>
            <w:tcW w:w="2900" w:type="dxa"/>
          </w:tcPr>
          <w:p w14:paraId="4338ACB4" w14:textId="77777777" w:rsidR="001F35F8" w:rsidRPr="00B966D3" w:rsidRDefault="001F35F8" w:rsidP="000B5B4B">
            <w:pPr>
              <w:rPr>
                <w:rFonts w:cs="Arial"/>
                <w:szCs w:val="20"/>
                <w:lang w:val="en-AU"/>
              </w:rPr>
            </w:pPr>
          </w:p>
        </w:tc>
        <w:tc>
          <w:tcPr>
            <w:tcW w:w="2487" w:type="dxa"/>
          </w:tcPr>
          <w:p w14:paraId="704643C3" w14:textId="77777777" w:rsidR="001F35F8" w:rsidRPr="00B966D3" w:rsidRDefault="001F35F8" w:rsidP="000B5B4B">
            <w:pPr>
              <w:rPr>
                <w:rFonts w:cs="Arial"/>
                <w:szCs w:val="20"/>
                <w:lang w:val="en-AU"/>
              </w:rPr>
            </w:pPr>
          </w:p>
        </w:tc>
      </w:tr>
      <w:tr w:rsidR="00906C24" w:rsidRPr="00B966D3" w14:paraId="6F2EC1C3" w14:textId="77777777" w:rsidTr="004332B3">
        <w:tc>
          <w:tcPr>
            <w:tcW w:w="1138" w:type="dxa"/>
          </w:tcPr>
          <w:p w14:paraId="13CA7B73" w14:textId="77777777" w:rsidR="00906C24" w:rsidRPr="00B966D3" w:rsidRDefault="00906C24" w:rsidP="000B5B4B">
            <w:pPr>
              <w:rPr>
                <w:rFonts w:cs="Arial"/>
                <w:szCs w:val="20"/>
                <w:lang w:val="en-AU"/>
              </w:rPr>
            </w:pPr>
          </w:p>
        </w:tc>
        <w:tc>
          <w:tcPr>
            <w:tcW w:w="3320" w:type="dxa"/>
          </w:tcPr>
          <w:p w14:paraId="59EEA0CD" w14:textId="77777777" w:rsidR="00906C24" w:rsidRPr="00B966D3" w:rsidRDefault="00906C24" w:rsidP="000B5B4B">
            <w:pPr>
              <w:rPr>
                <w:rFonts w:cs="Arial"/>
                <w:szCs w:val="20"/>
                <w:lang w:val="en-AU"/>
              </w:rPr>
            </w:pPr>
          </w:p>
        </w:tc>
        <w:tc>
          <w:tcPr>
            <w:tcW w:w="2900" w:type="dxa"/>
          </w:tcPr>
          <w:p w14:paraId="329BB0E4" w14:textId="77777777" w:rsidR="00906C24" w:rsidRPr="00B966D3" w:rsidRDefault="00906C24" w:rsidP="000B5B4B">
            <w:pPr>
              <w:rPr>
                <w:rFonts w:cs="Arial"/>
                <w:szCs w:val="20"/>
                <w:lang w:val="en-AU"/>
              </w:rPr>
            </w:pPr>
          </w:p>
        </w:tc>
        <w:tc>
          <w:tcPr>
            <w:tcW w:w="2487" w:type="dxa"/>
          </w:tcPr>
          <w:p w14:paraId="19DDDB32" w14:textId="77777777" w:rsidR="00906C24" w:rsidRPr="00B966D3" w:rsidRDefault="00906C24" w:rsidP="000B5B4B">
            <w:pPr>
              <w:rPr>
                <w:rFonts w:cs="Arial"/>
                <w:szCs w:val="20"/>
                <w:lang w:val="en-AU"/>
              </w:rPr>
            </w:pPr>
          </w:p>
        </w:tc>
      </w:tr>
      <w:tr w:rsidR="009C65C2" w:rsidRPr="00B966D3" w14:paraId="6A393612" w14:textId="77777777" w:rsidTr="004332B3">
        <w:tc>
          <w:tcPr>
            <w:tcW w:w="1138" w:type="dxa"/>
          </w:tcPr>
          <w:p w14:paraId="03549B04" w14:textId="77777777" w:rsidR="009C65C2" w:rsidRPr="00B966D3" w:rsidRDefault="009C65C2" w:rsidP="000B5B4B">
            <w:pPr>
              <w:rPr>
                <w:rFonts w:cs="Arial"/>
                <w:szCs w:val="20"/>
                <w:lang w:val="en-AU"/>
              </w:rPr>
            </w:pPr>
          </w:p>
        </w:tc>
        <w:tc>
          <w:tcPr>
            <w:tcW w:w="3320" w:type="dxa"/>
          </w:tcPr>
          <w:p w14:paraId="5FCBAA2A" w14:textId="77777777" w:rsidR="009C65C2" w:rsidRPr="00B966D3" w:rsidRDefault="009C65C2" w:rsidP="000B5B4B">
            <w:pPr>
              <w:rPr>
                <w:rFonts w:cs="Arial"/>
                <w:szCs w:val="20"/>
                <w:lang w:val="en-AU"/>
              </w:rPr>
            </w:pPr>
          </w:p>
        </w:tc>
        <w:tc>
          <w:tcPr>
            <w:tcW w:w="2900" w:type="dxa"/>
          </w:tcPr>
          <w:p w14:paraId="234BF291" w14:textId="77777777" w:rsidR="009C65C2" w:rsidRPr="00B966D3" w:rsidRDefault="009C65C2" w:rsidP="000B5B4B">
            <w:pPr>
              <w:rPr>
                <w:rFonts w:cs="Arial"/>
                <w:szCs w:val="20"/>
                <w:lang w:val="en-AU"/>
              </w:rPr>
            </w:pPr>
          </w:p>
        </w:tc>
        <w:tc>
          <w:tcPr>
            <w:tcW w:w="2487" w:type="dxa"/>
          </w:tcPr>
          <w:p w14:paraId="33A55EF9" w14:textId="77777777" w:rsidR="009C65C2" w:rsidRPr="00B966D3" w:rsidRDefault="009C65C2" w:rsidP="000B5B4B">
            <w:pPr>
              <w:rPr>
                <w:rFonts w:cs="Arial"/>
                <w:szCs w:val="20"/>
                <w:lang w:val="en-AU"/>
              </w:rPr>
            </w:pPr>
          </w:p>
        </w:tc>
      </w:tr>
      <w:tr w:rsidR="009C65C2" w:rsidRPr="00B966D3" w14:paraId="2C2AF2C3" w14:textId="77777777" w:rsidTr="004332B3">
        <w:tc>
          <w:tcPr>
            <w:tcW w:w="1138" w:type="dxa"/>
          </w:tcPr>
          <w:p w14:paraId="2F3BA230" w14:textId="77777777" w:rsidR="009C65C2" w:rsidRPr="00B966D3" w:rsidRDefault="009C65C2" w:rsidP="000B5B4B">
            <w:pPr>
              <w:rPr>
                <w:rFonts w:cs="Arial"/>
                <w:szCs w:val="20"/>
                <w:lang w:val="en-AU"/>
              </w:rPr>
            </w:pPr>
          </w:p>
        </w:tc>
        <w:tc>
          <w:tcPr>
            <w:tcW w:w="3320" w:type="dxa"/>
          </w:tcPr>
          <w:p w14:paraId="1DC9C97B" w14:textId="77777777" w:rsidR="009C65C2" w:rsidRPr="00B966D3" w:rsidRDefault="009C65C2" w:rsidP="000B5B4B">
            <w:pPr>
              <w:rPr>
                <w:rFonts w:cs="Arial"/>
                <w:szCs w:val="20"/>
                <w:lang w:val="en-AU"/>
              </w:rPr>
            </w:pPr>
          </w:p>
        </w:tc>
        <w:tc>
          <w:tcPr>
            <w:tcW w:w="2900" w:type="dxa"/>
          </w:tcPr>
          <w:p w14:paraId="61433671" w14:textId="77777777" w:rsidR="009C65C2" w:rsidRPr="00B966D3" w:rsidRDefault="009C65C2" w:rsidP="000B5B4B">
            <w:pPr>
              <w:rPr>
                <w:rFonts w:cs="Arial"/>
                <w:szCs w:val="20"/>
                <w:lang w:val="en-AU"/>
              </w:rPr>
            </w:pPr>
          </w:p>
        </w:tc>
        <w:tc>
          <w:tcPr>
            <w:tcW w:w="2487" w:type="dxa"/>
          </w:tcPr>
          <w:p w14:paraId="6A8C872E" w14:textId="77777777" w:rsidR="009C65C2" w:rsidRPr="00B966D3" w:rsidRDefault="009C65C2" w:rsidP="000B5B4B">
            <w:pPr>
              <w:rPr>
                <w:rFonts w:cs="Arial"/>
                <w:szCs w:val="20"/>
                <w:lang w:val="en-AU"/>
              </w:rPr>
            </w:pPr>
          </w:p>
        </w:tc>
      </w:tr>
      <w:tr w:rsidR="009C65C2" w:rsidRPr="00B966D3" w14:paraId="39D8E6B3" w14:textId="77777777" w:rsidTr="004332B3">
        <w:tc>
          <w:tcPr>
            <w:tcW w:w="1138" w:type="dxa"/>
          </w:tcPr>
          <w:p w14:paraId="398C5707" w14:textId="77777777" w:rsidR="009C65C2" w:rsidRPr="00B966D3" w:rsidRDefault="009C65C2" w:rsidP="000B5B4B">
            <w:pPr>
              <w:rPr>
                <w:rFonts w:cs="Arial"/>
                <w:szCs w:val="20"/>
                <w:lang w:val="en-AU"/>
              </w:rPr>
            </w:pPr>
          </w:p>
        </w:tc>
        <w:tc>
          <w:tcPr>
            <w:tcW w:w="3320" w:type="dxa"/>
          </w:tcPr>
          <w:p w14:paraId="57F36B47" w14:textId="77777777" w:rsidR="009C65C2" w:rsidRPr="00B966D3" w:rsidRDefault="009C65C2" w:rsidP="000B5B4B">
            <w:pPr>
              <w:rPr>
                <w:rFonts w:cs="Arial"/>
                <w:szCs w:val="20"/>
                <w:lang w:val="en-AU"/>
              </w:rPr>
            </w:pPr>
          </w:p>
        </w:tc>
        <w:tc>
          <w:tcPr>
            <w:tcW w:w="2900" w:type="dxa"/>
          </w:tcPr>
          <w:p w14:paraId="3067646D" w14:textId="77777777" w:rsidR="009C65C2" w:rsidRPr="00B966D3" w:rsidRDefault="009C65C2" w:rsidP="000B5B4B">
            <w:pPr>
              <w:rPr>
                <w:rFonts w:cs="Arial"/>
                <w:szCs w:val="20"/>
                <w:lang w:val="en-AU"/>
              </w:rPr>
            </w:pPr>
          </w:p>
        </w:tc>
        <w:tc>
          <w:tcPr>
            <w:tcW w:w="2487" w:type="dxa"/>
          </w:tcPr>
          <w:p w14:paraId="09847714" w14:textId="77777777" w:rsidR="009C65C2" w:rsidRPr="00B966D3" w:rsidRDefault="009C65C2" w:rsidP="000B5B4B">
            <w:pPr>
              <w:rPr>
                <w:rFonts w:cs="Arial"/>
                <w:szCs w:val="20"/>
                <w:lang w:val="en-AU"/>
              </w:rPr>
            </w:pPr>
          </w:p>
        </w:tc>
      </w:tr>
      <w:tr w:rsidR="009C65C2" w:rsidRPr="00B966D3" w14:paraId="0202E7BE" w14:textId="77777777" w:rsidTr="004332B3">
        <w:tc>
          <w:tcPr>
            <w:tcW w:w="1138" w:type="dxa"/>
          </w:tcPr>
          <w:p w14:paraId="795F1032" w14:textId="77777777" w:rsidR="009C65C2" w:rsidRPr="00B966D3" w:rsidRDefault="009C65C2" w:rsidP="000B5B4B">
            <w:pPr>
              <w:rPr>
                <w:rFonts w:cs="Arial"/>
                <w:szCs w:val="20"/>
                <w:lang w:val="en-AU"/>
              </w:rPr>
            </w:pPr>
          </w:p>
        </w:tc>
        <w:tc>
          <w:tcPr>
            <w:tcW w:w="3320" w:type="dxa"/>
          </w:tcPr>
          <w:p w14:paraId="4EFD4D6E" w14:textId="77777777" w:rsidR="009C65C2" w:rsidRPr="00B966D3" w:rsidRDefault="009C65C2" w:rsidP="000B5B4B">
            <w:pPr>
              <w:rPr>
                <w:rFonts w:cs="Arial"/>
                <w:szCs w:val="20"/>
                <w:lang w:val="en-AU"/>
              </w:rPr>
            </w:pPr>
          </w:p>
        </w:tc>
        <w:tc>
          <w:tcPr>
            <w:tcW w:w="2900" w:type="dxa"/>
          </w:tcPr>
          <w:p w14:paraId="66904F8C" w14:textId="77777777" w:rsidR="009C65C2" w:rsidRPr="00B966D3" w:rsidRDefault="009C65C2" w:rsidP="000B5B4B">
            <w:pPr>
              <w:rPr>
                <w:rFonts w:cs="Arial"/>
                <w:szCs w:val="20"/>
                <w:lang w:val="en-AU"/>
              </w:rPr>
            </w:pPr>
          </w:p>
        </w:tc>
        <w:tc>
          <w:tcPr>
            <w:tcW w:w="2487" w:type="dxa"/>
          </w:tcPr>
          <w:p w14:paraId="49489EDA" w14:textId="77777777" w:rsidR="009C65C2" w:rsidRPr="00B966D3" w:rsidRDefault="009C65C2" w:rsidP="000B5B4B">
            <w:pPr>
              <w:rPr>
                <w:rFonts w:cs="Arial"/>
                <w:szCs w:val="20"/>
                <w:lang w:val="en-AU"/>
              </w:rPr>
            </w:pPr>
          </w:p>
        </w:tc>
      </w:tr>
      <w:tr w:rsidR="009C65C2" w:rsidRPr="00B966D3" w14:paraId="3656BAB9" w14:textId="77777777" w:rsidTr="004332B3">
        <w:tc>
          <w:tcPr>
            <w:tcW w:w="1138" w:type="dxa"/>
          </w:tcPr>
          <w:p w14:paraId="34A5A4E3" w14:textId="77777777" w:rsidR="009C65C2" w:rsidRPr="00B966D3" w:rsidRDefault="009C65C2" w:rsidP="000B5B4B">
            <w:pPr>
              <w:rPr>
                <w:rFonts w:cs="Arial"/>
                <w:szCs w:val="20"/>
                <w:lang w:val="en-AU"/>
              </w:rPr>
            </w:pPr>
          </w:p>
        </w:tc>
        <w:tc>
          <w:tcPr>
            <w:tcW w:w="3320" w:type="dxa"/>
          </w:tcPr>
          <w:p w14:paraId="51B37394" w14:textId="77777777" w:rsidR="009C65C2" w:rsidRPr="00B966D3" w:rsidRDefault="009C65C2" w:rsidP="000B5B4B">
            <w:pPr>
              <w:rPr>
                <w:rFonts w:cs="Arial"/>
                <w:szCs w:val="20"/>
                <w:lang w:val="en-AU"/>
              </w:rPr>
            </w:pPr>
          </w:p>
        </w:tc>
        <w:tc>
          <w:tcPr>
            <w:tcW w:w="2900" w:type="dxa"/>
          </w:tcPr>
          <w:p w14:paraId="6C65C9CF" w14:textId="77777777" w:rsidR="009C65C2" w:rsidRPr="00B966D3" w:rsidRDefault="009C65C2" w:rsidP="000B5B4B">
            <w:pPr>
              <w:rPr>
                <w:rFonts w:cs="Arial"/>
                <w:szCs w:val="20"/>
                <w:lang w:val="en-AU"/>
              </w:rPr>
            </w:pPr>
          </w:p>
        </w:tc>
        <w:tc>
          <w:tcPr>
            <w:tcW w:w="2487" w:type="dxa"/>
          </w:tcPr>
          <w:p w14:paraId="17FBEA43" w14:textId="77777777" w:rsidR="009C65C2" w:rsidRPr="00B966D3" w:rsidRDefault="009C65C2" w:rsidP="000B5B4B">
            <w:pPr>
              <w:rPr>
                <w:rFonts w:cs="Arial"/>
                <w:szCs w:val="20"/>
                <w:lang w:val="en-AU"/>
              </w:rPr>
            </w:pPr>
          </w:p>
        </w:tc>
      </w:tr>
    </w:tbl>
    <w:p w14:paraId="2B9FBBF9" w14:textId="77777777" w:rsidR="00B42084" w:rsidRDefault="00B42084" w:rsidP="00B966D3">
      <w:pPr>
        <w:widowControl/>
        <w:spacing w:after="160" w:line="259" w:lineRule="auto"/>
        <w:rPr>
          <w:lang w:val="en-AU"/>
        </w:rPr>
        <w:sectPr w:rsidR="00B42084" w:rsidSect="003F1177">
          <w:pgSz w:w="11910" w:h="16840"/>
          <w:pgMar w:top="1340" w:right="1137" w:bottom="920" w:left="860" w:header="499" w:footer="727" w:gutter="0"/>
          <w:cols w:space="720"/>
        </w:sectPr>
      </w:pPr>
    </w:p>
    <w:p w14:paraId="20CD141A" w14:textId="77777777" w:rsidR="00B966D3" w:rsidRDefault="00B966D3" w:rsidP="00B966D3">
      <w:pPr>
        <w:widowControl/>
        <w:spacing w:after="160" w:line="259" w:lineRule="auto"/>
        <w:rPr>
          <w:lang w:val="en-AU"/>
        </w:rPr>
      </w:pPr>
    </w:p>
    <w:p w14:paraId="180495C8" w14:textId="2CDD93A4" w:rsidR="00717B2B" w:rsidRPr="00B966D3" w:rsidRDefault="001F35F8" w:rsidP="00B42084">
      <w:pPr>
        <w:pStyle w:val="Heading2"/>
        <w:ind w:left="0" w:firstLine="0"/>
        <w:rPr>
          <w:lang w:val="en-AU"/>
        </w:rPr>
      </w:pPr>
      <w:bookmarkStart w:id="7" w:name="_Toc210922697"/>
      <w:r w:rsidRPr="00B966D3">
        <w:rPr>
          <w:noProof/>
          <w:lang w:val="en-AU" w:eastAsia="en-AU"/>
        </w:rPr>
        <mc:AlternateContent>
          <mc:Choice Requires="wps">
            <w:drawing>
              <wp:anchor distT="0" distB="0" distL="114300" distR="114300" simplePos="0" relativeHeight="251658242" behindDoc="1" locked="0" layoutInCell="1" allowOverlap="1" wp14:anchorId="03EAF626" wp14:editId="67F1B4BE">
                <wp:simplePos x="0" y="0"/>
                <wp:positionH relativeFrom="page">
                  <wp:posOffset>623570</wp:posOffset>
                </wp:positionH>
                <wp:positionV relativeFrom="page">
                  <wp:posOffset>316865</wp:posOffset>
                </wp:positionV>
                <wp:extent cx="1565275" cy="541020"/>
                <wp:effectExtent l="4445" t="2540" r="1905" b="0"/>
                <wp:wrapNone/>
                <wp:docPr id="113519632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B178" w14:textId="77777777" w:rsidR="001F35F8" w:rsidRDefault="001F35F8" w:rsidP="001F35F8">
                            <w:pPr>
                              <w:spacing w:before="8"/>
                              <w:rPr>
                                <w:rFonts w:eastAsia="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AF626" id="_x0000_t202" coordsize="21600,21600" o:spt="202" path="m,l,21600r21600,l21600,xe">
                <v:stroke joinstyle="miter"/>
                <v:path gradientshapeok="t" o:connecttype="rect"/>
              </v:shapetype>
              <v:shape id="Text Box 246" o:spid="_x0000_s1026" type="#_x0000_t202" style="position:absolute;margin-left:49.1pt;margin-top:24.95pt;width:123.25pt;height:42.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" filled="f" stroked="f">
                <v:textbox inset="0,0,0,0">
                  <w:txbxContent>
                    <w:p w14:paraId="0C26B178" w14:textId="77777777" w:rsidR="001F35F8" w:rsidRDefault="001F35F8" w:rsidP="001F35F8">
                      <w:pPr>
                        <w:spacing w:before="8"/>
                        <w:rPr>
                          <w:rFonts w:eastAsia="Arial" w:cs="Arial"/>
                          <w:sz w:val="17"/>
                          <w:szCs w:val="17"/>
                        </w:rPr>
                      </w:pPr>
                    </w:p>
                  </w:txbxContent>
                </v:textbox>
                <w10:wrap anchorx="page" anchory="page"/>
              </v:shape>
            </w:pict>
          </mc:Fallback>
        </mc:AlternateContent>
      </w:r>
      <w:bookmarkStart w:id="8" w:name="Part3"/>
      <w:bookmarkStart w:id="9" w:name="_Toc210922698"/>
      <w:bookmarkEnd w:id="7"/>
      <w:r w:rsidR="007F133D" w:rsidRPr="00B966D3">
        <w:rPr>
          <w:lang w:val="en-AU"/>
        </w:rPr>
        <w:t xml:space="preserve">PART 3 </w:t>
      </w:r>
      <w:r w:rsidR="0082774E" w:rsidRPr="00B966D3">
        <w:rPr>
          <w:lang w:val="en-AU"/>
        </w:rPr>
        <w:t xml:space="preserve">REVIEW </w:t>
      </w:r>
      <w:bookmarkEnd w:id="8"/>
      <w:r w:rsidR="00717B2B" w:rsidRPr="00B966D3">
        <w:rPr>
          <w:lang w:val="en-AU"/>
        </w:rPr>
        <w:t>RECOMMENDATIONS</w:t>
      </w:r>
      <w:r w:rsidR="290880D3" w:rsidRPr="00B966D3">
        <w:rPr>
          <w:lang w:val="en-AU"/>
        </w:rPr>
        <w:t xml:space="preserve"> </w:t>
      </w:r>
      <w:r w:rsidR="41D6954B" w:rsidRPr="00B966D3">
        <w:rPr>
          <w:lang w:val="en-AU"/>
        </w:rPr>
        <w:t>(completed by panel)</w:t>
      </w:r>
      <w:bookmarkEnd w:id="9"/>
    </w:p>
    <w:p w14:paraId="02F2D29B" w14:textId="77777777" w:rsidR="00717B2B" w:rsidRPr="006F2F89" w:rsidRDefault="00717B2B" w:rsidP="00717B2B">
      <w:pPr>
        <w:spacing w:before="3"/>
        <w:rPr>
          <w:rFonts w:eastAsia="Arial" w:cs="Arial"/>
          <w:szCs w:val="18"/>
          <w:lang w:val="en-AU"/>
        </w:rPr>
      </w:pPr>
    </w:p>
    <w:p w14:paraId="38863995" w14:textId="55525539" w:rsidR="00717B2B" w:rsidRPr="006F2F89" w:rsidRDefault="007F133D" w:rsidP="006E1192">
      <w:pPr>
        <w:pStyle w:val="Heading3"/>
        <w:rPr>
          <w:b/>
          <w:bCs/>
          <w:lang w:val="en-AU"/>
        </w:rPr>
      </w:pPr>
      <w:bookmarkStart w:id="10" w:name="_Toc210922699"/>
      <w:r>
        <w:rPr>
          <w:lang w:val="en-AU"/>
        </w:rPr>
        <w:t>3</w:t>
      </w:r>
      <w:r w:rsidR="006B045D" w:rsidRPr="006F2F89">
        <w:rPr>
          <w:lang w:val="en-AU"/>
        </w:rPr>
        <w:t xml:space="preserve">.1 </w:t>
      </w:r>
      <w:r w:rsidR="00717B2B" w:rsidRPr="006F2F89">
        <w:rPr>
          <w:lang w:val="en-AU"/>
        </w:rPr>
        <w:t>RECOMMENDATIONS</w:t>
      </w:r>
      <w:bookmarkEnd w:id="10"/>
    </w:p>
    <w:p w14:paraId="57AF605F" w14:textId="77777777" w:rsidR="003138D0" w:rsidRPr="00B966D3" w:rsidRDefault="003138D0" w:rsidP="006E1192">
      <w:pPr>
        <w:rPr>
          <w:lang w:val="en-AU"/>
        </w:rPr>
      </w:pPr>
    </w:p>
    <w:p w14:paraId="7A68E155" w14:textId="53180802" w:rsidR="00F60642" w:rsidRPr="00B966D3" w:rsidRDefault="19154A94" w:rsidP="00B966D3">
      <w:pPr>
        <w:rPr>
          <w:lang w:val="en-AU"/>
        </w:rPr>
      </w:pPr>
      <w:r w:rsidRPr="00B966D3">
        <w:rPr>
          <w:lang w:val="en-AU"/>
        </w:rPr>
        <w:t>List no more than</w:t>
      </w:r>
      <w:r w:rsidR="36A1306E" w:rsidRPr="00B966D3">
        <w:rPr>
          <w:lang w:val="en-AU"/>
        </w:rPr>
        <w:t xml:space="preserve"> </w:t>
      </w:r>
      <w:r w:rsidRPr="00B966D3">
        <w:rPr>
          <w:lang w:val="en-AU"/>
        </w:rPr>
        <w:t xml:space="preserve">10 </w:t>
      </w:r>
      <w:r w:rsidR="36A1306E" w:rsidRPr="00B966D3">
        <w:rPr>
          <w:lang w:val="en-AU"/>
        </w:rPr>
        <w:t xml:space="preserve">recommendations to improve the academic quality of the program. </w:t>
      </w:r>
      <w:r w:rsidR="002066B5" w:rsidRPr="00B966D3">
        <w:rPr>
          <w:lang w:val="en-AU"/>
        </w:rPr>
        <w:t>R</w:t>
      </w:r>
      <w:r w:rsidR="2200611F" w:rsidRPr="00B966D3">
        <w:rPr>
          <w:lang w:val="en-AU"/>
        </w:rPr>
        <w:t>ecommendations must be prioritised, with the most important listed first.</w:t>
      </w:r>
      <w:r w:rsidR="0B45ED4E" w:rsidRPr="00B966D3">
        <w:rPr>
          <w:lang w:val="en-AU"/>
        </w:rPr>
        <w:t xml:space="preserve"> Include a brief summary of the review committee’s conclusions that informed these recommendations.</w:t>
      </w:r>
    </w:p>
    <w:p w14:paraId="5725825F" w14:textId="2CB286AE" w:rsidR="00F60642" w:rsidRPr="00B966D3" w:rsidRDefault="00F60642" w:rsidP="00B966D3">
      <w:pPr>
        <w:rPr>
          <w:lang w:val="en-AU"/>
        </w:rPr>
      </w:pPr>
    </w:p>
    <w:p w14:paraId="6DEBE7D5" w14:textId="2DDC39D6" w:rsidR="008A260D" w:rsidRPr="00B966D3" w:rsidRDefault="70D53720" w:rsidP="00B966D3">
      <w:pPr>
        <w:rPr>
          <w:lang w:val="en-AU"/>
        </w:rPr>
      </w:pPr>
      <w:r w:rsidRPr="00B966D3">
        <w:rPr>
          <w:lang w:val="en-AU"/>
        </w:rPr>
        <w:t>R</w:t>
      </w:r>
      <w:r w:rsidR="008A260D" w:rsidRPr="00B966D3">
        <w:rPr>
          <w:lang w:val="en-AU"/>
        </w:rPr>
        <w:t xml:space="preserve">ecommendations </w:t>
      </w:r>
      <w:r w:rsidR="00925C9C" w:rsidRPr="00B966D3">
        <w:rPr>
          <w:lang w:val="en-AU"/>
        </w:rPr>
        <w:t xml:space="preserve">should </w:t>
      </w:r>
      <w:r w:rsidR="00292CE7" w:rsidRPr="00B966D3">
        <w:rPr>
          <w:lang w:val="en-AU"/>
        </w:rPr>
        <w:t>be</w:t>
      </w:r>
      <w:r w:rsidR="008A260D" w:rsidRPr="00B966D3">
        <w:rPr>
          <w:lang w:val="en-AU"/>
        </w:rPr>
        <w:t xml:space="preserve"> evidence</w:t>
      </w:r>
      <w:r w:rsidR="00292CE7" w:rsidRPr="00B966D3">
        <w:rPr>
          <w:lang w:val="en-AU"/>
        </w:rPr>
        <w:t>-based</w:t>
      </w:r>
      <w:r w:rsidR="00F3440A" w:rsidRPr="00B966D3">
        <w:rPr>
          <w:lang w:val="en-AU"/>
        </w:rPr>
        <w:t>,</w:t>
      </w:r>
      <w:r w:rsidR="5E45C35C" w:rsidRPr="00B966D3">
        <w:rPr>
          <w:lang w:val="en-AU"/>
        </w:rPr>
        <w:t xml:space="preserve"> focused</w:t>
      </w:r>
      <w:r w:rsidR="00292CE7" w:rsidRPr="00B966D3">
        <w:rPr>
          <w:lang w:val="en-AU"/>
        </w:rPr>
        <w:t xml:space="preserve"> on enhancing course </w:t>
      </w:r>
      <w:r w:rsidR="008A260D" w:rsidRPr="00B966D3">
        <w:rPr>
          <w:lang w:val="en-AU"/>
        </w:rPr>
        <w:t>quality</w:t>
      </w:r>
      <w:r w:rsidR="00DC1E0E" w:rsidRPr="00B966D3">
        <w:rPr>
          <w:lang w:val="en-AU"/>
        </w:rPr>
        <w:t xml:space="preserve"> and </w:t>
      </w:r>
      <w:r w:rsidR="7BD5B74D" w:rsidRPr="00B966D3">
        <w:rPr>
          <w:lang w:val="en-AU"/>
        </w:rPr>
        <w:t xml:space="preserve">align with </w:t>
      </w:r>
      <w:r w:rsidR="7BD5B74D" w:rsidRPr="00B966D3">
        <w:rPr>
          <w:b/>
          <w:bCs/>
          <w:lang w:val="en-AU"/>
        </w:rPr>
        <w:t>SMART</w:t>
      </w:r>
      <w:r w:rsidR="7BD5B74D" w:rsidRPr="00B966D3">
        <w:rPr>
          <w:lang w:val="en-AU"/>
        </w:rPr>
        <w:t xml:space="preserve"> criteria - Specific, Measurable, Achievable, Relevant and Timely - wherever possible.</w:t>
      </w:r>
      <w:r w:rsidR="59E93DCD" w:rsidRPr="00B966D3">
        <w:rPr>
          <w:lang w:val="en-AU"/>
        </w:rPr>
        <w:t xml:space="preserve"> Recommendations should not target student recruitment or course marketing. Issues relating to these topics should be raised separately at the Faculty/University School Education Committee.</w:t>
      </w:r>
    </w:p>
    <w:p w14:paraId="3B7F2B6C" w14:textId="744FF874" w:rsidR="00B840DA" w:rsidRPr="00B966D3" w:rsidRDefault="00B840DA" w:rsidP="006E1192">
      <w:pPr>
        <w:rPr>
          <w:lang w:val="en-AU"/>
        </w:rPr>
      </w:pPr>
    </w:p>
    <w:tbl>
      <w:tblPr>
        <w:tblStyle w:val="TableGrid"/>
        <w:tblW w:w="935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485"/>
        <w:gridCol w:w="1174"/>
        <w:gridCol w:w="1697"/>
      </w:tblGrid>
      <w:tr w:rsidR="00717B2B" w:rsidRPr="00B966D3" w14:paraId="628314DC" w14:textId="77777777" w:rsidTr="008F6A6F">
        <w:tc>
          <w:tcPr>
            <w:tcW w:w="6485" w:type="dxa"/>
          </w:tcPr>
          <w:p w14:paraId="05A657B1" w14:textId="19F28C91" w:rsidR="00717B2B" w:rsidRPr="00B966D3" w:rsidRDefault="00717B2B" w:rsidP="006E1192">
            <w:pPr>
              <w:rPr>
                <w:lang w:val="en-AU"/>
              </w:rPr>
            </w:pPr>
            <w:r w:rsidRPr="00B966D3">
              <w:rPr>
                <w:lang w:val="en-AU"/>
              </w:rPr>
              <w:t xml:space="preserve">Will a major </w:t>
            </w:r>
            <w:r w:rsidR="00FA0A34" w:rsidRPr="00B966D3">
              <w:rPr>
                <w:lang w:val="en-AU"/>
              </w:rPr>
              <w:t xml:space="preserve">curriculum initiative </w:t>
            </w:r>
            <w:r w:rsidRPr="00B966D3">
              <w:rPr>
                <w:lang w:val="en-AU"/>
              </w:rPr>
              <w:t>be required as a result of the panel’s recommendations?</w:t>
            </w:r>
          </w:p>
        </w:tc>
        <w:tc>
          <w:tcPr>
            <w:tcW w:w="1174" w:type="dxa"/>
          </w:tcPr>
          <w:p w14:paraId="597EE615" w14:textId="77777777" w:rsidR="00717B2B" w:rsidRPr="00B966D3" w:rsidRDefault="00717B2B" w:rsidP="006E1192">
            <w:pPr>
              <w:rPr>
                <w:lang w:val="en-AU"/>
              </w:rPr>
            </w:pPr>
            <w:r w:rsidRPr="00B966D3">
              <w:rPr>
                <w:lang w:val="en-AU"/>
              </w:rPr>
              <w:t xml:space="preserve">Yes </w:t>
            </w:r>
            <w:sdt>
              <w:sdtPr>
                <w:rPr>
                  <w:color w:val="767171" w:themeColor="background2" w:themeShade="80"/>
                  <w:lang w:val="en-AU"/>
                </w:rPr>
                <w:id w:val="1041940501"/>
                <w14:checkbox>
                  <w14:checked w14:val="0"/>
                  <w14:checkedState w14:val="2612" w14:font="MS Gothic"/>
                  <w14:uncheckedState w14:val="2610" w14:font="MS Gothic"/>
                </w14:checkbox>
              </w:sdtPr>
              <w:sdtEndPr/>
              <w:sdtContent>
                <w:r w:rsidRPr="00B966D3">
                  <w:rPr>
                    <w:rFonts w:ascii="Segoe UI Symbol" w:eastAsia="MS Gothic" w:hAnsi="Segoe UI Symbol" w:cs="Segoe UI Symbol"/>
                    <w:lang w:val="en-AU"/>
                  </w:rPr>
                  <w:t>☐</w:t>
                </w:r>
              </w:sdtContent>
            </w:sdt>
          </w:p>
        </w:tc>
        <w:tc>
          <w:tcPr>
            <w:tcW w:w="1697" w:type="dxa"/>
          </w:tcPr>
          <w:p w14:paraId="744DAA16" w14:textId="77777777" w:rsidR="00717B2B" w:rsidRPr="00B966D3" w:rsidRDefault="00717B2B" w:rsidP="006E1192">
            <w:pPr>
              <w:rPr>
                <w:lang w:val="en-AU"/>
              </w:rPr>
            </w:pPr>
            <w:r w:rsidRPr="00B966D3">
              <w:rPr>
                <w:lang w:val="en-AU"/>
              </w:rPr>
              <w:t xml:space="preserve">No </w:t>
            </w:r>
            <w:sdt>
              <w:sdtPr>
                <w:rPr>
                  <w:color w:val="767171" w:themeColor="background2" w:themeShade="80"/>
                  <w:lang w:val="en-AU"/>
                </w:rPr>
                <w:id w:val="-1355799640"/>
                <w14:checkbox>
                  <w14:checked w14:val="0"/>
                  <w14:checkedState w14:val="2612" w14:font="MS Gothic"/>
                  <w14:uncheckedState w14:val="2610" w14:font="MS Gothic"/>
                </w14:checkbox>
              </w:sdtPr>
              <w:sdtEndPr/>
              <w:sdtContent>
                <w:r w:rsidRPr="00B966D3">
                  <w:rPr>
                    <w:rFonts w:ascii="Segoe UI Symbol" w:eastAsia="MS Gothic" w:hAnsi="Segoe UI Symbol" w:cs="Segoe UI Symbol"/>
                    <w:lang w:val="en-AU"/>
                  </w:rPr>
                  <w:t>☐</w:t>
                </w:r>
              </w:sdtContent>
            </w:sdt>
          </w:p>
        </w:tc>
      </w:tr>
    </w:tbl>
    <w:p w14:paraId="59C43A53" w14:textId="035F91EF" w:rsidR="00717B2B" w:rsidRPr="00B966D3" w:rsidRDefault="00342AAD" w:rsidP="006E1192">
      <w:pPr>
        <w:rPr>
          <w:lang w:val="en-AU"/>
        </w:rPr>
      </w:pPr>
      <w:r w:rsidRPr="00B966D3">
        <w:rPr>
          <w:lang w:val="en-AU"/>
        </w:rPr>
        <w:tab/>
      </w:r>
    </w:p>
    <w:tbl>
      <w:tblPr>
        <w:tblStyle w:val="TableGrid"/>
        <w:tblW w:w="935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56"/>
      </w:tblGrid>
      <w:tr w:rsidR="00717B2B" w:rsidRPr="00B966D3" w14:paraId="5691749F" w14:textId="77777777" w:rsidTr="008F6A6F">
        <w:trPr>
          <w:trHeight w:val="1039"/>
        </w:trPr>
        <w:tc>
          <w:tcPr>
            <w:tcW w:w="9356" w:type="dxa"/>
          </w:tcPr>
          <w:p w14:paraId="07A23C9C" w14:textId="152CEDBB" w:rsidR="27EA7BC8" w:rsidRPr="00B966D3" w:rsidRDefault="27EA7BC8" w:rsidP="006E1192">
            <w:pPr>
              <w:rPr>
                <w:rFonts w:eastAsia="Arial"/>
                <w:i/>
                <w:color w:val="E7E6E6" w:themeColor="background2"/>
                <w:szCs w:val="20"/>
                <w:lang w:val="en-AU"/>
              </w:rPr>
            </w:pPr>
          </w:p>
          <w:p w14:paraId="69E01425" w14:textId="09B86334" w:rsidR="002F3B06" w:rsidRPr="00EC7C65" w:rsidRDefault="3E34289F" w:rsidP="006E1192">
            <w:pPr>
              <w:rPr>
                <w:rFonts w:eastAsia="Arial"/>
                <w:i/>
                <w:iCs/>
                <w:szCs w:val="20"/>
                <w:lang w:val="en-AU"/>
              </w:rPr>
            </w:pPr>
            <w:r w:rsidRPr="00EC7C65">
              <w:rPr>
                <w:rFonts w:eastAsia="Arial"/>
                <w:i/>
                <w:iCs/>
                <w:szCs w:val="20"/>
                <w:lang w:val="en-AU"/>
              </w:rPr>
              <w:t>Include a brief summary of the review committee's conclusions that informed these improvement recommendations</w:t>
            </w:r>
            <w:r w:rsidR="4535CD60" w:rsidRPr="00EC7C65">
              <w:rPr>
                <w:rFonts w:eastAsia="Arial"/>
                <w:i/>
                <w:iCs/>
                <w:szCs w:val="20"/>
                <w:lang w:val="en-AU"/>
              </w:rPr>
              <w:t xml:space="preserve">: </w:t>
            </w:r>
          </w:p>
          <w:p w14:paraId="57FE6C66" w14:textId="4D848DCC" w:rsidR="002F3B06" w:rsidRPr="00B966D3" w:rsidRDefault="002F3B06" w:rsidP="006E1192">
            <w:pPr>
              <w:rPr>
                <w:rFonts w:eastAsia="Arial"/>
                <w:szCs w:val="20"/>
                <w:lang w:val="en-AU"/>
              </w:rPr>
            </w:pPr>
          </w:p>
        </w:tc>
      </w:tr>
    </w:tbl>
    <w:p w14:paraId="797BCBDF" w14:textId="77777777" w:rsidR="000633E7" w:rsidRDefault="000633E7" w:rsidP="000C2F98">
      <w:pPr>
        <w:pStyle w:val="BodyText"/>
        <w:rPr>
          <w:lang w:val="en-AU"/>
        </w:rPr>
      </w:pPr>
    </w:p>
    <w:p w14:paraId="4858D8E0" w14:textId="183A4557" w:rsidR="00717B2B" w:rsidRPr="006F2F89" w:rsidRDefault="00F73FB7" w:rsidP="006E1192">
      <w:pPr>
        <w:pStyle w:val="Heading3"/>
        <w:rPr>
          <w:b/>
          <w:bCs/>
          <w:lang w:val="en-AU"/>
        </w:rPr>
      </w:pPr>
      <w:bookmarkStart w:id="11" w:name="_Toc210922700"/>
      <w:r>
        <w:rPr>
          <w:lang w:val="en-AU"/>
        </w:rPr>
        <w:t>3</w:t>
      </w:r>
      <w:r w:rsidR="006B045D" w:rsidRPr="10CA406C">
        <w:rPr>
          <w:color w:val="767171" w:themeColor="background2" w:themeShade="80"/>
          <w:lang w:val="en-AU"/>
        </w:rPr>
        <w:t>.</w:t>
      </w:r>
      <w:r w:rsidR="002A1579">
        <w:rPr>
          <w:lang w:val="en-AU"/>
        </w:rPr>
        <w:t>2</w:t>
      </w:r>
      <w:r w:rsidR="006B045D" w:rsidRPr="10CA406C">
        <w:rPr>
          <w:color w:val="767171" w:themeColor="background2" w:themeShade="80"/>
          <w:lang w:val="en-AU"/>
        </w:rPr>
        <w:t xml:space="preserve"> </w:t>
      </w:r>
      <w:r w:rsidR="00717B2B" w:rsidRPr="006F2F89">
        <w:rPr>
          <w:lang w:val="en-AU"/>
        </w:rPr>
        <w:t>IMPLEMENTATION</w:t>
      </w:r>
      <w:r w:rsidR="00717B2B" w:rsidRPr="10CA406C">
        <w:rPr>
          <w:color w:val="767171" w:themeColor="background2" w:themeShade="80"/>
          <w:lang w:val="en-AU"/>
        </w:rPr>
        <w:t xml:space="preserve"> </w:t>
      </w:r>
      <w:r w:rsidR="00717B2B" w:rsidRPr="006F2F89">
        <w:rPr>
          <w:lang w:val="en-AU"/>
        </w:rPr>
        <w:t>PLAN</w:t>
      </w:r>
      <w:bookmarkEnd w:id="11"/>
    </w:p>
    <w:p w14:paraId="510D2297" w14:textId="77777777" w:rsidR="003138D0" w:rsidRDefault="003138D0" w:rsidP="00C91A98">
      <w:pPr>
        <w:pStyle w:val="BodyText"/>
        <w:spacing w:before="6"/>
        <w:ind w:left="0" w:right="155"/>
        <w:jc w:val="both"/>
        <w:rPr>
          <w:rFonts w:cs="Arial"/>
          <w:spacing w:val="-1"/>
          <w:lang w:val="en-AU"/>
        </w:rPr>
      </w:pPr>
    </w:p>
    <w:p w14:paraId="300DC6C9" w14:textId="5884CA1C" w:rsidR="00437D19" w:rsidRPr="00B966D3" w:rsidRDefault="009E7244" w:rsidP="006E1192">
      <w:pPr>
        <w:rPr>
          <w:rFonts w:cs="Arial"/>
          <w:color w:val="767171" w:themeColor="background2" w:themeShade="80"/>
          <w:szCs w:val="20"/>
          <w:lang w:val="en-AU"/>
        </w:rPr>
      </w:pPr>
      <w:r w:rsidRPr="00B966D3">
        <w:rPr>
          <w:rFonts w:cs="Arial"/>
          <w:b/>
          <w:bCs/>
          <w:szCs w:val="20"/>
          <w:lang w:val="en-AU"/>
        </w:rPr>
        <w:t>Develop</w:t>
      </w:r>
      <w:r w:rsidRPr="00B966D3">
        <w:rPr>
          <w:rFonts w:cs="Arial"/>
          <w:szCs w:val="20"/>
          <w:lang w:val="en-AU"/>
        </w:rPr>
        <w:t xml:space="preserve"> an </w:t>
      </w:r>
      <w:r w:rsidR="00717B2B" w:rsidRPr="00B966D3">
        <w:rPr>
          <w:rFonts w:cs="Arial"/>
          <w:szCs w:val="20"/>
          <w:lang w:val="en-AU"/>
        </w:rPr>
        <w:t>action</w:t>
      </w:r>
      <w:r w:rsidR="00717B2B" w:rsidRPr="00B966D3">
        <w:rPr>
          <w:rFonts w:cs="Arial"/>
          <w:color w:val="767171" w:themeColor="background2" w:themeShade="80"/>
          <w:spacing w:val="-2"/>
          <w:szCs w:val="20"/>
          <w:lang w:val="en-AU"/>
        </w:rPr>
        <w:t xml:space="preserve"> </w:t>
      </w:r>
      <w:r w:rsidR="00717B2B" w:rsidRPr="00B966D3">
        <w:rPr>
          <w:rFonts w:cs="Arial"/>
          <w:szCs w:val="20"/>
          <w:lang w:val="en-AU"/>
        </w:rPr>
        <w:t>plan</w:t>
      </w:r>
      <w:r w:rsidR="00717B2B" w:rsidRPr="00B966D3">
        <w:rPr>
          <w:rFonts w:cs="Arial"/>
          <w:color w:val="767171" w:themeColor="background2" w:themeShade="80"/>
          <w:spacing w:val="1"/>
          <w:szCs w:val="20"/>
          <w:lang w:val="en-AU"/>
        </w:rPr>
        <w:t xml:space="preserve"> </w:t>
      </w:r>
      <w:r w:rsidRPr="00B966D3">
        <w:rPr>
          <w:rFonts w:cs="Arial"/>
          <w:spacing w:val="1"/>
          <w:szCs w:val="20"/>
          <w:lang w:val="en-AU"/>
        </w:rPr>
        <w:t>detailing</w:t>
      </w:r>
      <w:r w:rsidRPr="00B966D3">
        <w:rPr>
          <w:rFonts w:cs="Arial"/>
          <w:color w:val="767171" w:themeColor="background2" w:themeShade="80"/>
          <w:spacing w:val="1"/>
          <w:szCs w:val="20"/>
          <w:lang w:val="en-AU"/>
        </w:rPr>
        <w:t xml:space="preserve"> </w:t>
      </w:r>
      <w:r w:rsidR="00717B2B" w:rsidRPr="00B966D3">
        <w:rPr>
          <w:rFonts w:cs="Arial"/>
          <w:szCs w:val="20"/>
          <w:lang w:val="en-AU"/>
        </w:rPr>
        <w:t>how</w:t>
      </w:r>
      <w:r w:rsidR="00717B2B" w:rsidRPr="00B966D3">
        <w:rPr>
          <w:rFonts w:cs="Arial"/>
          <w:color w:val="767171" w:themeColor="background2" w:themeShade="80"/>
          <w:spacing w:val="-3"/>
          <w:szCs w:val="20"/>
          <w:lang w:val="en-AU"/>
        </w:rPr>
        <w:t xml:space="preserve"> </w:t>
      </w:r>
      <w:r w:rsidR="00717B2B" w:rsidRPr="00B966D3">
        <w:rPr>
          <w:rFonts w:cs="Arial"/>
          <w:szCs w:val="20"/>
          <w:lang w:val="en-AU"/>
        </w:rPr>
        <w:t>each</w:t>
      </w:r>
      <w:r w:rsidR="00717B2B" w:rsidRPr="00B966D3">
        <w:rPr>
          <w:rFonts w:cs="Arial"/>
          <w:color w:val="767171" w:themeColor="background2" w:themeShade="80"/>
          <w:spacing w:val="1"/>
          <w:szCs w:val="20"/>
          <w:lang w:val="en-AU"/>
        </w:rPr>
        <w:t xml:space="preserve"> </w:t>
      </w:r>
      <w:r w:rsidR="00717B2B" w:rsidRPr="00B966D3">
        <w:rPr>
          <w:rFonts w:cs="Arial"/>
          <w:szCs w:val="20"/>
          <w:lang w:val="en-AU"/>
        </w:rPr>
        <w:t>recommendation</w:t>
      </w:r>
      <w:r w:rsidR="00717B2B" w:rsidRPr="00B966D3">
        <w:rPr>
          <w:rFonts w:cs="Arial"/>
          <w:color w:val="767171" w:themeColor="background2" w:themeShade="80"/>
          <w:spacing w:val="-2"/>
          <w:szCs w:val="20"/>
          <w:lang w:val="en-AU"/>
        </w:rPr>
        <w:t xml:space="preserve"> </w:t>
      </w:r>
      <w:r w:rsidR="00717B2B" w:rsidRPr="00B966D3">
        <w:rPr>
          <w:rFonts w:cs="Arial"/>
          <w:szCs w:val="20"/>
          <w:lang w:val="en-AU"/>
        </w:rPr>
        <w:t>will</w:t>
      </w:r>
      <w:r w:rsidR="00717B2B" w:rsidRPr="00B966D3">
        <w:rPr>
          <w:rFonts w:cs="Arial"/>
          <w:color w:val="767171" w:themeColor="background2" w:themeShade="80"/>
          <w:spacing w:val="1"/>
          <w:szCs w:val="20"/>
          <w:lang w:val="en-AU"/>
        </w:rPr>
        <w:t xml:space="preserve"> </w:t>
      </w:r>
      <w:r w:rsidR="00717B2B" w:rsidRPr="00B966D3">
        <w:rPr>
          <w:rFonts w:cs="Arial"/>
          <w:szCs w:val="20"/>
          <w:lang w:val="en-AU"/>
        </w:rPr>
        <w:t>be</w:t>
      </w:r>
      <w:r w:rsidR="00717B2B" w:rsidRPr="00B966D3">
        <w:rPr>
          <w:rFonts w:cs="Arial"/>
          <w:color w:val="767171" w:themeColor="background2" w:themeShade="80"/>
          <w:spacing w:val="1"/>
          <w:szCs w:val="20"/>
          <w:lang w:val="en-AU"/>
        </w:rPr>
        <w:t xml:space="preserve"> </w:t>
      </w:r>
      <w:r w:rsidR="00717B2B" w:rsidRPr="00B966D3">
        <w:rPr>
          <w:rFonts w:cs="Arial"/>
          <w:szCs w:val="20"/>
          <w:lang w:val="en-AU"/>
        </w:rPr>
        <w:t>implemented</w:t>
      </w:r>
      <w:r w:rsidRPr="00B966D3">
        <w:rPr>
          <w:rFonts w:cs="Arial"/>
          <w:szCs w:val="20"/>
          <w:lang w:val="en-AU"/>
        </w:rPr>
        <w:t xml:space="preserve"> within</w:t>
      </w:r>
      <w:r w:rsidR="00125CB6" w:rsidRPr="00B966D3">
        <w:rPr>
          <w:rFonts w:cs="Arial"/>
          <w:szCs w:val="20"/>
          <w:lang w:val="en-AU"/>
        </w:rPr>
        <w:t xml:space="preserve"> 12 to 36 months</w:t>
      </w:r>
      <w:r w:rsidR="00717B2B" w:rsidRPr="00B966D3">
        <w:rPr>
          <w:rFonts w:cs="Arial"/>
          <w:color w:val="767171" w:themeColor="background2" w:themeShade="80"/>
          <w:szCs w:val="20"/>
          <w:lang w:val="en-AU"/>
        </w:rPr>
        <w:t>,</w:t>
      </w:r>
      <w:r w:rsidR="000567A5" w:rsidRPr="00B966D3">
        <w:rPr>
          <w:rFonts w:cs="Arial"/>
          <w:szCs w:val="20"/>
          <w:lang w:val="en-AU"/>
        </w:rPr>
        <w:t xml:space="preserve"> including </w:t>
      </w:r>
      <w:r w:rsidR="00717B2B" w:rsidRPr="00B966D3">
        <w:rPr>
          <w:rFonts w:cs="Arial"/>
          <w:szCs w:val="20"/>
          <w:lang w:val="en-AU"/>
        </w:rPr>
        <w:t>responsible</w:t>
      </w:r>
      <w:r w:rsidR="000567A5" w:rsidRPr="00B966D3">
        <w:rPr>
          <w:rFonts w:cs="Arial"/>
          <w:szCs w:val="20"/>
          <w:lang w:val="en-AU"/>
        </w:rPr>
        <w:t xml:space="preserve"> parties</w:t>
      </w:r>
      <w:r w:rsidR="00717B2B" w:rsidRPr="00B966D3">
        <w:rPr>
          <w:rFonts w:cs="Arial"/>
          <w:color w:val="767171" w:themeColor="background2" w:themeShade="80"/>
          <w:szCs w:val="20"/>
          <w:lang w:val="en-AU"/>
        </w:rPr>
        <w:t>,</w:t>
      </w:r>
      <w:r w:rsidR="002352F8" w:rsidRPr="00B966D3">
        <w:rPr>
          <w:rFonts w:cs="Arial"/>
          <w:color w:val="767171" w:themeColor="background2" w:themeShade="80"/>
          <w:szCs w:val="20"/>
          <w:lang w:val="en-AU"/>
        </w:rPr>
        <w:t xml:space="preserve"> </w:t>
      </w:r>
      <w:r w:rsidR="00717B2B" w:rsidRPr="00B966D3">
        <w:rPr>
          <w:rFonts w:cs="Arial"/>
          <w:szCs w:val="20"/>
          <w:lang w:val="en-AU"/>
        </w:rPr>
        <w:t>due</w:t>
      </w:r>
      <w:r w:rsidR="00717B2B" w:rsidRPr="00B966D3">
        <w:rPr>
          <w:rFonts w:cs="Arial"/>
          <w:color w:val="767171" w:themeColor="background2" w:themeShade="80"/>
          <w:spacing w:val="-2"/>
          <w:szCs w:val="20"/>
          <w:lang w:val="en-AU"/>
        </w:rPr>
        <w:t xml:space="preserve"> </w:t>
      </w:r>
      <w:r w:rsidR="00717B2B" w:rsidRPr="00B966D3">
        <w:rPr>
          <w:rFonts w:cs="Arial"/>
          <w:szCs w:val="20"/>
          <w:lang w:val="en-AU"/>
        </w:rPr>
        <w:t>date</w:t>
      </w:r>
      <w:r w:rsidR="000567A5" w:rsidRPr="00B966D3">
        <w:rPr>
          <w:rFonts w:cs="Arial"/>
          <w:szCs w:val="20"/>
          <w:lang w:val="en-AU"/>
        </w:rPr>
        <w:t>s,</w:t>
      </w:r>
      <w:r w:rsidR="00717B2B" w:rsidRPr="00B966D3">
        <w:rPr>
          <w:rFonts w:cs="Arial"/>
          <w:color w:val="767171" w:themeColor="background2" w:themeShade="80"/>
          <w:spacing w:val="-2"/>
          <w:szCs w:val="20"/>
          <w:lang w:val="en-AU"/>
        </w:rPr>
        <w:t xml:space="preserve"> </w:t>
      </w:r>
      <w:r w:rsidR="00717B2B" w:rsidRPr="00B966D3">
        <w:rPr>
          <w:rFonts w:cs="Arial"/>
          <w:szCs w:val="20"/>
          <w:lang w:val="en-AU"/>
        </w:rPr>
        <w:t>and</w:t>
      </w:r>
      <w:r w:rsidR="002352F8" w:rsidRPr="00B966D3">
        <w:rPr>
          <w:rFonts w:cs="Arial"/>
          <w:color w:val="767171" w:themeColor="background2" w:themeShade="80"/>
          <w:szCs w:val="20"/>
          <w:lang w:val="en-AU"/>
        </w:rPr>
        <w:t xml:space="preserve"> </w:t>
      </w:r>
      <w:r w:rsidR="001B1646" w:rsidRPr="00B966D3">
        <w:rPr>
          <w:rFonts w:cs="Arial"/>
          <w:szCs w:val="20"/>
          <w:lang w:val="en-AU"/>
        </w:rPr>
        <w:t>review processes</w:t>
      </w:r>
      <w:r w:rsidR="00717B2B" w:rsidRPr="00B966D3">
        <w:rPr>
          <w:rFonts w:cs="Arial"/>
          <w:color w:val="767171" w:themeColor="background2" w:themeShade="80"/>
          <w:szCs w:val="20"/>
          <w:lang w:val="en-AU"/>
        </w:rPr>
        <w:t xml:space="preserve">. </w:t>
      </w:r>
    </w:p>
    <w:p w14:paraId="6C1EC5E0" w14:textId="77777777" w:rsidR="00717B2B" w:rsidRPr="00B966D3" w:rsidRDefault="00717B2B" w:rsidP="006E1192">
      <w:pPr>
        <w:rPr>
          <w:rFonts w:cs="Arial"/>
          <w:szCs w:val="20"/>
          <w:lang w:val="en-AU"/>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54"/>
        <w:gridCol w:w="2230"/>
        <w:gridCol w:w="2230"/>
        <w:gridCol w:w="2594"/>
      </w:tblGrid>
      <w:tr w:rsidR="00717B2B" w:rsidRPr="00B966D3" w14:paraId="400F0382" w14:textId="77777777" w:rsidTr="006E1192">
        <w:trPr>
          <w:trHeight w:hRule="exact" w:val="963"/>
        </w:trPr>
        <w:tc>
          <w:tcPr>
            <w:tcW w:w="2754" w:type="dxa"/>
            <w:shd w:val="clear" w:color="auto" w:fill="DADADA"/>
            <w:vAlign w:val="center"/>
          </w:tcPr>
          <w:p w14:paraId="3F94F49D" w14:textId="77777777" w:rsidR="00506CFA" w:rsidRPr="006E1192" w:rsidRDefault="003A4848" w:rsidP="006E1192">
            <w:pPr>
              <w:rPr>
                <w:rFonts w:cs="Arial"/>
                <w:b/>
                <w:szCs w:val="20"/>
                <w:lang w:val="en-AU"/>
              </w:rPr>
            </w:pPr>
            <w:r w:rsidRPr="006E1192">
              <w:rPr>
                <w:rFonts w:cs="Arial"/>
                <w:b/>
                <w:szCs w:val="20"/>
                <w:lang w:val="en-AU"/>
              </w:rPr>
              <w:t xml:space="preserve">Improvement </w:t>
            </w:r>
            <w:r w:rsidR="00717B2B" w:rsidRPr="006E1192">
              <w:rPr>
                <w:rFonts w:cs="Arial"/>
                <w:b/>
                <w:szCs w:val="20"/>
                <w:lang w:val="en-AU"/>
              </w:rPr>
              <w:t>Recommendation</w:t>
            </w:r>
            <w:r w:rsidRPr="006E1192">
              <w:rPr>
                <w:rFonts w:cs="Arial"/>
                <w:b/>
                <w:szCs w:val="20"/>
                <w:lang w:val="en-AU"/>
              </w:rPr>
              <w:t xml:space="preserve"> </w:t>
            </w:r>
          </w:p>
          <w:p w14:paraId="739A0966" w14:textId="60A89CD1" w:rsidR="00717B2B" w:rsidRPr="006E1192" w:rsidRDefault="003A4848" w:rsidP="006E1192">
            <w:pPr>
              <w:rPr>
                <w:rFonts w:eastAsia="Arial" w:cs="Arial"/>
                <w:szCs w:val="20"/>
                <w:lang w:val="en-AU"/>
              </w:rPr>
            </w:pPr>
            <w:r w:rsidRPr="006E1192">
              <w:rPr>
                <w:rFonts w:cs="Arial"/>
                <w:b/>
                <w:szCs w:val="20"/>
                <w:lang w:val="en-AU"/>
              </w:rPr>
              <w:t xml:space="preserve">(in order of </w:t>
            </w:r>
            <w:r w:rsidR="002B7C05" w:rsidRPr="006E1192">
              <w:rPr>
                <w:rFonts w:cs="Arial"/>
                <w:b/>
                <w:szCs w:val="20"/>
                <w:lang w:val="en-AU"/>
              </w:rPr>
              <w:t>priority</w:t>
            </w:r>
            <w:r w:rsidRPr="006E1192">
              <w:rPr>
                <w:rFonts w:cs="Arial"/>
                <w:b/>
                <w:szCs w:val="20"/>
                <w:lang w:val="en-AU"/>
              </w:rPr>
              <w:t>)</w:t>
            </w:r>
          </w:p>
        </w:tc>
        <w:tc>
          <w:tcPr>
            <w:tcW w:w="2230" w:type="dxa"/>
            <w:shd w:val="clear" w:color="auto" w:fill="DADADA"/>
            <w:vAlign w:val="center"/>
          </w:tcPr>
          <w:p w14:paraId="776784F6" w14:textId="77777777" w:rsidR="00717B2B" w:rsidRPr="006E1192" w:rsidRDefault="00717B2B" w:rsidP="006E1192">
            <w:pPr>
              <w:rPr>
                <w:rFonts w:eastAsia="Arial" w:cs="Arial"/>
                <w:szCs w:val="20"/>
                <w:lang w:val="en-AU"/>
              </w:rPr>
            </w:pPr>
            <w:r w:rsidRPr="006E1192">
              <w:rPr>
                <w:rFonts w:cs="Arial"/>
                <w:b/>
                <w:szCs w:val="20"/>
                <w:lang w:val="en-AU"/>
              </w:rPr>
              <w:t>Responsibility</w:t>
            </w:r>
          </w:p>
        </w:tc>
        <w:tc>
          <w:tcPr>
            <w:tcW w:w="2230" w:type="dxa"/>
            <w:shd w:val="clear" w:color="auto" w:fill="DADADA"/>
            <w:vAlign w:val="center"/>
          </w:tcPr>
          <w:p w14:paraId="2C318FCB" w14:textId="5C0C5869" w:rsidR="00506CFA" w:rsidRPr="006E1192" w:rsidRDefault="002B7C05" w:rsidP="006E1192">
            <w:pPr>
              <w:rPr>
                <w:rFonts w:cs="Arial"/>
                <w:b/>
                <w:szCs w:val="20"/>
                <w:lang w:val="en-AU"/>
              </w:rPr>
            </w:pPr>
            <w:r w:rsidRPr="006E1192">
              <w:rPr>
                <w:rFonts w:cs="Arial"/>
                <w:b/>
                <w:szCs w:val="20"/>
                <w:lang w:val="en-AU"/>
              </w:rPr>
              <w:t xml:space="preserve">Implementation </w:t>
            </w:r>
            <w:r w:rsidR="00506CFA" w:rsidRPr="006E1192">
              <w:rPr>
                <w:rFonts w:cs="Arial"/>
                <w:b/>
                <w:szCs w:val="20"/>
                <w:lang w:val="en-AU"/>
              </w:rPr>
              <w:t>d</w:t>
            </w:r>
            <w:r w:rsidR="00F44081" w:rsidRPr="006E1192">
              <w:rPr>
                <w:rFonts w:cs="Arial"/>
                <w:b/>
                <w:szCs w:val="20"/>
                <w:lang w:val="en-AU"/>
              </w:rPr>
              <w:t>ue d</w:t>
            </w:r>
            <w:r w:rsidR="00717B2B" w:rsidRPr="006E1192">
              <w:rPr>
                <w:rFonts w:cs="Arial"/>
                <w:b/>
                <w:szCs w:val="20"/>
                <w:lang w:val="en-AU"/>
              </w:rPr>
              <w:t>ate</w:t>
            </w:r>
          </w:p>
          <w:p w14:paraId="5964DBC2" w14:textId="782B3232" w:rsidR="00717B2B" w:rsidRPr="006E1192" w:rsidRDefault="002B7C05" w:rsidP="006E1192">
            <w:pPr>
              <w:rPr>
                <w:rFonts w:eastAsia="Arial" w:cs="Arial"/>
                <w:i/>
                <w:iCs/>
                <w:szCs w:val="20"/>
                <w:lang w:val="en-AU"/>
              </w:rPr>
            </w:pPr>
            <w:r w:rsidRPr="006E1192">
              <w:rPr>
                <w:rFonts w:cs="Arial"/>
                <w:b/>
                <w:szCs w:val="20"/>
                <w:lang w:val="en-AU"/>
              </w:rPr>
              <w:t xml:space="preserve"> </w:t>
            </w:r>
            <w:r w:rsidRPr="006E1192">
              <w:rPr>
                <w:rFonts w:cs="Arial"/>
                <w:b/>
                <w:i/>
                <w:iCs/>
                <w:szCs w:val="20"/>
                <w:lang w:val="en-AU"/>
              </w:rPr>
              <w:t>(list final date)</w:t>
            </w:r>
          </w:p>
        </w:tc>
        <w:tc>
          <w:tcPr>
            <w:tcW w:w="2594" w:type="dxa"/>
            <w:shd w:val="clear" w:color="auto" w:fill="DADADA"/>
            <w:vAlign w:val="center"/>
          </w:tcPr>
          <w:p w14:paraId="0D4F8E33" w14:textId="1256D773" w:rsidR="00717B2B" w:rsidRPr="006E1192" w:rsidRDefault="00B35F43" w:rsidP="006E1192">
            <w:pPr>
              <w:rPr>
                <w:rFonts w:eastAsia="Arial" w:cs="Arial"/>
                <w:szCs w:val="20"/>
                <w:lang w:val="en-AU"/>
              </w:rPr>
            </w:pPr>
            <w:r w:rsidRPr="006E1192">
              <w:rPr>
                <w:rFonts w:cs="Arial"/>
                <w:b/>
                <w:szCs w:val="20"/>
                <w:lang w:val="en-AU"/>
              </w:rPr>
              <w:t>M</w:t>
            </w:r>
            <w:r w:rsidR="00717B2B" w:rsidRPr="006E1192">
              <w:rPr>
                <w:rFonts w:cs="Arial"/>
                <w:b/>
                <w:szCs w:val="20"/>
                <w:lang w:val="en-AU"/>
              </w:rPr>
              <w:t>easure</w:t>
            </w:r>
            <w:r w:rsidR="00717B2B" w:rsidRPr="006E1192">
              <w:rPr>
                <w:rFonts w:cs="Arial"/>
                <w:b/>
                <w:spacing w:val="-2"/>
                <w:szCs w:val="20"/>
                <w:lang w:val="en-AU"/>
              </w:rPr>
              <w:t xml:space="preserve"> </w:t>
            </w:r>
            <w:r w:rsidR="00717B2B" w:rsidRPr="006E1192">
              <w:rPr>
                <w:rFonts w:cs="Arial"/>
                <w:b/>
                <w:szCs w:val="20"/>
                <w:lang w:val="en-AU"/>
              </w:rPr>
              <w:t>of success</w:t>
            </w:r>
          </w:p>
        </w:tc>
      </w:tr>
      <w:tr w:rsidR="00717B2B" w:rsidRPr="00B966D3" w14:paraId="524A0A14" w14:textId="77777777" w:rsidTr="004332B3">
        <w:tc>
          <w:tcPr>
            <w:tcW w:w="2754" w:type="dxa"/>
          </w:tcPr>
          <w:p w14:paraId="1B0668EC" w14:textId="2FDC8C15" w:rsidR="00E6672D"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1.</w:t>
            </w:r>
            <w:r w:rsidR="51C61B6C" w:rsidRPr="00B966D3">
              <w:rPr>
                <w:rFonts w:eastAsia="Arial" w:cs="Arial"/>
                <w:i/>
                <w:iCs/>
                <w:color w:val="E7E6E6" w:themeColor="background2"/>
                <w:szCs w:val="20"/>
                <w:lang w:val="en-AU"/>
              </w:rPr>
              <w:t xml:space="preserve"> </w:t>
            </w:r>
          </w:p>
        </w:tc>
        <w:tc>
          <w:tcPr>
            <w:tcW w:w="2230" w:type="dxa"/>
          </w:tcPr>
          <w:p w14:paraId="5FF3DF47" w14:textId="77777777" w:rsidR="00717B2B" w:rsidRPr="00B966D3" w:rsidRDefault="00717B2B" w:rsidP="00B966D3">
            <w:pPr>
              <w:rPr>
                <w:rFonts w:cs="Arial"/>
                <w:szCs w:val="20"/>
                <w:lang w:val="en-AU"/>
              </w:rPr>
            </w:pPr>
          </w:p>
        </w:tc>
        <w:tc>
          <w:tcPr>
            <w:tcW w:w="2230" w:type="dxa"/>
          </w:tcPr>
          <w:p w14:paraId="29C993D1" w14:textId="77777777" w:rsidR="00717B2B" w:rsidRPr="00B966D3" w:rsidRDefault="00717B2B" w:rsidP="00B966D3">
            <w:pPr>
              <w:rPr>
                <w:rFonts w:cs="Arial"/>
                <w:szCs w:val="20"/>
                <w:lang w:val="en-AU"/>
              </w:rPr>
            </w:pPr>
          </w:p>
        </w:tc>
        <w:tc>
          <w:tcPr>
            <w:tcW w:w="2594" w:type="dxa"/>
          </w:tcPr>
          <w:p w14:paraId="3538776B" w14:textId="77777777" w:rsidR="00717B2B" w:rsidRPr="00B966D3" w:rsidRDefault="00717B2B" w:rsidP="00B966D3">
            <w:pPr>
              <w:rPr>
                <w:rFonts w:cs="Arial"/>
                <w:szCs w:val="20"/>
                <w:lang w:val="en-AU"/>
              </w:rPr>
            </w:pPr>
          </w:p>
        </w:tc>
      </w:tr>
      <w:tr w:rsidR="00717B2B" w:rsidRPr="00B966D3" w14:paraId="371D0F0D" w14:textId="77777777" w:rsidTr="004332B3">
        <w:tc>
          <w:tcPr>
            <w:tcW w:w="2754" w:type="dxa"/>
          </w:tcPr>
          <w:p w14:paraId="7D7182AB" w14:textId="121FD790" w:rsidR="00717B2B"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2.</w:t>
            </w:r>
            <w:r w:rsidR="51C61B6C" w:rsidRPr="00B966D3">
              <w:rPr>
                <w:rFonts w:eastAsia="Arial" w:cs="Arial"/>
                <w:i/>
                <w:iCs/>
                <w:color w:val="E7E6E6" w:themeColor="background2"/>
                <w:szCs w:val="20"/>
                <w:lang w:val="en-AU"/>
              </w:rPr>
              <w:t xml:space="preserve"> </w:t>
            </w:r>
          </w:p>
        </w:tc>
        <w:tc>
          <w:tcPr>
            <w:tcW w:w="2230" w:type="dxa"/>
          </w:tcPr>
          <w:p w14:paraId="06AEDF6C" w14:textId="77777777" w:rsidR="00717B2B" w:rsidRPr="00B966D3" w:rsidRDefault="00717B2B" w:rsidP="00B966D3">
            <w:pPr>
              <w:rPr>
                <w:rFonts w:cs="Arial"/>
                <w:szCs w:val="20"/>
                <w:lang w:val="en-AU"/>
              </w:rPr>
            </w:pPr>
          </w:p>
        </w:tc>
        <w:tc>
          <w:tcPr>
            <w:tcW w:w="2230" w:type="dxa"/>
          </w:tcPr>
          <w:p w14:paraId="7DBDEB1A" w14:textId="77777777" w:rsidR="00717B2B" w:rsidRPr="00B966D3" w:rsidRDefault="00717B2B" w:rsidP="00B966D3">
            <w:pPr>
              <w:rPr>
                <w:rFonts w:cs="Arial"/>
                <w:szCs w:val="20"/>
                <w:lang w:val="en-AU"/>
              </w:rPr>
            </w:pPr>
          </w:p>
        </w:tc>
        <w:tc>
          <w:tcPr>
            <w:tcW w:w="2594" w:type="dxa"/>
          </w:tcPr>
          <w:p w14:paraId="79F13F79" w14:textId="77777777" w:rsidR="00717B2B" w:rsidRPr="00B966D3" w:rsidRDefault="00717B2B" w:rsidP="00B966D3">
            <w:pPr>
              <w:rPr>
                <w:rFonts w:cs="Arial"/>
                <w:szCs w:val="20"/>
                <w:lang w:val="en-AU"/>
              </w:rPr>
            </w:pPr>
          </w:p>
        </w:tc>
      </w:tr>
      <w:tr w:rsidR="00717B2B" w:rsidRPr="00B966D3" w14:paraId="55CA02C3" w14:textId="77777777" w:rsidTr="004332B3">
        <w:tc>
          <w:tcPr>
            <w:tcW w:w="2754" w:type="dxa"/>
          </w:tcPr>
          <w:p w14:paraId="70D73691" w14:textId="43D12A02" w:rsidR="00717B2B"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3.</w:t>
            </w:r>
          </w:p>
        </w:tc>
        <w:tc>
          <w:tcPr>
            <w:tcW w:w="2230" w:type="dxa"/>
          </w:tcPr>
          <w:p w14:paraId="0B555882" w14:textId="77777777" w:rsidR="00717B2B" w:rsidRPr="00B966D3" w:rsidRDefault="00717B2B" w:rsidP="00B966D3">
            <w:pPr>
              <w:rPr>
                <w:rFonts w:cs="Arial"/>
                <w:szCs w:val="20"/>
                <w:lang w:val="en-AU"/>
              </w:rPr>
            </w:pPr>
          </w:p>
        </w:tc>
        <w:tc>
          <w:tcPr>
            <w:tcW w:w="2230" w:type="dxa"/>
          </w:tcPr>
          <w:p w14:paraId="64312234" w14:textId="77777777" w:rsidR="00717B2B" w:rsidRPr="00B966D3" w:rsidRDefault="00717B2B" w:rsidP="00B966D3">
            <w:pPr>
              <w:rPr>
                <w:rFonts w:cs="Arial"/>
                <w:szCs w:val="20"/>
                <w:lang w:val="en-AU"/>
              </w:rPr>
            </w:pPr>
          </w:p>
        </w:tc>
        <w:tc>
          <w:tcPr>
            <w:tcW w:w="2594" w:type="dxa"/>
          </w:tcPr>
          <w:p w14:paraId="4BFA20D2" w14:textId="77777777" w:rsidR="00717B2B" w:rsidRPr="00B966D3" w:rsidRDefault="00717B2B" w:rsidP="00B966D3">
            <w:pPr>
              <w:rPr>
                <w:rFonts w:cs="Arial"/>
                <w:szCs w:val="20"/>
                <w:lang w:val="en-AU"/>
              </w:rPr>
            </w:pPr>
          </w:p>
        </w:tc>
      </w:tr>
      <w:tr w:rsidR="00717B2B" w:rsidRPr="00B966D3" w14:paraId="533D5EC9" w14:textId="77777777" w:rsidTr="004332B3">
        <w:tc>
          <w:tcPr>
            <w:tcW w:w="2754" w:type="dxa"/>
          </w:tcPr>
          <w:p w14:paraId="41D8D0F3" w14:textId="252E038C" w:rsidR="00717B2B"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4.</w:t>
            </w:r>
            <w:r w:rsidR="51C61B6C" w:rsidRPr="00B966D3">
              <w:rPr>
                <w:rFonts w:eastAsia="Arial" w:cs="Arial"/>
                <w:i/>
                <w:iCs/>
                <w:color w:val="E7E6E6" w:themeColor="background2"/>
                <w:szCs w:val="20"/>
                <w:lang w:val="en-AU"/>
              </w:rPr>
              <w:t xml:space="preserve"> </w:t>
            </w:r>
          </w:p>
        </w:tc>
        <w:tc>
          <w:tcPr>
            <w:tcW w:w="2230" w:type="dxa"/>
          </w:tcPr>
          <w:p w14:paraId="35D4D983" w14:textId="77777777" w:rsidR="00717B2B" w:rsidRPr="00B966D3" w:rsidRDefault="00717B2B" w:rsidP="00B966D3">
            <w:pPr>
              <w:rPr>
                <w:rFonts w:cs="Arial"/>
                <w:szCs w:val="20"/>
                <w:lang w:val="en-AU"/>
              </w:rPr>
            </w:pPr>
          </w:p>
        </w:tc>
        <w:tc>
          <w:tcPr>
            <w:tcW w:w="2230" w:type="dxa"/>
          </w:tcPr>
          <w:p w14:paraId="41A94B42" w14:textId="77777777" w:rsidR="00717B2B" w:rsidRPr="00B966D3" w:rsidRDefault="00717B2B" w:rsidP="00B966D3">
            <w:pPr>
              <w:rPr>
                <w:rFonts w:cs="Arial"/>
                <w:szCs w:val="20"/>
                <w:lang w:val="en-AU"/>
              </w:rPr>
            </w:pPr>
          </w:p>
        </w:tc>
        <w:tc>
          <w:tcPr>
            <w:tcW w:w="2594" w:type="dxa"/>
          </w:tcPr>
          <w:p w14:paraId="16B9068F" w14:textId="77777777" w:rsidR="00717B2B" w:rsidRPr="00B966D3" w:rsidRDefault="00717B2B" w:rsidP="00B966D3">
            <w:pPr>
              <w:rPr>
                <w:rFonts w:cs="Arial"/>
                <w:szCs w:val="20"/>
                <w:lang w:val="en-AU"/>
              </w:rPr>
            </w:pPr>
          </w:p>
        </w:tc>
      </w:tr>
      <w:tr w:rsidR="00B35F43" w:rsidRPr="00B966D3" w14:paraId="79317C1D" w14:textId="77777777" w:rsidTr="004332B3">
        <w:tc>
          <w:tcPr>
            <w:tcW w:w="2754" w:type="dxa"/>
          </w:tcPr>
          <w:p w14:paraId="11CB24C8" w14:textId="55581AF7" w:rsidR="00B35F43"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5.</w:t>
            </w:r>
            <w:r w:rsidR="51C61B6C" w:rsidRPr="00B966D3">
              <w:rPr>
                <w:rFonts w:eastAsia="Arial" w:cs="Arial"/>
                <w:i/>
                <w:iCs/>
                <w:color w:val="E7E6E6" w:themeColor="background2"/>
                <w:szCs w:val="20"/>
                <w:lang w:val="en-AU"/>
              </w:rPr>
              <w:t xml:space="preserve"> </w:t>
            </w:r>
          </w:p>
        </w:tc>
        <w:tc>
          <w:tcPr>
            <w:tcW w:w="2230" w:type="dxa"/>
          </w:tcPr>
          <w:p w14:paraId="394ED1D1" w14:textId="77777777" w:rsidR="00B35F43" w:rsidRPr="00B966D3" w:rsidRDefault="00B35F43" w:rsidP="00B966D3">
            <w:pPr>
              <w:rPr>
                <w:rFonts w:cs="Arial"/>
                <w:szCs w:val="20"/>
                <w:lang w:val="en-AU"/>
              </w:rPr>
            </w:pPr>
          </w:p>
        </w:tc>
        <w:tc>
          <w:tcPr>
            <w:tcW w:w="2230" w:type="dxa"/>
          </w:tcPr>
          <w:p w14:paraId="1FD40B81" w14:textId="77777777" w:rsidR="00B35F43" w:rsidRPr="00B966D3" w:rsidRDefault="00B35F43" w:rsidP="00B966D3">
            <w:pPr>
              <w:rPr>
                <w:rFonts w:cs="Arial"/>
                <w:szCs w:val="20"/>
                <w:lang w:val="en-AU"/>
              </w:rPr>
            </w:pPr>
          </w:p>
        </w:tc>
        <w:tc>
          <w:tcPr>
            <w:tcW w:w="2594" w:type="dxa"/>
          </w:tcPr>
          <w:p w14:paraId="24CA1FC5" w14:textId="77777777" w:rsidR="00B35F43" w:rsidRPr="00B966D3" w:rsidRDefault="00B35F43" w:rsidP="00B966D3">
            <w:pPr>
              <w:rPr>
                <w:rFonts w:cs="Arial"/>
                <w:szCs w:val="20"/>
                <w:lang w:val="en-AU"/>
              </w:rPr>
            </w:pPr>
          </w:p>
        </w:tc>
      </w:tr>
      <w:tr w:rsidR="00B35F43" w:rsidRPr="00B966D3" w14:paraId="79F3F7E0" w14:textId="77777777" w:rsidTr="004332B3">
        <w:tc>
          <w:tcPr>
            <w:tcW w:w="2754" w:type="dxa"/>
          </w:tcPr>
          <w:p w14:paraId="3BB6DC30" w14:textId="03BD2873" w:rsidR="00B35F43"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6.</w:t>
            </w:r>
            <w:r w:rsidR="51C61B6C" w:rsidRPr="00B966D3">
              <w:rPr>
                <w:rFonts w:eastAsia="Arial" w:cs="Arial"/>
                <w:i/>
                <w:iCs/>
                <w:color w:val="E7E6E6" w:themeColor="background2"/>
                <w:szCs w:val="20"/>
                <w:lang w:val="en-AU"/>
              </w:rPr>
              <w:t xml:space="preserve"> </w:t>
            </w:r>
          </w:p>
        </w:tc>
        <w:tc>
          <w:tcPr>
            <w:tcW w:w="2230" w:type="dxa"/>
          </w:tcPr>
          <w:p w14:paraId="7129FD1E" w14:textId="77777777" w:rsidR="00B35F43" w:rsidRPr="00B966D3" w:rsidRDefault="00B35F43" w:rsidP="00B966D3">
            <w:pPr>
              <w:rPr>
                <w:rFonts w:cs="Arial"/>
                <w:szCs w:val="20"/>
                <w:lang w:val="en-AU"/>
              </w:rPr>
            </w:pPr>
          </w:p>
        </w:tc>
        <w:tc>
          <w:tcPr>
            <w:tcW w:w="2230" w:type="dxa"/>
          </w:tcPr>
          <w:p w14:paraId="72E06660" w14:textId="77777777" w:rsidR="00B35F43" w:rsidRPr="00B966D3" w:rsidRDefault="00B35F43" w:rsidP="00B966D3">
            <w:pPr>
              <w:rPr>
                <w:rFonts w:cs="Arial"/>
                <w:szCs w:val="20"/>
                <w:lang w:val="en-AU"/>
              </w:rPr>
            </w:pPr>
          </w:p>
        </w:tc>
        <w:tc>
          <w:tcPr>
            <w:tcW w:w="2594" w:type="dxa"/>
          </w:tcPr>
          <w:p w14:paraId="25C46218" w14:textId="77777777" w:rsidR="00B35F43" w:rsidRPr="00B966D3" w:rsidRDefault="00B35F43" w:rsidP="00B966D3">
            <w:pPr>
              <w:rPr>
                <w:rFonts w:cs="Arial"/>
                <w:szCs w:val="20"/>
                <w:lang w:val="en-AU"/>
              </w:rPr>
            </w:pPr>
          </w:p>
        </w:tc>
      </w:tr>
      <w:tr w:rsidR="00B35F43" w:rsidRPr="00B966D3" w14:paraId="5B494535" w14:textId="77777777" w:rsidTr="004332B3">
        <w:tc>
          <w:tcPr>
            <w:tcW w:w="2754" w:type="dxa"/>
          </w:tcPr>
          <w:p w14:paraId="4E0F179E" w14:textId="53620C1C" w:rsidR="00B35F43"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7.</w:t>
            </w:r>
            <w:r w:rsidR="51C61B6C" w:rsidRPr="00B966D3">
              <w:rPr>
                <w:rFonts w:eastAsia="Arial" w:cs="Arial"/>
                <w:i/>
                <w:iCs/>
                <w:color w:val="E7E6E6" w:themeColor="background2"/>
                <w:szCs w:val="20"/>
                <w:lang w:val="en-AU"/>
              </w:rPr>
              <w:t xml:space="preserve"> </w:t>
            </w:r>
          </w:p>
        </w:tc>
        <w:tc>
          <w:tcPr>
            <w:tcW w:w="2230" w:type="dxa"/>
          </w:tcPr>
          <w:p w14:paraId="3409F652" w14:textId="77777777" w:rsidR="00B35F43" w:rsidRPr="00B966D3" w:rsidRDefault="00B35F43" w:rsidP="00B966D3">
            <w:pPr>
              <w:rPr>
                <w:rFonts w:cs="Arial"/>
                <w:szCs w:val="20"/>
                <w:lang w:val="en-AU"/>
              </w:rPr>
            </w:pPr>
          </w:p>
        </w:tc>
        <w:tc>
          <w:tcPr>
            <w:tcW w:w="2230" w:type="dxa"/>
          </w:tcPr>
          <w:p w14:paraId="7D3B6D2B" w14:textId="77777777" w:rsidR="00B35F43" w:rsidRPr="00B966D3" w:rsidRDefault="00B35F43" w:rsidP="00B966D3">
            <w:pPr>
              <w:rPr>
                <w:rFonts w:cs="Arial"/>
                <w:szCs w:val="20"/>
                <w:lang w:val="en-AU"/>
              </w:rPr>
            </w:pPr>
          </w:p>
        </w:tc>
        <w:tc>
          <w:tcPr>
            <w:tcW w:w="2594" w:type="dxa"/>
          </w:tcPr>
          <w:p w14:paraId="6BD81277" w14:textId="77777777" w:rsidR="00B35F43" w:rsidRPr="00B966D3" w:rsidRDefault="00B35F43" w:rsidP="00B966D3">
            <w:pPr>
              <w:rPr>
                <w:rFonts w:cs="Arial"/>
                <w:szCs w:val="20"/>
                <w:lang w:val="en-AU"/>
              </w:rPr>
            </w:pPr>
          </w:p>
        </w:tc>
      </w:tr>
      <w:tr w:rsidR="00B35F43" w:rsidRPr="00B966D3" w14:paraId="477C2D47" w14:textId="77777777" w:rsidTr="004332B3">
        <w:tc>
          <w:tcPr>
            <w:tcW w:w="2754" w:type="dxa"/>
          </w:tcPr>
          <w:p w14:paraId="59A230E1" w14:textId="4CFEE26D" w:rsidR="00B35F43"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8.</w:t>
            </w:r>
            <w:r w:rsidR="51C61B6C" w:rsidRPr="00B966D3">
              <w:rPr>
                <w:rFonts w:eastAsia="Arial" w:cs="Arial"/>
                <w:i/>
                <w:iCs/>
                <w:color w:val="E7E6E6" w:themeColor="background2"/>
                <w:szCs w:val="20"/>
                <w:lang w:val="en-AU"/>
              </w:rPr>
              <w:t xml:space="preserve"> </w:t>
            </w:r>
          </w:p>
        </w:tc>
        <w:tc>
          <w:tcPr>
            <w:tcW w:w="2230" w:type="dxa"/>
          </w:tcPr>
          <w:p w14:paraId="3E3A16EF" w14:textId="77777777" w:rsidR="00B35F43" w:rsidRPr="00B966D3" w:rsidRDefault="00B35F43" w:rsidP="00B966D3">
            <w:pPr>
              <w:rPr>
                <w:rFonts w:cs="Arial"/>
                <w:szCs w:val="20"/>
                <w:lang w:val="en-AU"/>
              </w:rPr>
            </w:pPr>
          </w:p>
        </w:tc>
        <w:tc>
          <w:tcPr>
            <w:tcW w:w="2230" w:type="dxa"/>
          </w:tcPr>
          <w:p w14:paraId="558E9794" w14:textId="77777777" w:rsidR="00B35F43" w:rsidRPr="00B966D3" w:rsidRDefault="00B35F43" w:rsidP="00B966D3">
            <w:pPr>
              <w:rPr>
                <w:rFonts w:cs="Arial"/>
                <w:szCs w:val="20"/>
                <w:lang w:val="en-AU"/>
              </w:rPr>
            </w:pPr>
          </w:p>
        </w:tc>
        <w:tc>
          <w:tcPr>
            <w:tcW w:w="2594" w:type="dxa"/>
          </w:tcPr>
          <w:p w14:paraId="5A59F0EA" w14:textId="77777777" w:rsidR="00B35F43" w:rsidRPr="00B966D3" w:rsidRDefault="00B35F43" w:rsidP="00B966D3">
            <w:pPr>
              <w:rPr>
                <w:rFonts w:cs="Arial"/>
                <w:szCs w:val="20"/>
                <w:lang w:val="en-AU"/>
              </w:rPr>
            </w:pPr>
          </w:p>
        </w:tc>
      </w:tr>
      <w:tr w:rsidR="00E6672D" w:rsidRPr="00B966D3" w14:paraId="11A4EBFA" w14:textId="77777777" w:rsidTr="004332B3">
        <w:tc>
          <w:tcPr>
            <w:tcW w:w="2754" w:type="dxa"/>
          </w:tcPr>
          <w:p w14:paraId="2CF53594" w14:textId="35B8AB8D" w:rsidR="00E6672D"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9.</w:t>
            </w:r>
            <w:r w:rsidR="51C61B6C" w:rsidRPr="00B966D3">
              <w:rPr>
                <w:rFonts w:eastAsia="Arial" w:cs="Arial"/>
                <w:i/>
                <w:iCs/>
                <w:color w:val="E7E6E6" w:themeColor="background2"/>
                <w:szCs w:val="20"/>
                <w:lang w:val="en-AU"/>
              </w:rPr>
              <w:t xml:space="preserve"> </w:t>
            </w:r>
          </w:p>
        </w:tc>
        <w:tc>
          <w:tcPr>
            <w:tcW w:w="2230" w:type="dxa"/>
          </w:tcPr>
          <w:p w14:paraId="561541B6" w14:textId="77777777" w:rsidR="00E6672D" w:rsidRPr="00B966D3" w:rsidRDefault="00E6672D" w:rsidP="00B966D3">
            <w:pPr>
              <w:rPr>
                <w:rFonts w:cs="Arial"/>
                <w:szCs w:val="20"/>
                <w:lang w:val="en-AU"/>
              </w:rPr>
            </w:pPr>
          </w:p>
        </w:tc>
        <w:tc>
          <w:tcPr>
            <w:tcW w:w="2230" w:type="dxa"/>
          </w:tcPr>
          <w:p w14:paraId="0886BFE2" w14:textId="77777777" w:rsidR="00E6672D" w:rsidRPr="00B966D3" w:rsidRDefault="00E6672D" w:rsidP="00B966D3">
            <w:pPr>
              <w:rPr>
                <w:rFonts w:cs="Arial"/>
                <w:szCs w:val="20"/>
                <w:lang w:val="en-AU"/>
              </w:rPr>
            </w:pPr>
          </w:p>
        </w:tc>
        <w:tc>
          <w:tcPr>
            <w:tcW w:w="2594" w:type="dxa"/>
          </w:tcPr>
          <w:p w14:paraId="347BEFA2" w14:textId="77777777" w:rsidR="00E6672D" w:rsidRPr="00B966D3" w:rsidRDefault="00E6672D" w:rsidP="00B966D3">
            <w:pPr>
              <w:rPr>
                <w:rFonts w:cs="Arial"/>
                <w:szCs w:val="20"/>
                <w:lang w:val="en-AU"/>
              </w:rPr>
            </w:pPr>
          </w:p>
        </w:tc>
      </w:tr>
      <w:tr w:rsidR="00E6672D" w:rsidRPr="00B966D3" w14:paraId="6B817FF0" w14:textId="77777777" w:rsidTr="004332B3">
        <w:tc>
          <w:tcPr>
            <w:tcW w:w="2754" w:type="dxa"/>
          </w:tcPr>
          <w:p w14:paraId="6934DBD8" w14:textId="165AE65C" w:rsidR="00E6672D" w:rsidRPr="00B966D3" w:rsidRDefault="446DDAE0" w:rsidP="00B966D3">
            <w:pPr>
              <w:rPr>
                <w:rFonts w:eastAsia="Arial" w:cs="Arial"/>
                <w:i/>
                <w:iCs/>
                <w:color w:val="E7E6E6" w:themeColor="background2"/>
                <w:szCs w:val="20"/>
                <w:lang w:val="en-AU"/>
              </w:rPr>
            </w:pPr>
            <w:r w:rsidRPr="00B966D3">
              <w:rPr>
                <w:rFonts w:eastAsia="Arial" w:cs="Arial"/>
                <w:i/>
                <w:iCs/>
                <w:color w:val="E7E6E6" w:themeColor="background2"/>
                <w:szCs w:val="20"/>
                <w:lang w:val="en-AU"/>
              </w:rPr>
              <w:t>10.</w:t>
            </w:r>
            <w:r w:rsidR="51C61B6C" w:rsidRPr="00B966D3">
              <w:rPr>
                <w:rFonts w:eastAsia="Arial" w:cs="Arial"/>
                <w:i/>
                <w:iCs/>
                <w:color w:val="E7E6E6" w:themeColor="background2"/>
                <w:szCs w:val="20"/>
                <w:lang w:val="en-AU"/>
              </w:rPr>
              <w:t xml:space="preserve"> </w:t>
            </w:r>
          </w:p>
        </w:tc>
        <w:tc>
          <w:tcPr>
            <w:tcW w:w="2230" w:type="dxa"/>
          </w:tcPr>
          <w:p w14:paraId="2BE2E7C1" w14:textId="77777777" w:rsidR="00E6672D" w:rsidRPr="00B966D3" w:rsidRDefault="00E6672D" w:rsidP="00B966D3">
            <w:pPr>
              <w:rPr>
                <w:rFonts w:cs="Arial"/>
                <w:szCs w:val="20"/>
                <w:lang w:val="en-AU"/>
              </w:rPr>
            </w:pPr>
          </w:p>
        </w:tc>
        <w:tc>
          <w:tcPr>
            <w:tcW w:w="2230" w:type="dxa"/>
          </w:tcPr>
          <w:p w14:paraId="3AE19B60" w14:textId="77777777" w:rsidR="00E6672D" w:rsidRPr="00B966D3" w:rsidRDefault="00E6672D" w:rsidP="00B966D3">
            <w:pPr>
              <w:rPr>
                <w:rFonts w:cs="Arial"/>
                <w:szCs w:val="20"/>
                <w:lang w:val="en-AU"/>
              </w:rPr>
            </w:pPr>
          </w:p>
        </w:tc>
        <w:tc>
          <w:tcPr>
            <w:tcW w:w="2594" w:type="dxa"/>
          </w:tcPr>
          <w:p w14:paraId="7C12778E" w14:textId="77777777" w:rsidR="00E6672D" w:rsidRPr="00B966D3" w:rsidRDefault="00E6672D" w:rsidP="00B966D3">
            <w:pPr>
              <w:rPr>
                <w:rFonts w:cs="Arial"/>
                <w:szCs w:val="20"/>
                <w:lang w:val="en-AU"/>
              </w:rPr>
            </w:pPr>
          </w:p>
        </w:tc>
      </w:tr>
    </w:tbl>
    <w:p w14:paraId="746A1FC1" w14:textId="77777777" w:rsidR="00717B2B" w:rsidRPr="006E1192" w:rsidRDefault="00717B2B" w:rsidP="006E1192">
      <w:pPr>
        <w:rPr>
          <w:rFonts w:eastAsia="Arial" w:cs="Arial"/>
          <w:szCs w:val="20"/>
          <w:lang w:val="en-AU"/>
        </w:rPr>
      </w:pPr>
    </w:p>
    <w:p w14:paraId="0142F317" w14:textId="77777777" w:rsidR="006E1192" w:rsidRDefault="002352F8" w:rsidP="006E1192">
      <w:pPr>
        <w:rPr>
          <w:rFonts w:eastAsia="Arial"/>
          <w:i/>
          <w:iCs/>
          <w:sz w:val="21"/>
          <w:szCs w:val="21"/>
          <w:lang w:val="en-AU"/>
        </w:rPr>
      </w:pPr>
      <w:r w:rsidRPr="00B966D3">
        <w:rPr>
          <w:rFonts w:cs="Arial"/>
          <w:b/>
          <w:bCs/>
          <w:i/>
          <w:iCs/>
          <w:szCs w:val="20"/>
          <w:lang w:val="en-AU"/>
        </w:rPr>
        <w:t>Note</w:t>
      </w:r>
      <w:r w:rsidRPr="00B966D3">
        <w:rPr>
          <w:rFonts w:cs="Arial"/>
          <w:i/>
          <w:iCs/>
          <w:color w:val="767171" w:themeColor="background2" w:themeShade="80"/>
          <w:szCs w:val="20"/>
          <w:lang w:val="en-AU"/>
        </w:rPr>
        <w:t xml:space="preserve">: </w:t>
      </w:r>
      <w:r w:rsidRPr="006E1192">
        <w:rPr>
          <w:rFonts w:cs="Arial"/>
          <w:szCs w:val="20"/>
          <w:lang w:val="en-AU"/>
        </w:rPr>
        <w:t xml:space="preserve">An initial </w:t>
      </w:r>
      <w:r w:rsidR="3FD957A8" w:rsidRPr="006E1192">
        <w:rPr>
          <w:rFonts w:cs="Arial"/>
          <w:szCs w:val="20"/>
          <w:lang w:val="en-AU"/>
        </w:rPr>
        <w:t xml:space="preserve">status </w:t>
      </w:r>
      <w:r w:rsidRPr="006E1192">
        <w:rPr>
          <w:rFonts w:cs="Arial"/>
          <w:szCs w:val="20"/>
          <w:lang w:val="en-AU"/>
        </w:rPr>
        <w:t>update is required</w:t>
      </w:r>
      <w:r w:rsidRPr="006E1192">
        <w:rPr>
          <w:rFonts w:cs="Arial"/>
          <w:color w:val="767171" w:themeColor="background2" w:themeShade="80"/>
          <w:szCs w:val="20"/>
          <w:lang w:val="en-AU"/>
        </w:rPr>
        <w:t xml:space="preserve"> </w:t>
      </w:r>
      <w:r w:rsidR="00003EA4" w:rsidRPr="006E1192">
        <w:rPr>
          <w:rFonts w:eastAsiaTheme="minorEastAsia" w:cs="Arial"/>
          <w:szCs w:val="20"/>
          <w:lang w:val="en-AU"/>
        </w:rPr>
        <w:t>6</w:t>
      </w:r>
      <w:r w:rsidRPr="006E1192">
        <w:rPr>
          <w:rFonts w:eastAsiaTheme="minorEastAsia" w:cs="Arial"/>
          <w:szCs w:val="20"/>
          <w:lang w:val="en-AU"/>
        </w:rPr>
        <w:t xml:space="preserve"> m</w:t>
      </w:r>
      <w:r w:rsidRPr="006E1192">
        <w:rPr>
          <w:rFonts w:cs="Arial"/>
          <w:szCs w:val="20"/>
          <w:lang w:val="en-AU"/>
        </w:rPr>
        <w:t xml:space="preserve">onths after the submission of this report, followed by annual </w:t>
      </w:r>
      <w:r w:rsidR="008E5393" w:rsidRPr="006E1192">
        <w:rPr>
          <w:rFonts w:cs="Arial"/>
          <w:szCs w:val="20"/>
          <w:lang w:val="en-AU"/>
        </w:rPr>
        <w:t>u</w:t>
      </w:r>
      <w:r w:rsidRPr="006E1192">
        <w:rPr>
          <w:rFonts w:cs="Arial"/>
          <w:szCs w:val="20"/>
          <w:lang w:val="en-AU"/>
        </w:rPr>
        <w:t>pdates</w:t>
      </w:r>
      <w:r w:rsidRPr="006E1192">
        <w:rPr>
          <w:rFonts w:cs="Arial"/>
          <w:color w:val="767171" w:themeColor="background2" w:themeShade="80"/>
          <w:szCs w:val="20"/>
          <w:lang w:val="en-AU"/>
        </w:rPr>
        <w:t xml:space="preserve">. </w:t>
      </w:r>
      <w:r w:rsidRPr="006E1192">
        <w:rPr>
          <w:rFonts w:cs="Arial"/>
          <w:szCs w:val="20"/>
          <w:lang w:val="en-AU"/>
        </w:rPr>
        <w:t>Course review</w:t>
      </w:r>
      <w:r w:rsidR="008A5D76" w:rsidRPr="006E1192">
        <w:rPr>
          <w:rFonts w:cs="Arial"/>
          <w:szCs w:val="20"/>
          <w:lang w:val="en-AU"/>
        </w:rPr>
        <w:t xml:space="preserve"> panel</w:t>
      </w:r>
      <w:r w:rsidRPr="006E1192">
        <w:rPr>
          <w:rFonts w:cs="Arial"/>
          <w:szCs w:val="20"/>
          <w:lang w:val="en-AU"/>
        </w:rPr>
        <w:t xml:space="preserve"> chairs (or delegates) oversee reporting, which is consolidated by </w:t>
      </w:r>
      <w:r w:rsidR="00FE3E62" w:rsidRPr="006E1192">
        <w:rPr>
          <w:rFonts w:cs="Arial"/>
          <w:szCs w:val="20"/>
          <w:lang w:val="en-AU"/>
        </w:rPr>
        <w:t>Faculty Curriculum Manager (or delegate)</w:t>
      </w:r>
      <w:r w:rsidRPr="006E1192">
        <w:rPr>
          <w:rFonts w:cs="Arial"/>
          <w:szCs w:val="20"/>
          <w:lang w:val="en-AU"/>
        </w:rPr>
        <w:t xml:space="preserve">. The faculty/University school must report implementation progress </w:t>
      </w:r>
      <w:r w:rsidR="008B59A2" w:rsidRPr="006E1192">
        <w:rPr>
          <w:rFonts w:cs="Arial"/>
          <w:szCs w:val="20"/>
          <w:lang w:val="en-AU"/>
        </w:rPr>
        <w:t xml:space="preserve">of recommendations </w:t>
      </w:r>
      <w:r w:rsidRPr="006E1192">
        <w:rPr>
          <w:rFonts w:cs="Arial"/>
          <w:szCs w:val="20"/>
          <w:lang w:val="en-AU"/>
        </w:rPr>
        <w:t xml:space="preserve">to Senate, via the Academic Board. </w:t>
      </w:r>
      <w:bookmarkStart w:id="12" w:name="_Toc210922701"/>
    </w:p>
    <w:p w14:paraId="6DC31769" w14:textId="77777777" w:rsidR="006E1192" w:rsidRDefault="006E1192" w:rsidP="006E1192">
      <w:pPr>
        <w:rPr>
          <w:rFonts w:eastAsia="Arial"/>
          <w:i/>
          <w:iCs/>
          <w:sz w:val="21"/>
          <w:szCs w:val="21"/>
          <w:lang w:val="en-AU"/>
        </w:rPr>
      </w:pPr>
    </w:p>
    <w:p w14:paraId="5D6F7C35" w14:textId="26A6F2F3" w:rsidR="00B57AEB" w:rsidRDefault="00B57AEB" w:rsidP="005F43CB">
      <w:pPr>
        <w:pStyle w:val="Heading3"/>
        <w:rPr>
          <w:spacing w:val="-2"/>
          <w:lang w:val="en-AU"/>
        </w:rPr>
      </w:pPr>
      <w:r>
        <w:rPr>
          <w:spacing w:val="-2"/>
          <w:lang w:val="en-AU"/>
        </w:rPr>
        <w:t>3.</w:t>
      </w:r>
      <w:r w:rsidR="00432E3F">
        <w:rPr>
          <w:spacing w:val="-2"/>
          <w:lang w:val="en-AU"/>
        </w:rPr>
        <w:t>3</w:t>
      </w:r>
      <w:r w:rsidRPr="006F2F89">
        <w:rPr>
          <w:spacing w:val="-2"/>
          <w:lang w:val="en-AU"/>
        </w:rPr>
        <w:t xml:space="preserve"> </w:t>
      </w:r>
      <w:r>
        <w:rPr>
          <w:spacing w:val="-2"/>
          <w:lang w:val="en-AU"/>
        </w:rPr>
        <w:t>SUMMARY</w:t>
      </w:r>
      <w:r w:rsidRPr="660F7471">
        <w:rPr>
          <w:lang w:val="en-AU"/>
        </w:rPr>
        <w:t xml:space="preserve"> OF PREVIOUS REVIEW</w:t>
      </w:r>
      <w:bookmarkEnd w:id="12"/>
    </w:p>
    <w:p w14:paraId="18FCD2F9" w14:textId="77777777" w:rsidR="00B57AEB" w:rsidRPr="006F2F89" w:rsidRDefault="00B57AEB" w:rsidP="00B57AEB">
      <w:pPr>
        <w:pStyle w:val="BodyText"/>
        <w:rPr>
          <w:lang w:val="en-AU"/>
        </w:rPr>
      </w:pPr>
    </w:p>
    <w:p w14:paraId="0E8AF3EC" w14:textId="01BA3CC4" w:rsidR="00B57AEB" w:rsidRPr="00B966D3" w:rsidRDefault="00B57AEB" w:rsidP="006E1192">
      <w:pPr>
        <w:rPr>
          <w:spacing w:val="1"/>
          <w:szCs w:val="20"/>
          <w:lang w:val="en-AU"/>
        </w:rPr>
      </w:pPr>
      <w:r w:rsidRPr="00B966D3">
        <w:rPr>
          <w:szCs w:val="20"/>
          <w:lang w:val="en-AU"/>
        </w:rPr>
        <w:t>Complete if this course has previously been formally reviewed.</w:t>
      </w:r>
      <w:r w:rsidR="006E1192">
        <w:rPr>
          <w:szCs w:val="20"/>
          <w:lang w:val="en-AU"/>
        </w:rPr>
        <w:t xml:space="preserve"> </w:t>
      </w:r>
      <w:r w:rsidRPr="00B966D3">
        <w:rPr>
          <w:szCs w:val="20"/>
          <w:lang w:val="en-AU"/>
        </w:rPr>
        <w:t>Summarise</w:t>
      </w:r>
      <w:r w:rsidRPr="00B966D3">
        <w:rPr>
          <w:color w:val="767171" w:themeColor="background2" w:themeShade="80"/>
          <w:spacing w:val="1"/>
          <w:szCs w:val="20"/>
          <w:lang w:val="en-AU"/>
        </w:rPr>
        <w:t xml:space="preserve"> </w:t>
      </w:r>
      <w:r w:rsidRPr="00B966D3">
        <w:rPr>
          <w:szCs w:val="20"/>
          <w:lang w:val="en-AU"/>
        </w:rPr>
        <w:t>the</w:t>
      </w:r>
      <w:r w:rsidRPr="00B966D3">
        <w:rPr>
          <w:color w:val="767171" w:themeColor="background2" w:themeShade="80"/>
          <w:spacing w:val="1"/>
          <w:szCs w:val="20"/>
          <w:lang w:val="en-AU"/>
        </w:rPr>
        <w:t xml:space="preserve"> </w:t>
      </w:r>
      <w:r w:rsidRPr="00B966D3">
        <w:rPr>
          <w:spacing w:val="1"/>
          <w:szCs w:val="20"/>
          <w:lang w:val="en-AU"/>
        </w:rPr>
        <w:t xml:space="preserve">recommendations from the previous review and evaluate their implementation on the current course. </w:t>
      </w:r>
    </w:p>
    <w:p w14:paraId="7D01963B" w14:textId="77777777" w:rsidR="00B57AEB" w:rsidRPr="00B966D3" w:rsidRDefault="00B57AEB" w:rsidP="00B966D3">
      <w:pPr>
        <w:rPr>
          <w:szCs w:val="20"/>
        </w:rPr>
      </w:pPr>
    </w:p>
    <w:tbl>
      <w:tblPr>
        <w:tblStyle w:val="TableGrid"/>
        <w:tblW w:w="9498" w:type="dxa"/>
        <w:tblInd w:w="-5" w:type="dxa"/>
        <w:tblLook w:val="04A0" w:firstRow="1" w:lastRow="0" w:firstColumn="1" w:lastColumn="0" w:noHBand="0" w:noVBand="1"/>
      </w:tblPr>
      <w:tblGrid>
        <w:gridCol w:w="4423"/>
        <w:gridCol w:w="5075"/>
      </w:tblGrid>
      <w:tr w:rsidR="007A3B06" w:rsidRPr="00B966D3" w14:paraId="41C04833" w14:textId="77777777" w:rsidTr="008F6A6F">
        <w:trPr>
          <w:trHeight w:val="315"/>
        </w:trPr>
        <w:tc>
          <w:tcPr>
            <w:tcW w:w="4423" w:type="dxa"/>
            <w:shd w:val="clear" w:color="auto" w:fill="BFBFBF" w:themeFill="background1" w:themeFillShade="BF"/>
            <w:vAlign w:val="center"/>
          </w:tcPr>
          <w:p w14:paraId="40ED4993" w14:textId="62A90894" w:rsidR="00B57AEB" w:rsidRPr="006E1192" w:rsidRDefault="7119B57D" w:rsidP="006E1192">
            <w:pPr>
              <w:rPr>
                <w:rFonts w:eastAsia="Arial"/>
                <w:b/>
                <w:szCs w:val="20"/>
                <w:lang w:val="en-AU"/>
              </w:rPr>
            </w:pPr>
            <w:r w:rsidRPr="006E1192">
              <w:rPr>
                <w:rFonts w:eastAsia="Arial"/>
                <w:b/>
                <w:szCs w:val="20"/>
                <w:lang w:val="en-AU"/>
              </w:rPr>
              <w:t>R</w:t>
            </w:r>
            <w:r w:rsidR="00B57AEB" w:rsidRPr="006E1192">
              <w:rPr>
                <w:rFonts w:eastAsia="Arial"/>
                <w:b/>
                <w:szCs w:val="20"/>
                <w:lang w:val="en-AU"/>
              </w:rPr>
              <w:t>ecommendation</w:t>
            </w:r>
          </w:p>
        </w:tc>
        <w:tc>
          <w:tcPr>
            <w:tcW w:w="5075" w:type="dxa"/>
            <w:shd w:val="clear" w:color="auto" w:fill="BFBFBF" w:themeFill="background1" w:themeFillShade="BF"/>
            <w:vAlign w:val="center"/>
          </w:tcPr>
          <w:p w14:paraId="6A2C54DB" w14:textId="77777777" w:rsidR="00B57AEB" w:rsidRPr="006E1192" w:rsidRDefault="00B57AEB" w:rsidP="006E1192">
            <w:pPr>
              <w:rPr>
                <w:rFonts w:eastAsia="Arial"/>
                <w:b/>
                <w:szCs w:val="20"/>
                <w:lang w:val="en-AU"/>
              </w:rPr>
            </w:pPr>
            <w:r w:rsidRPr="006E1192">
              <w:rPr>
                <w:rFonts w:eastAsia="Arial"/>
                <w:b/>
                <w:szCs w:val="20"/>
                <w:lang w:val="en-AU"/>
              </w:rPr>
              <w:t>Evaluation of implementation</w:t>
            </w:r>
          </w:p>
        </w:tc>
      </w:tr>
      <w:tr w:rsidR="00995D43" w:rsidRPr="00B966D3" w14:paraId="60B38BB5" w14:textId="77777777" w:rsidTr="008F6A6F">
        <w:trPr>
          <w:trHeight w:val="310"/>
        </w:trPr>
        <w:tc>
          <w:tcPr>
            <w:tcW w:w="4423" w:type="dxa"/>
          </w:tcPr>
          <w:p w14:paraId="089EA2EC" w14:textId="77777777" w:rsidR="00B57AEB" w:rsidRPr="00B966D3" w:rsidRDefault="00B57AEB" w:rsidP="006E1192">
            <w:pPr>
              <w:rPr>
                <w:rFonts w:eastAsia="Arial"/>
                <w:szCs w:val="20"/>
                <w:lang w:val="en-AU"/>
              </w:rPr>
            </w:pPr>
          </w:p>
        </w:tc>
        <w:tc>
          <w:tcPr>
            <w:tcW w:w="5075" w:type="dxa"/>
          </w:tcPr>
          <w:p w14:paraId="48DCFBC5" w14:textId="77777777" w:rsidR="00B57AEB" w:rsidRPr="00B966D3" w:rsidRDefault="00B57AEB" w:rsidP="006E1192">
            <w:pPr>
              <w:rPr>
                <w:rFonts w:eastAsia="Arial"/>
                <w:szCs w:val="20"/>
                <w:lang w:val="en-AU"/>
              </w:rPr>
            </w:pPr>
          </w:p>
        </w:tc>
      </w:tr>
      <w:tr w:rsidR="00995D43" w:rsidRPr="00B966D3" w14:paraId="49ECFC55" w14:textId="77777777" w:rsidTr="008F6A6F">
        <w:trPr>
          <w:trHeight w:val="310"/>
        </w:trPr>
        <w:tc>
          <w:tcPr>
            <w:tcW w:w="4423" w:type="dxa"/>
          </w:tcPr>
          <w:p w14:paraId="6303821B" w14:textId="77777777" w:rsidR="00B57AEB" w:rsidRPr="00B966D3" w:rsidRDefault="00B57AEB" w:rsidP="006E1192">
            <w:pPr>
              <w:rPr>
                <w:rFonts w:eastAsia="Arial"/>
                <w:szCs w:val="20"/>
                <w:lang w:val="en-AU"/>
              </w:rPr>
            </w:pPr>
          </w:p>
        </w:tc>
        <w:tc>
          <w:tcPr>
            <w:tcW w:w="5075" w:type="dxa"/>
          </w:tcPr>
          <w:p w14:paraId="18A34078" w14:textId="77777777" w:rsidR="00B57AEB" w:rsidRPr="00B966D3" w:rsidRDefault="00B57AEB" w:rsidP="006E1192">
            <w:pPr>
              <w:rPr>
                <w:rFonts w:eastAsia="Arial"/>
                <w:szCs w:val="20"/>
                <w:lang w:val="en-AU"/>
              </w:rPr>
            </w:pPr>
          </w:p>
        </w:tc>
      </w:tr>
      <w:tr w:rsidR="00995D43" w:rsidRPr="00B966D3" w14:paraId="0E2D6AD8" w14:textId="77777777" w:rsidTr="008F6A6F">
        <w:trPr>
          <w:trHeight w:val="310"/>
        </w:trPr>
        <w:tc>
          <w:tcPr>
            <w:tcW w:w="4423" w:type="dxa"/>
          </w:tcPr>
          <w:p w14:paraId="23992053" w14:textId="77777777" w:rsidR="00B57AEB" w:rsidRPr="00B966D3" w:rsidRDefault="00B57AEB" w:rsidP="006E1192">
            <w:pPr>
              <w:rPr>
                <w:rFonts w:eastAsia="Arial"/>
                <w:szCs w:val="20"/>
                <w:lang w:val="en-AU"/>
              </w:rPr>
            </w:pPr>
          </w:p>
        </w:tc>
        <w:tc>
          <w:tcPr>
            <w:tcW w:w="5075" w:type="dxa"/>
          </w:tcPr>
          <w:p w14:paraId="4479C2A7" w14:textId="77777777" w:rsidR="00B57AEB" w:rsidRPr="00B966D3" w:rsidRDefault="00B57AEB" w:rsidP="006E1192">
            <w:pPr>
              <w:rPr>
                <w:rFonts w:eastAsia="Arial"/>
                <w:szCs w:val="20"/>
                <w:lang w:val="en-AU"/>
              </w:rPr>
            </w:pPr>
          </w:p>
        </w:tc>
      </w:tr>
      <w:tr w:rsidR="00995D43" w:rsidRPr="00B966D3" w14:paraId="0BE7DC6C" w14:textId="77777777" w:rsidTr="008F6A6F">
        <w:trPr>
          <w:trHeight w:val="310"/>
        </w:trPr>
        <w:tc>
          <w:tcPr>
            <w:tcW w:w="4423" w:type="dxa"/>
          </w:tcPr>
          <w:p w14:paraId="7F68A2B4" w14:textId="77777777" w:rsidR="00B57AEB" w:rsidRPr="00B966D3" w:rsidRDefault="00B57AEB" w:rsidP="006E1192">
            <w:pPr>
              <w:rPr>
                <w:rFonts w:eastAsia="Arial"/>
                <w:szCs w:val="20"/>
                <w:lang w:val="en-AU"/>
              </w:rPr>
            </w:pPr>
          </w:p>
        </w:tc>
        <w:tc>
          <w:tcPr>
            <w:tcW w:w="5075" w:type="dxa"/>
          </w:tcPr>
          <w:p w14:paraId="6C36C31B" w14:textId="77777777" w:rsidR="00B57AEB" w:rsidRPr="00B966D3" w:rsidRDefault="00B57AEB" w:rsidP="006E1192">
            <w:pPr>
              <w:rPr>
                <w:rFonts w:eastAsia="Arial"/>
                <w:szCs w:val="20"/>
                <w:lang w:val="en-AU"/>
              </w:rPr>
            </w:pPr>
          </w:p>
        </w:tc>
      </w:tr>
      <w:tr w:rsidR="00995D43" w:rsidRPr="00B966D3" w14:paraId="4692DAB5" w14:textId="77777777" w:rsidTr="008F6A6F">
        <w:trPr>
          <w:trHeight w:val="310"/>
        </w:trPr>
        <w:tc>
          <w:tcPr>
            <w:tcW w:w="4423" w:type="dxa"/>
          </w:tcPr>
          <w:p w14:paraId="58FFC737" w14:textId="77777777" w:rsidR="00B57AEB" w:rsidRPr="00B966D3" w:rsidRDefault="00B57AEB" w:rsidP="006E1192">
            <w:pPr>
              <w:rPr>
                <w:rFonts w:eastAsia="Arial"/>
                <w:szCs w:val="20"/>
                <w:lang w:val="en-AU"/>
              </w:rPr>
            </w:pPr>
          </w:p>
        </w:tc>
        <w:tc>
          <w:tcPr>
            <w:tcW w:w="5075" w:type="dxa"/>
          </w:tcPr>
          <w:p w14:paraId="678A7AB8" w14:textId="77777777" w:rsidR="00B57AEB" w:rsidRPr="00B966D3" w:rsidRDefault="00B57AEB" w:rsidP="006E1192">
            <w:pPr>
              <w:rPr>
                <w:rFonts w:eastAsia="Arial"/>
                <w:szCs w:val="20"/>
                <w:lang w:val="en-AU"/>
              </w:rPr>
            </w:pPr>
          </w:p>
        </w:tc>
      </w:tr>
      <w:tr w:rsidR="00995D43" w:rsidRPr="00B966D3" w14:paraId="0BBDD8DB" w14:textId="77777777" w:rsidTr="008F6A6F">
        <w:trPr>
          <w:trHeight w:val="310"/>
        </w:trPr>
        <w:tc>
          <w:tcPr>
            <w:tcW w:w="4423" w:type="dxa"/>
          </w:tcPr>
          <w:p w14:paraId="0ADD20E2" w14:textId="77777777" w:rsidR="00B57AEB" w:rsidRPr="00B966D3" w:rsidRDefault="00B57AEB" w:rsidP="006E1192">
            <w:pPr>
              <w:rPr>
                <w:rFonts w:eastAsia="Arial"/>
                <w:szCs w:val="20"/>
                <w:lang w:val="en-AU"/>
              </w:rPr>
            </w:pPr>
          </w:p>
        </w:tc>
        <w:tc>
          <w:tcPr>
            <w:tcW w:w="5075" w:type="dxa"/>
          </w:tcPr>
          <w:p w14:paraId="60432A62" w14:textId="77777777" w:rsidR="00B57AEB" w:rsidRPr="00B966D3" w:rsidRDefault="00B57AEB" w:rsidP="006E1192">
            <w:pPr>
              <w:rPr>
                <w:rFonts w:eastAsia="Arial"/>
                <w:szCs w:val="20"/>
                <w:lang w:val="en-AU"/>
              </w:rPr>
            </w:pPr>
          </w:p>
        </w:tc>
      </w:tr>
      <w:tr w:rsidR="00995D43" w:rsidRPr="00B966D3" w14:paraId="2051911B" w14:textId="77777777" w:rsidTr="008F6A6F">
        <w:trPr>
          <w:trHeight w:val="310"/>
        </w:trPr>
        <w:tc>
          <w:tcPr>
            <w:tcW w:w="4423" w:type="dxa"/>
          </w:tcPr>
          <w:p w14:paraId="0D350894" w14:textId="77777777" w:rsidR="00B57AEB" w:rsidRPr="00B966D3" w:rsidRDefault="00B57AEB" w:rsidP="006E1192">
            <w:pPr>
              <w:rPr>
                <w:rFonts w:eastAsia="Arial"/>
                <w:szCs w:val="20"/>
                <w:lang w:val="en-AU"/>
              </w:rPr>
            </w:pPr>
          </w:p>
        </w:tc>
        <w:tc>
          <w:tcPr>
            <w:tcW w:w="5075" w:type="dxa"/>
          </w:tcPr>
          <w:p w14:paraId="4696C006" w14:textId="77777777" w:rsidR="00B57AEB" w:rsidRPr="00B966D3" w:rsidRDefault="00B57AEB" w:rsidP="006E1192">
            <w:pPr>
              <w:rPr>
                <w:rFonts w:eastAsia="Arial"/>
                <w:szCs w:val="20"/>
                <w:lang w:val="en-AU"/>
              </w:rPr>
            </w:pPr>
          </w:p>
        </w:tc>
      </w:tr>
      <w:tr w:rsidR="00995D43" w:rsidRPr="00B966D3" w14:paraId="53DF1201" w14:textId="77777777" w:rsidTr="008F6A6F">
        <w:trPr>
          <w:trHeight w:val="310"/>
        </w:trPr>
        <w:tc>
          <w:tcPr>
            <w:tcW w:w="4423" w:type="dxa"/>
          </w:tcPr>
          <w:p w14:paraId="74387400" w14:textId="77777777" w:rsidR="00B57AEB" w:rsidRPr="00B966D3" w:rsidRDefault="00B57AEB" w:rsidP="006E1192">
            <w:pPr>
              <w:rPr>
                <w:rFonts w:eastAsia="Arial"/>
                <w:szCs w:val="20"/>
                <w:lang w:val="en-AU"/>
              </w:rPr>
            </w:pPr>
          </w:p>
        </w:tc>
        <w:tc>
          <w:tcPr>
            <w:tcW w:w="5075" w:type="dxa"/>
          </w:tcPr>
          <w:p w14:paraId="34C710DF" w14:textId="77777777" w:rsidR="00B57AEB" w:rsidRPr="00B966D3" w:rsidRDefault="00B57AEB" w:rsidP="006E1192">
            <w:pPr>
              <w:rPr>
                <w:rFonts w:eastAsia="Arial"/>
                <w:szCs w:val="20"/>
                <w:lang w:val="en-AU"/>
              </w:rPr>
            </w:pPr>
          </w:p>
        </w:tc>
      </w:tr>
      <w:tr w:rsidR="00995D43" w:rsidRPr="00B966D3" w14:paraId="2C2D0C28" w14:textId="77777777" w:rsidTr="008F6A6F">
        <w:trPr>
          <w:trHeight w:val="310"/>
        </w:trPr>
        <w:tc>
          <w:tcPr>
            <w:tcW w:w="4423" w:type="dxa"/>
          </w:tcPr>
          <w:p w14:paraId="2FC285C8" w14:textId="77777777" w:rsidR="00B57AEB" w:rsidRPr="00B966D3" w:rsidRDefault="00B57AEB" w:rsidP="006E1192">
            <w:pPr>
              <w:rPr>
                <w:rFonts w:eastAsia="Arial"/>
                <w:szCs w:val="20"/>
                <w:lang w:val="en-AU"/>
              </w:rPr>
            </w:pPr>
          </w:p>
        </w:tc>
        <w:tc>
          <w:tcPr>
            <w:tcW w:w="5075" w:type="dxa"/>
          </w:tcPr>
          <w:p w14:paraId="54932631" w14:textId="77777777" w:rsidR="00B57AEB" w:rsidRPr="00B966D3" w:rsidRDefault="00B57AEB" w:rsidP="006E1192">
            <w:pPr>
              <w:rPr>
                <w:rFonts w:eastAsia="Arial"/>
                <w:szCs w:val="20"/>
                <w:lang w:val="en-AU"/>
              </w:rPr>
            </w:pPr>
          </w:p>
        </w:tc>
      </w:tr>
    </w:tbl>
    <w:p w14:paraId="260E1DF0" w14:textId="77777777" w:rsidR="00B42084" w:rsidRDefault="00B42084" w:rsidP="00B42084">
      <w:pPr>
        <w:rPr>
          <w:lang w:val="en-AU"/>
        </w:rPr>
      </w:pPr>
      <w:bookmarkStart w:id="13" w:name="Part4"/>
      <w:bookmarkStart w:id="14" w:name="_Toc210922702"/>
    </w:p>
    <w:p w14:paraId="591B5C61" w14:textId="77777777" w:rsidR="00B1706D" w:rsidRDefault="00B1706D" w:rsidP="00B42084">
      <w:pPr>
        <w:pStyle w:val="Heading2"/>
        <w:ind w:left="0" w:firstLine="0"/>
        <w:rPr>
          <w:lang w:val="en-AU"/>
        </w:rPr>
        <w:sectPr w:rsidR="00B1706D" w:rsidSect="003F1177">
          <w:pgSz w:w="11910" w:h="16840"/>
          <w:pgMar w:top="1340" w:right="1137" w:bottom="920" w:left="860" w:header="499" w:footer="727" w:gutter="0"/>
          <w:cols w:space="720"/>
        </w:sectPr>
      </w:pPr>
    </w:p>
    <w:p w14:paraId="51F9857D" w14:textId="77777777" w:rsidR="00B1706D" w:rsidRDefault="00B1706D" w:rsidP="005F43CB">
      <w:pPr>
        <w:rPr>
          <w:lang w:val="en-AU"/>
        </w:rPr>
      </w:pPr>
    </w:p>
    <w:p w14:paraId="36E968CB" w14:textId="7DECC768" w:rsidR="734FA3EE" w:rsidRDefault="734FA3EE" w:rsidP="734FA3EE">
      <w:pPr>
        <w:pStyle w:val="Heading2"/>
        <w:ind w:left="0" w:firstLine="0"/>
        <w:rPr>
          <w:lang w:val="en-AU"/>
        </w:rPr>
      </w:pPr>
    </w:p>
    <w:p w14:paraId="6DBF0C46" w14:textId="09B3CE2F" w:rsidR="00D6263D" w:rsidRDefault="00B42084" w:rsidP="00B42084">
      <w:pPr>
        <w:pStyle w:val="Heading2"/>
        <w:ind w:left="0" w:firstLine="0"/>
        <w:rPr>
          <w:lang w:val="en-AU"/>
        </w:rPr>
      </w:pPr>
      <w:r>
        <w:rPr>
          <w:lang w:val="en-AU"/>
        </w:rPr>
        <w:t>P</w:t>
      </w:r>
      <w:r w:rsidR="009F0829" w:rsidRPr="006F2F89">
        <w:rPr>
          <w:lang w:val="en-AU"/>
        </w:rPr>
        <w:t xml:space="preserve">ART </w:t>
      </w:r>
      <w:r w:rsidR="000456C7">
        <w:rPr>
          <w:lang w:val="en-AU"/>
        </w:rPr>
        <w:t>4</w:t>
      </w:r>
      <w:r w:rsidR="009F0829" w:rsidRPr="10CA406C">
        <w:rPr>
          <w:color w:val="767171" w:themeColor="background2" w:themeShade="80"/>
          <w:lang w:val="en-AU"/>
        </w:rPr>
        <w:t xml:space="preserve">: </w:t>
      </w:r>
      <w:r w:rsidR="00822F8B">
        <w:rPr>
          <w:lang w:val="en-AU"/>
        </w:rPr>
        <w:t>ACADEMIC QUALITY</w:t>
      </w:r>
      <w:bookmarkEnd w:id="13"/>
      <w:bookmarkEnd w:id="14"/>
    </w:p>
    <w:p w14:paraId="55271C6B" w14:textId="77777777" w:rsidR="00C8735C" w:rsidRDefault="00C8735C" w:rsidP="00C8735C">
      <w:pPr>
        <w:pStyle w:val="BodyText"/>
        <w:ind w:left="0"/>
        <w:rPr>
          <w:rFonts w:cs="Arial"/>
          <w:spacing w:val="-7"/>
          <w:szCs w:val="20"/>
          <w:lang w:val="en-AU"/>
        </w:rPr>
      </w:pPr>
    </w:p>
    <w:p w14:paraId="26BD21FA" w14:textId="6CBE6B8A" w:rsidR="00C8735C" w:rsidRPr="00B1706D" w:rsidRDefault="00C8735C" w:rsidP="00B1706D">
      <w:pPr>
        <w:rPr>
          <w:spacing w:val="7"/>
          <w:lang w:val="en-AU"/>
        </w:rPr>
      </w:pPr>
      <w:r w:rsidRPr="00B1706D">
        <w:rPr>
          <w:lang w:val="en-AU"/>
        </w:rPr>
        <w:t>Evaluate the course against appropriate external benchmarks wherever possible</w:t>
      </w:r>
      <w:r w:rsidR="000767DC" w:rsidRPr="00B1706D">
        <w:rPr>
          <w:lang w:val="en-AU"/>
        </w:rPr>
        <w:t xml:space="preserve">, refer to the coversheet for further information. </w:t>
      </w:r>
      <w:r w:rsidR="007561F2" w:rsidRPr="00B1706D">
        <w:rPr>
          <w:lang w:val="en-AU"/>
        </w:rPr>
        <w:t xml:space="preserve">Refer to </w:t>
      </w:r>
      <w:hyperlink w:anchor="ADD1" w:history="1">
        <w:r w:rsidR="003303EF" w:rsidRPr="008D6237">
          <w:rPr>
            <w:rStyle w:val="Hyperlink"/>
            <w:rFonts w:cs="Arial"/>
            <w:color w:val="E64626"/>
            <w:lang w:val="en-AU"/>
          </w:rPr>
          <w:t>Addendum 1</w:t>
        </w:r>
      </w:hyperlink>
      <w:r w:rsidR="007561F2" w:rsidRPr="008D6237">
        <w:rPr>
          <w:rStyle w:val="Hyperlink"/>
          <w:rFonts w:cs="Arial"/>
          <w:color w:val="E64626"/>
        </w:rPr>
        <w:t xml:space="preserve"> </w:t>
      </w:r>
      <w:r w:rsidR="007561F2" w:rsidRPr="00B1706D">
        <w:rPr>
          <w:lang w:val="en-AU"/>
        </w:rPr>
        <w:t xml:space="preserve">for </w:t>
      </w:r>
      <w:r w:rsidR="003303EF" w:rsidRPr="00B1706D">
        <w:rPr>
          <w:lang w:val="en-AU"/>
        </w:rPr>
        <w:t xml:space="preserve">guidance. </w:t>
      </w:r>
    </w:p>
    <w:p w14:paraId="218F6338" w14:textId="72DAF241" w:rsidR="002352F8" w:rsidRPr="006F2F89" w:rsidDel="002352F8" w:rsidRDefault="00717B2B" w:rsidP="005F4C46">
      <w:pPr>
        <w:pStyle w:val="BodyText"/>
        <w:ind w:left="0"/>
        <w:rPr>
          <w:lang w:val="en-AU"/>
        </w:rPr>
      </w:pPr>
      <w:r w:rsidRPr="006F2F89">
        <w:rPr>
          <w:noProof/>
          <w:lang w:val="en-AU" w:eastAsia="en-AU"/>
        </w:rPr>
        <mc:AlternateContent>
          <mc:Choice Requires="wps">
            <w:drawing>
              <wp:anchor distT="0" distB="0" distL="114300" distR="114300" simplePos="0" relativeHeight="251658240" behindDoc="1" locked="0" layoutInCell="1" allowOverlap="1" wp14:anchorId="70218C23" wp14:editId="520A143F">
                <wp:simplePos x="0" y="0"/>
                <wp:positionH relativeFrom="page">
                  <wp:posOffset>623570</wp:posOffset>
                </wp:positionH>
                <wp:positionV relativeFrom="page">
                  <wp:posOffset>316865</wp:posOffset>
                </wp:positionV>
                <wp:extent cx="1565275" cy="541020"/>
                <wp:effectExtent l="4445" t="2540" r="1905" b="0"/>
                <wp:wrapNone/>
                <wp:docPr id="25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A777" w14:textId="77777777" w:rsidR="00DD4CDA" w:rsidRDefault="00DD4CDA" w:rsidP="00717B2B">
                            <w:pPr>
                              <w:spacing w:before="8"/>
                              <w:rPr>
                                <w:rFonts w:eastAsia="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8C23" id="_x0000_s1027" type="#_x0000_t202" style="position:absolute;margin-left:49.1pt;margin-top:24.95pt;width:123.25pt;height:4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" filled="f" stroked="f">
                <v:textbox inset="0,0,0,0">
                  <w:txbxContent>
                    <w:p w14:paraId="258FA777" w14:textId="77777777" w:rsidR="00DD4CDA" w:rsidRDefault="00DD4CDA" w:rsidP="00717B2B">
                      <w:pPr>
                        <w:spacing w:before="8"/>
                        <w:rPr>
                          <w:rFonts w:eastAsia="Arial" w:cs="Arial"/>
                          <w:sz w:val="17"/>
                          <w:szCs w:val="17"/>
                        </w:rPr>
                      </w:pPr>
                    </w:p>
                  </w:txbxContent>
                </v:textbox>
                <w10:wrap anchorx="page" anchory="page"/>
              </v:shape>
            </w:pict>
          </mc:Fallback>
        </mc:AlternateContent>
      </w:r>
    </w:p>
    <w:p w14:paraId="10A700B7" w14:textId="61732611" w:rsidR="00717B2B" w:rsidRPr="000C2F98" w:rsidRDefault="00CA79F7" w:rsidP="00B1706D">
      <w:pPr>
        <w:pStyle w:val="Heading3"/>
      </w:pPr>
      <w:bookmarkStart w:id="15" w:name="_Toc210922703"/>
      <w:r>
        <w:t>4.</w:t>
      </w:r>
      <w:r w:rsidR="19F9F1D0">
        <w:t>1</w:t>
      </w:r>
      <w:r w:rsidR="00601B22" w:rsidRPr="000C2F98">
        <w:t xml:space="preserve"> </w:t>
      </w:r>
      <w:r w:rsidR="00717B2B" w:rsidRPr="000C2F98">
        <w:t xml:space="preserve">ACADEMIC OBJECTIVES AND </w:t>
      </w:r>
      <w:r w:rsidR="00650C7B">
        <w:t xml:space="preserve">COURSE </w:t>
      </w:r>
      <w:r w:rsidR="00717B2B" w:rsidRPr="000C2F98">
        <w:t>LEARNING OUTCOMES</w:t>
      </w:r>
      <w:bookmarkEnd w:id="15"/>
    </w:p>
    <w:p w14:paraId="1506C3D3" w14:textId="77777777" w:rsidR="00695E75" w:rsidRDefault="00695E75" w:rsidP="0098633D">
      <w:pPr>
        <w:rPr>
          <w:lang w:val="en-AU"/>
        </w:rPr>
      </w:pPr>
      <w:bookmarkStart w:id="16" w:name="_Hlk121143140"/>
    </w:p>
    <w:p w14:paraId="4D6395D2" w14:textId="6C548F7B" w:rsidR="006261F1" w:rsidRPr="0098633D" w:rsidRDefault="00222846" w:rsidP="6FE01097">
      <w:pPr>
        <w:pStyle w:val="ListParagraph"/>
        <w:numPr>
          <w:ilvl w:val="0"/>
          <w:numId w:val="32"/>
        </w:numPr>
        <w:rPr>
          <w:i/>
          <w:iCs/>
          <w:color w:val="00B0F0"/>
          <w:lang w:val="en-AU"/>
        </w:rPr>
      </w:pPr>
      <w:r w:rsidRPr="6FE01097">
        <w:rPr>
          <w:b/>
          <w:bCs/>
          <w:lang w:val="en-AU"/>
        </w:rPr>
        <w:t>Evaluate</w:t>
      </w:r>
      <w:r w:rsidRPr="0098633D">
        <w:rPr>
          <w:lang w:val="en-AU"/>
        </w:rPr>
        <w:t xml:space="preserve"> whether</w:t>
      </w:r>
      <w:r w:rsidR="008B77FB" w:rsidRPr="0098633D">
        <w:rPr>
          <w:lang w:val="en-AU"/>
        </w:rPr>
        <w:t xml:space="preserve"> the </w:t>
      </w:r>
      <w:r w:rsidR="008E2FA8" w:rsidRPr="0098633D">
        <w:rPr>
          <w:lang w:val="en-AU"/>
        </w:rPr>
        <w:t>course</w:t>
      </w:r>
      <w:r w:rsidR="008B77FB" w:rsidRPr="0098633D">
        <w:rPr>
          <w:lang w:val="en-AU"/>
        </w:rPr>
        <w:t xml:space="preserve"> learning outcomes</w:t>
      </w:r>
      <w:r w:rsidR="007C3328" w:rsidRPr="0098633D">
        <w:rPr>
          <w:lang w:val="en-AU"/>
        </w:rPr>
        <w:t xml:space="preserve"> and overall academic aims remain suitable and </w:t>
      </w:r>
      <w:r w:rsidR="009F56D6" w:rsidRPr="0098633D">
        <w:rPr>
          <w:lang w:val="en-AU"/>
        </w:rPr>
        <w:t>appropriate</w:t>
      </w:r>
      <w:r w:rsidR="007C3328" w:rsidRPr="0098633D">
        <w:rPr>
          <w:lang w:val="en-AU"/>
        </w:rPr>
        <w:t xml:space="preserve"> for the course</w:t>
      </w:r>
      <w:r w:rsidR="009F56D6" w:rsidRPr="0098633D">
        <w:rPr>
          <w:lang w:val="en-AU"/>
        </w:rPr>
        <w:t xml:space="preserve"> and its</w:t>
      </w:r>
      <w:r w:rsidR="008B77FB" w:rsidRPr="0098633D">
        <w:rPr>
          <w:lang w:val="en-AU"/>
        </w:rPr>
        <w:t xml:space="preserve"> </w:t>
      </w:r>
      <w:hyperlink r:id="rId37" w:history="1">
        <w:r w:rsidR="008B77FB" w:rsidRPr="0098633D">
          <w:rPr>
            <w:rStyle w:val="Hyperlink"/>
            <w:rFonts w:cs="Arial"/>
            <w:color w:val="E64626"/>
            <w:lang w:val="en-AU"/>
          </w:rPr>
          <w:t>AQF level</w:t>
        </w:r>
      </w:hyperlink>
      <w:r w:rsidR="002A2101">
        <w:t xml:space="preserve">. </w:t>
      </w:r>
      <w:r w:rsidR="002A2101" w:rsidRPr="6FE01097">
        <w:t>Refer to</w:t>
      </w:r>
      <w:r w:rsidR="009F56D6" w:rsidRPr="6FE01097">
        <w:t xml:space="preserve"> </w:t>
      </w:r>
      <w:commentRangeStart w:id="17"/>
      <w:r w:rsidR="00717B2B" w:rsidRPr="00361257">
        <w:rPr>
          <w:color w:val="E64626"/>
          <w:highlight w:val="cyan"/>
        </w:rPr>
        <w:fldChar w:fldCharType="begin"/>
      </w:r>
      <w:r w:rsidR="002C29E7" w:rsidRPr="00361257">
        <w:rPr>
          <w:color w:val="E64626"/>
          <w:highlight w:val="cyan"/>
        </w:rPr>
        <w:instrText>HYPERLINK "https://unisyd.sharepoint.com/:x:/t/DVCECurriculumStrategicProjects/EW56_BpRhwxPuVCEztJG1WUBKXmxFLVhkVJiBUV2KV339Q?e=Ucq8yY"</w:instrText>
      </w:r>
      <w:r w:rsidR="00717B2B" w:rsidRPr="00361257">
        <w:rPr>
          <w:color w:val="E64626"/>
          <w:highlight w:val="cyan"/>
        </w:rPr>
      </w:r>
      <w:r w:rsidR="00717B2B" w:rsidRPr="00361257">
        <w:rPr>
          <w:color w:val="E64626"/>
          <w:highlight w:val="cyan"/>
        </w:rPr>
        <w:fldChar w:fldCharType="separate"/>
      </w:r>
      <w:r w:rsidR="4FC704D6" w:rsidRPr="00361257">
        <w:rPr>
          <w:rStyle w:val="Hyperlink"/>
          <w:rFonts w:cs="Arial"/>
          <w:color w:val="E64626"/>
          <w:highlight w:val="cyan"/>
          <w:lang w:val="en-AU"/>
        </w:rPr>
        <w:t>AQF mapping matrix</w:t>
      </w:r>
      <w:r w:rsidR="00717B2B" w:rsidRPr="00361257">
        <w:rPr>
          <w:color w:val="E64626"/>
          <w:highlight w:val="cyan"/>
        </w:rPr>
        <w:fldChar w:fldCharType="end"/>
      </w:r>
      <w:r w:rsidR="002A2101" w:rsidRPr="6FE01097">
        <w:t xml:space="preserve"> to assist with your </w:t>
      </w:r>
      <w:r w:rsidR="007255E9" w:rsidRPr="6FE01097">
        <w:t>evaluation</w:t>
      </w:r>
      <w:r w:rsidRPr="6FE01097">
        <w:rPr>
          <w:color w:val="767171" w:themeColor="background2" w:themeShade="80"/>
          <w:lang w:val="en-AU"/>
        </w:rPr>
        <w:t>.</w:t>
      </w:r>
      <w:r w:rsidR="007A595F" w:rsidRPr="6FE01097">
        <w:rPr>
          <w:color w:val="767171" w:themeColor="background2" w:themeShade="80"/>
          <w:lang w:val="en-AU"/>
        </w:rPr>
        <w:t xml:space="preserve"> </w:t>
      </w:r>
      <w:bookmarkEnd w:id="16"/>
      <w:commentRangeEnd w:id="17"/>
      <w:r w:rsidR="0090198A" w:rsidRPr="0098633D">
        <w:rPr>
          <w:rStyle w:val="CommentReference"/>
          <w:i/>
          <w:iCs/>
          <w:color w:val="00B0F0"/>
          <w:sz w:val="20"/>
          <w:szCs w:val="22"/>
          <w:lang w:val="en-AU"/>
        </w:rPr>
        <w:commentReference w:id="17"/>
      </w:r>
    </w:p>
    <w:tbl>
      <w:tblPr>
        <w:tblStyle w:val="TableGrid"/>
        <w:tblW w:w="0" w:type="auto"/>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66"/>
      </w:tblGrid>
      <w:tr w:rsidR="00717B2B" w:rsidRPr="006F2F89" w14:paraId="00971587" w14:textId="77777777" w:rsidTr="00F6193A">
        <w:trPr>
          <w:trHeight w:val="334"/>
        </w:trPr>
        <w:tc>
          <w:tcPr>
            <w:tcW w:w="9766" w:type="dxa"/>
          </w:tcPr>
          <w:p w14:paraId="00776CD7" w14:textId="178485E7" w:rsidR="00487FC5" w:rsidRPr="006F2F89" w:rsidRDefault="00487FC5" w:rsidP="0098633D">
            <w:pPr>
              <w:rPr>
                <w:rFonts w:eastAsia="Arial"/>
                <w:szCs w:val="20"/>
                <w:lang w:val="en-AU"/>
              </w:rPr>
            </w:pPr>
          </w:p>
        </w:tc>
      </w:tr>
    </w:tbl>
    <w:p w14:paraId="48F6C918" w14:textId="77777777" w:rsidR="005C5F06" w:rsidRDefault="005C5F06" w:rsidP="0098633D">
      <w:pPr>
        <w:rPr>
          <w:bCs/>
          <w:lang w:val="en-AU"/>
        </w:rPr>
      </w:pPr>
    </w:p>
    <w:p w14:paraId="1DCA58A1" w14:textId="5A637787" w:rsidR="00B4739C" w:rsidRPr="000C2F98" w:rsidRDefault="007A6224" w:rsidP="00B1706D">
      <w:pPr>
        <w:pStyle w:val="Heading3"/>
      </w:pPr>
      <w:bookmarkStart w:id="18" w:name="_Toc210922704"/>
      <w:r>
        <w:t>4</w:t>
      </w:r>
      <w:r w:rsidR="00B4739C">
        <w:t>.</w:t>
      </w:r>
      <w:r w:rsidR="00CC3292">
        <w:t>2</w:t>
      </w:r>
      <w:r w:rsidR="00B4739C">
        <w:t xml:space="preserve"> COURSE STRUCTURE</w:t>
      </w:r>
      <w:r w:rsidR="0A32B6E4">
        <w:t>/DESIGN</w:t>
      </w:r>
      <w:bookmarkEnd w:id="18"/>
    </w:p>
    <w:p w14:paraId="76B6E8A9" w14:textId="77777777" w:rsidR="00B4739C" w:rsidRPr="006F2F89" w:rsidRDefault="00B4739C" w:rsidP="00B4739C">
      <w:pPr>
        <w:pStyle w:val="BodyText"/>
        <w:rPr>
          <w:lang w:val="en-AU"/>
        </w:rPr>
      </w:pPr>
    </w:p>
    <w:p w14:paraId="7BC35EAA" w14:textId="2C71C0BE" w:rsidR="00B4739C" w:rsidRPr="0098633D" w:rsidRDefault="00E95DCF" w:rsidP="00D161BC">
      <w:pPr>
        <w:pStyle w:val="ListParagraph"/>
        <w:numPr>
          <w:ilvl w:val="0"/>
          <w:numId w:val="33"/>
        </w:numPr>
        <w:rPr>
          <w:rFonts w:cs="Arial"/>
          <w:b/>
          <w:i/>
          <w:color w:val="767171" w:themeColor="background2" w:themeShade="80"/>
          <w:lang w:val="en-AU"/>
        </w:rPr>
      </w:pPr>
      <w:bookmarkStart w:id="19" w:name="_Toc210922705"/>
      <w:r w:rsidRPr="0098633D">
        <w:rPr>
          <w:rFonts w:cs="Arial"/>
          <w:b/>
          <w:bCs/>
          <w:spacing w:val="-1"/>
          <w:lang w:val="en-AU"/>
        </w:rPr>
        <w:t>E</w:t>
      </w:r>
      <w:r w:rsidR="00B4739C" w:rsidRPr="0098633D">
        <w:rPr>
          <w:rFonts w:cs="Arial"/>
          <w:b/>
          <w:bCs/>
          <w:spacing w:val="-1"/>
          <w:lang w:val="en-AU"/>
        </w:rPr>
        <w:t>valuate</w:t>
      </w:r>
      <w:r w:rsidR="00B4739C" w:rsidRPr="0098633D">
        <w:rPr>
          <w:rFonts w:cs="Arial"/>
          <w:color w:val="767171" w:themeColor="background2" w:themeShade="80"/>
          <w:spacing w:val="17"/>
          <w:lang w:val="en-AU"/>
        </w:rPr>
        <w:t xml:space="preserve"> </w:t>
      </w:r>
      <w:r w:rsidR="00B4739C" w:rsidRPr="0098633D">
        <w:rPr>
          <w:rFonts w:cs="Arial"/>
          <w:lang w:val="en-AU"/>
        </w:rPr>
        <w:t>the</w:t>
      </w:r>
      <w:r w:rsidR="00B4739C" w:rsidRPr="0098633D">
        <w:rPr>
          <w:rFonts w:cs="Arial"/>
          <w:color w:val="767171" w:themeColor="background2" w:themeShade="80"/>
          <w:spacing w:val="17"/>
          <w:lang w:val="en-AU"/>
        </w:rPr>
        <w:t xml:space="preserve"> </w:t>
      </w:r>
      <w:r w:rsidR="00B4739C" w:rsidRPr="0098633D">
        <w:rPr>
          <w:rFonts w:cs="Arial"/>
          <w:spacing w:val="-1"/>
          <w:lang w:val="en-AU"/>
        </w:rPr>
        <w:t>overall</w:t>
      </w:r>
      <w:r w:rsidR="00B4739C" w:rsidRPr="0098633D">
        <w:rPr>
          <w:rFonts w:cs="Arial"/>
          <w:color w:val="767171" w:themeColor="background2" w:themeShade="80"/>
          <w:spacing w:val="18"/>
          <w:lang w:val="en-AU"/>
        </w:rPr>
        <w:t xml:space="preserve"> </w:t>
      </w:r>
      <w:r w:rsidR="00B4739C" w:rsidRPr="0098633D">
        <w:rPr>
          <w:rFonts w:cs="Arial"/>
          <w:spacing w:val="-1"/>
          <w:lang w:val="en-AU"/>
        </w:rPr>
        <w:t>structure</w:t>
      </w:r>
      <w:r w:rsidR="00B4739C" w:rsidRPr="0098633D">
        <w:rPr>
          <w:rFonts w:cs="Arial"/>
          <w:color w:val="767171" w:themeColor="background2" w:themeShade="80"/>
          <w:spacing w:val="17"/>
          <w:lang w:val="en-AU"/>
        </w:rPr>
        <w:t xml:space="preserve"> </w:t>
      </w:r>
      <w:r w:rsidR="00B4739C" w:rsidRPr="0098633D">
        <w:rPr>
          <w:rFonts w:cs="Arial"/>
          <w:lang w:val="en-AU"/>
        </w:rPr>
        <w:t>of</w:t>
      </w:r>
      <w:r w:rsidR="00B4739C" w:rsidRPr="0098633D">
        <w:rPr>
          <w:rFonts w:cs="Arial"/>
          <w:color w:val="767171" w:themeColor="background2" w:themeShade="80"/>
          <w:spacing w:val="20"/>
          <w:lang w:val="en-AU"/>
        </w:rPr>
        <w:t xml:space="preserve"> </w:t>
      </w:r>
      <w:r w:rsidR="00B4739C" w:rsidRPr="0098633D">
        <w:rPr>
          <w:rFonts w:cs="Arial"/>
          <w:spacing w:val="-1"/>
          <w:lang w:val="en-AU"/>
        </w:rPr>
        <w:t>the</w:t>
      </w:r>
      <w:r w:rsidR="00B4739C" w:rsidRPr="0098633D">
        <w:rPr>
          <w:rFonts w:cs="Arial"/>
          <w:color w:val="767171" w:themeColor="background2" w:themeShade="80"/>
          <w:spacing w:val="20"/>
          <w:lang w:val="en-AU"/>
        </w:rPr>
        <w:t xml:space="preserve"> </w:t>
      </w:r>
      <w:r w:rsidR="00B4739C" w:rsidRPr="0098633D">
        <w:rPr>
          <w:rFonts w:cs="Arial"/>
          <w:spacing w:val="-1"/>
          <w:lang w:val="en-AU"/>
        </w:rPr>
        <w:t>course</w:t>
      </w:r>
      <w:r w:rsidRPr="0098633D">
        <w:rPr>
          <w:rFonts w:cs="Arial"/>
          <w:color w:val="767171" w:themeColor="background2" w:themeShade="80"/>
          <w:spacing w:val="-1"/>
          <w:lang w:val="en-AU"/>
        </w:rPr>
        <w:t xml:space="preserve">, </w:t>
      </w:r>
      <w:r w:rsidRPr="0098633D">
        <w:rPr>
          <w:lang w:val="en-AU"/>
        </w:rPr>
        <w:t>including</w:t>
      </w:r>
      <w:r w:rsidRPr="0098633D">
        <w:rPr>
          <w:spacing w:val="13"/>
          <w:lang w:val="en-AU"/>
        </w:rPr>
        <w:t xml:space="preserve"> </w:t>
      </w:r>
      <w:r w:rsidRPr="0098633D">
        <w:rPr>
          <w:lang w:val="en-AU"/>
        </w:rPr>
        <w:t>core,</w:t>
      </w:r>
      <w:r w:rsidRPr="0098633D">
        <w:rPr>
          <w:spacing w:val="15"/>
          <w:lang w:val="en-AU"/>
        </w:rPr>
        <w:t xml:space="preserve"> </w:t>
      </w:r>
      <w:r w:rsidRPr="0098633D">
        <w:rPr>
          <w:lang w:val="en-AU"/>
        </w:rPr>
        <w:t>barrier</w:t>
      </w:r>
      <w:r w:rsidRPr="0098633D">
        <w:rPr>
          <w:spacing w:val="12"/>
          <w:lang w:val="en-AU"/>
        </w:rPr>
        <w:t xml:space="preserve"> </w:t>
      </w:r>
      <w:r w:rsidRPr="0098633D">
        <w:rPr>
          <w:lang w:val="en-AU"/>
        </w:rPr>
        <w:t>and</w:t>
      </w:r>
      <w:r w:rsidRPr="0098633D">
        <w:rPr>
          <w:spacing w:val="12"/>
          <w:lang w:val="en-AU"/>
        </w:rPr>
        <w:t xml:space="preserve"> </w:t>
      </w:r>
      <w:r w:rsidRPr="0098633D">
        <w:rPr>
          <w:lang w:val="en-AU"/>
        </w:rPr>
        <w:t>capstone</w:t>
      </w:r>
      <w:r w:rsidRPr="0098633D">
        <w:rPr>
          <w:spacing w:val="13"/>
          <w:lang w:val="en-AU"/>
        </w:rPr>
        <w:t xml:space="preserve"> </w:t>
      </w:r>
      <w:r w:rsidRPr="0098633D">
        <w:rPr>
          <w:lang w:val="en-AU"/>
        </w:rPr>
        <w:t>units, as well as</w:t>
      </w:r>
      <w:r w:rsidRPr="0098633D">
        <w:rPr>
          <w:spacing w:val="15"/>
          <w:lang w:val="en-AU"/>
        </w:rPr>
        <w:t xml:space="preserve"> </w:t>
      </w:r>
      <w:r w:rsidRPr="0098633D">
        <w:rPr>
          <w:lang w:val="en-AU"/>
        </w:rPr>
        <w:t xml:space="preserve">components such as </w:t>
      </w:r>
      <w:r w:rsidRPr="00334DDE">
        <w:t>streams, programs</w:t>
      </w:r>
      <w:r w:rsidRPr="0098633D">
        <w:rPr>
          <w:spacing w:val="13"/>
          <w:lang w:val="en-AU"/>
        </w:rPr>
        <w:t xml:space="preserve">, </w:t>
      </w:r>
      <w:r w:rsidRPr="0098633D">
        <w:rPr>
          <w:lang w:val="en-AU"/>
        </w:rPr>
        <w:t>majors or specialisations.</w:t>
      </w:r>
      <w:bookmarkEnd w:id="19"/>
      <w:r w:rsidRPr="0098633D">
        <w:rPr>
          <w:lang w:val="en-AU"/>
        </w:rPr>
        <w:t xml:space="preserve"> </w:t>
      </w:r>
    </w:p>
    <w:tbl>
      <w:tblPr>
        <w:tblStyle w:val="TableGrid"/>
        <w:tblW w:w="9893"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93"/>
      </w:tblGrid>
      <w:tr w:rsidR="00B4739C" w:rsidRPr="006F2F89" w14:paraId="5C8421C5" w14:textId="77777777" w:rsidTr="00EC7C65">
        <w:trPr>
          <w:trHeight w:val="318"/>
        </w:trPr>
        <w:tc>
          <w:tcPr>
            <w:tcW w:w="9893" w:type="dxa"/>
          </w:tcPr>
          <w:p w14:paraId="1B60680B" w14:textId="33B9B543" w:rsidR="00B4739C" w:rsidRPr="006F2F89" w:rsidRDefault="002C104F" w:rsidP="0098633D">
            <w:pPr>
              <w:rPr>
                <w:rFonts w:eastAsia="Arial" w:cs="Arial"/>
                <w:color w:val="FF0000"/>
                <w:szCs w:val="20"/>
                <w:lang w:val="en-AU"/>
              </w:rPr>
            </w:pPr>
            <w:r w:rsidRPr="1CD49140">
              <w:rPr>
                <w:rFonts w:cs="Arial"/>
                <w:lang w:val="en-AU"/>
              </w:rPr>
              <w:t xml:space="preserve"> </w:t>
            </w:r>
          </w:p>
        </w:tc>
      </w:tr>
    </w:tbl>
    <w:p w14:paraId="183A8DE8" w14:textId="77777777" w:rsidR="00762035" w:rsidRPr="00762035" w:rsidRDefault="00762035" w:rsidP="0098633D"/>
    <w:p w14:paraId="2ED4ABC7" w14:textId="4D96BBF8" w:rsidR="00B4739C" w:rsidRPr="0098633D" w:rsidRDefault="008E7561" w:rsidP="00D161BC">
      <w:pPr>
        <w:pStyle w:val="ListParagraph"/>
        <w:numPr>
          <w:ilvl w:val="0"/>
          <w:numId w:val="33"/>
        </w:numPr>
        <w:rPr>
          <w:b/>
          <w:i/>
        </w:rPr>
      </w:pPr>
      <w:bookmarkStart w:id="20" w:name="_Toc210922706"/>
      <w:r w:rsidRPr="0098633D">
        <w:rPr>
          <w:lang w:val="en-AU"/>
        </w:rPr>
        <w:t xml:space="preserve">For </w:t>
      </w:r>
      <w:r w:rsidR="00B4739C" w:rsidRPr="0098633D">
        <w:rPr>
          <w:lang w:val="en-AU"/>
        </w:rPr>
        <w:t>professionally accredited</w:t>
      </w:r>
      <w:r w:rsidRPr="0098633D">
        <w:rPr>
          <w:lang w:val="en-AU"/>
        </w:rPr>
        <w:t xml:space="preserve"> courses</w:t>
      </w:r>
      <w:r w:rsidR="00B4739C" w:rsidRPr="0098633D">
        <w:rPr>
          <w:lang w:val="en-AU"/>
        </w:rPr>
        <w:t xml:space="preserve">, </w:t>
      </w:r>
      <w:r w:rsidR="00B4739C" w:rsidRPr="0098633D">
        <w:rPr>
          <w:b/>
          <w:bCs/>
        </w:rPr>
        <w:t xml:space="preserve">describe </w:t>
      </w:r>
      <w:r w:rsidR="000036AA" w:rsidRPr="0098633D">
        <w:rPr>
          <w:b/>
          <w:bCs/>
        </w:rPr>
        <w:t>and evaluate</w:t>
      </w:r>
      <w:r w:rsidR="000036AA" w:rsidRPr="660F7471">
        <w:t xml:space="preserve"> </w:t>
      </w:r>
      <w:r w:rsidR="00B4739C" w:rsidRPr="660F7471">
        <w:t>how the external feedback received during the professional accreditation/re-accreditation process has been utilised to improve the course structure and overall quality of the course.</w:t>
      </w:r>
      <w:bookmarkEnd w:id="20"/>
      <w:r w:rsidR="00B4739C" w:rsidRPr="660F7471">
        <w:t xml:space="preserve"> </w:t>
      </w:r>
    </w:p>
    <w:tbl>
      <w:tblPr>
        <w:tblStyle w:val="TableGrid"/>
        <w:tblW w:w="0" w:type="auto"/>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66"/>
      </w:tblGrid>
      <w:tr w:rsidR="00B4739C" w:rsidRPr="006F2F89" w14:paraId="4C1C9DAE" w14:textId="77777777" w:rsidTr="00DA7600">
        <w:trPr>
          <w:trHeight w:val="385"/>
        </w:trPr>
        <w:tc>
          <w:tcPr>
            <w:tcW w:w="9766" w:type="dxa"/>
          </w:tcPr>
          <w:p w14:paraId="271AD9A7" w14:textId="63DE206F" w:rsidR="00B4739C" w:rsidRPr="006F2F89" w:rsidRDefault="00B4739C" w:rsidP="0098633D">
            <w:pPr>
              <w:rPr>
                <w:rFonts w:eastAsia="Arial" w:cs="Arial"/>
                <w:color w:val="FF0000"/>
                <w:szCs w:val="20"/>
                <w:lang w:val="en-AU"/>
              </w:rPr>
            </w:pPr>
          </w:p>
        </w:tc>
      </w:tr>
    </w:tbl>
    <w:p w14:paraId="47626321" w14:textId="77777777" w:rsidR="000C4805" w:rsidRPr="00B95BE5" w:rsidRDefault="000C4805" w:rsidP="0098633D">
      <w:pPr>
        <w:rPr>
          <w:rFonts w:eastAsia="Arial" w:cs="Arial"/>
          <w:szCs w:val="20"/>
          <w:lang w:val="en-AU"/>
        </w:rPr>
      </w:pPr>
    </w:p>
    <w:p w14:paraId="577CDA65" w14:textId="77777777" w:rsidR="00BA2220" w:rsidRPr="00BA2220" w:rsidRDefault="762DF564" w:rsidP="6FE01097">
      <w:pPr>
        <w:pStyle w:val="ListParagraph"/>
        <w:numPr>
          <w:ilvl w:val="0"/>
          <w:numId w:val="33"/>
        </w:numPr>
        <w:rPr>
          <w:rFonts w:eastAsia="Arial" w:cs="Arial"/>
          <w:b/>
          <w:bCs/>
          <w:i/>
          <w:iCs/>
          <w:lang w:val="en-AU"/>
        </w:rPr>
      </w:pPr>
      <w:bookmarkStart w:id="21" w:name="_Toc210922707"/>
      <w:r w:rsidRPr="6FE01097">
        <w:rPr>
          <w:b/>
          <w:bCs/>
          <w:lang w:val="en-AU"/>
        </w:rPr>
        <w:t>Using evidence, i</w:t>
      </w:r>
      <w:r w:rsidR="00F42146" w:rsidRPr="6FE01097">
        <w:rPr>
          <w:b/>
          <w:bCs/>
          <w:lang w:val="en-AU"/>
        </w:rPr>
        <w:t xml:space="preserve">dentify and </w:t>
      </w:r>
      <w:r w:rsidR="4B32E612" w:rsidRPr="6FE01097">
        <w:rPr>
          <w:b/>
          <w:bCs/>
          <w:lang w:val="en-AU"/>
        </w:rPr>
        <w:t>evaluate</w:t>
      </w:r>
      <w:r w:rsidR="00F42146" w:rsidRPr="6FE01097">
        <w:rPr>
          <w:lang w:val="en-AU"/>
        </w:rPr>
        <w:t xml:space="preserve"> </w:t>
      </w:r>
      <w:r w:rsidR="02A73514" w:rsidRPr="6FE01097">
        <w:rPr>
          <w:lang w:val="en-AU"/>
        </w:rPr>
        <w:t xml:space="preserve">whether any course design </w:t>
      </w:r>
      <w:r w:rsidR="00F42146" w:rsidRPr="6FE01097">
        <w:rPr>
          <w:lang w:val="en-AU"/>
        </w:rPr>
        <w:t>elements</w:t>
      </w:r>
      <w:r w:rsidR="00F42146">
        <w:t xml:space="preserve"> may need to be amended to</w:t>
      </w:r>
      <w:r w:rsidR="7F4DBB32">
        <w:t xml:space="preserve"> better the course and/or</w:t>
      </w:r>
      <w:r w:rsidR="00F42146">
        <w:t xml:space="preserve"> align </w:t>
      </w:r>
      <w:r w:rsidR="32259DAE">
        <w:t>the course</w:t>
      </w:r>
      <w:r w:rsidR="00F42146">
        <w:t xml:space="preserve"> </w:t>
      </w:r>
      <w:r w:rsidR="32259DAE">
        <w:t xml:space="preserve">to </w:t>
      </w:r>
      <w:r w:rsidR="00F42146">
        <w:t>the current curriculum design principles/curriculum design requirements as part of the next academic reaccreditation cycle</w:t>
      </w:r>
      <w:bookmarkEnd w:id="21"/>
    </w:p>
    <w:tbl>
      <w:tblPr>
        <w:tblStyle w:val="TableGrid"/>
        <w:tblW w:w="0" w:type="auto"/>
        <w:tblInd w:w="137" w:type="dxa"/>
        <w:tblLook w:val="04A0" w:firstRow="1" w:lastRow="0" w:firstColumn="1" w:lastColumn="0" w:noHBand="0" w:noVBand="1"/>
      </w:tblPr>
      <w:tblGrid>
        <w:gridCol w:w="9766"/>
      </w:tblGrid>
      <w:tr w:rsidR="00B95BE5" w14:paraId="6CF0B076" w14:textId="77777777" w:rsidTr="00DA7600">
        <w:trPr>
          <w:trHeight w:val="431"/>
        </w:trPr>
        <w:tc>
          <w:tcPr>
            <w:tcW w:w="97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D73A9F" w14:textId="3C316F02" w:rsidR="00B95BE5" w:rsidRDefault="00B95BE5" w:rsidP="0098633D">
            <w:pPr>
              <w:rPr>
                <w:rFonts w:eastAsia="Arial" w:cs="Arial"/>
                <w:spacing w:val="-1"/>
                <w:lang w:val="en-AU"/>
              </w:rPr>
            </w:pPr>
          </w:p>
        </w:tc>
      </w:tr>
    </w:tbl>
    <w:p w14:paraId="1ED8FAE1" w14:textId="7523703C" w:rsidR="00DC06F9" w:rsidRPr="00762035" w:rsidRDefault="00DC06F9" w:rsidP="00F5236F">
      <w:pPr>
        <w:rPr>
          <w:lang w:val="en-AU"/>
        </w:rPr>
      </w:pPr>
    </w:p>
    <w:p w14:paraId="694C08B3" w14:textId="6FDB6BC2" w:rsidR="000D7637" w:rsidRPr="006F2F89" w:rsidRDefault="005D7EEC" w:rsidP="00B1706D">
      <w:pPr>
        <w:pStyle w:val="Heading3"/>
        <w:rPr>
          <w:lang w:val="en-AU"/>
        </w:rPr>
      </w:pPr>
      <w:bookmarkStart w:id="22" w:name="_Toc210922708"/>
      <w:r>
        <w:rPr>
          <w:lang w:val="en-AU"/>
        </w:rPr>
        <w:t>4</w:t>
      </w:r>
      <w:r w:rsidRPr="006F2F89">
        <w:rPr>
          <w:lang w:val="en-AU"/>
        </w:rPr>
        <w:t>.</w:t>
      </w:r>
      <w:r w:rsidR="006010B5">
        <w:rPr>
          <w:lang w:val="en-AU"/>
        </w:rPr>
        <w:t>3</w:t>
      </w:r>
      <w:r w:rsidRPr="006F2F89">
        <w:rPr>
          <w:lang w:val="en-AU"/>
        </w:rPr>
        <w:t xml:space="preserve"> </w:t>
      </w:r>
      <w:r w:rsidRPr="000C2F98">
        <w:t>PEDAGOGICAL</w:t>
      </w:r>
      <w:r w:rsidRPr="006F2F89">
        <w:rPr>
          <w:lang w:val="en-AU"/>
        </w:rPr>
        <w:t xml:space="preserve"> DISTINCTIVENESS</w:t>
      </w:r>
      <w:r w:rsidR="00FE3D9D">
        <w:rPr>
          <w:lang w:val="en-AU"/>
        </w:rPr>
        <w:t xml:space="preserve"> AND DEVELOPMENTS IN THE FIELD OF EDUCATION</w:t>
      </w:r>
      <w:bookmarkEnd w:id="22"/>
    </w:p>
    <w:p w14:paraId="6A1AC0BD" w14:textId="77777777" w:rsidR="00FE3D9D" w:rsidRDefault="00FE3D9D" w:rsidP="005D7EEC">
      <w:pPr>
        <w:pStyle w:val="BodyText"/>
        <w:spacing w:before="6"/>
        <w:ind w:left="0" w:right="135"/>
        <w:jc w:val="both"/>
        <w:rPr>
          <w:rFonts w:cs="Arial"/>
          <w:b/>
          <w:spacing w:val="-1"/>
          <w:lang w:val="en-AU"/>
        </w:rPr>
      </w:pPr>
    </w:p>
    <w:p w14:paraId="70C5A240" w14:textId="5D680F3F" w:rsidR="005D7EEC" w:rsidRPr="0098633D" w:rsidRDefault="005D7EEC" w:rsidP="00D161BC">
      <w:pPr>
        <w:pStyle w:val="ListParagraph"/>
        <w:numPr>
          <w:ilvl w:val="0"/>
          <w:numId w:val="34"/>
        </w:numPr>
        <w:rPr>
          <w:lang w:val="en-AU"/>
        </w:rPr>
      </w:pPr>
      <w:r w:rsidRPr="0098633D">
        <w:rPr>
          <w:b/>
          <w:lang w:val="en-AU"/>
        </w:rPr>
        <w:t>Evaluate</w:t>
      </w:r>
      <w:r w:rsidR="3E9CDB6C" w:rsidRPr="0098633D">
        <w:rPr>
          <w:lang w:val="en-AU"/>
        </w:rPr>
        <w:t xml:space="preserve"> </w:t>
      </w:r>
      <w:r w:rsidRPr="0098633D">
        <w:rPr>
          <w:lang w:val="en-AU"/>
        </w:rPr>
        <w:t xml:space="preserve">the </w:t>
      </w:r>
      <w:r w:rsidR="003E3F8E" w:rsidRPr="0098633D">
        <w:rPr>
          <w:lang w:val="en-AU"/>
        </w:rPr>
        <w:t>teaching</w:t>
      </w:r>
      <w:r w:rsidR="00B554E3" w:rsidRPr="0098633D">
        <w:rPr>
          <w:lang w:val="en-AU"/>
        </w:rPr>
        <w:t xml:space="preserve"> approach of the course. </w:t>
      </w:r>
      <w:r w:rsidR="001C4812" w:rsidRPr="0098633D">
        <w:rPr>
          <w:lang w:val="en-AU"/>
        </w:rPr>
        <w:t>In your evaluation, consider w</w:t>
      </w:r>
      <w:r w:rsidRPr="0098633D">
        <w:rPr>
          <w:lang w:val="en-AU"/>
        </w:rPr>
        <w:t>hat</w:t>
      </w:r>
      <w:r w:rsidR="00B554E3" w:rsidRPr="0098633D">
        <w:rPr>
          <w:lang w:val="en-AU"/>
        </w:rPr>
        <w:t xml:space="preserve"> elements make </w:t>
      </w:r>
      <w:r w:rsidRPr="0098633D">
        <w:rPr>
          <w:lang w:val="en-AU"/>
        </w:rPr>
        <w:t>i</w:t>
      </w:r>
      <w:r w:rsidR="4117E69B" w:rsidRPr="0098633D">
        <w:rPr>
          <w:lang w:val="en-AU"/>
        </w:rPr>
        <w:t>t</w:t>
      </w:r>
      <w:r w:rsidRPr="0098633D">
        <w:rPr>
          <w:lang w:val="en-AU"/>
        </w:rPr>
        <w:t xml:space="preserve">s </w:t>
      </w:r>
      <w:r w:rsidR="003E3F8E" w:rsidRPr="0098633D">
        <w:rPr>
          <w:lang w:val="en-AU"/>
        </w:rPr>
        <w:t xml:space="preserve">pedagogy </w:t>
      </w:r>
      <w:r w:rsidRPr="0098633D">
        <w:rPr>
          <w:lang w:val="en-AU"/>
        </w:rPr>
        <w:t>distinctive</w:t>
      </w:r>
      <w:r w:rsidR="003E3F8E" w:rsidRPr="0098633D">
        <w:rPr>
          <w:lang w:val="en-AU"/>
        </w:rPr>
        <w:t xml:space="preserve"> and what</w:t>
      </w:r>
      <w:r w:rsidRPr="0098633D">
        <w:rPr>
          <w:lang w:val="en-AU"/>
        </w:rPr>
        <w:t xml:space="preserve"> advantage </w:t>
      </w:r>
      <w:r w:rsidR="001C4812" w:rsidRPr="0098633D">
        <w:rPr>
          <w:lang w:val="en-AU"/>
        </w:rPr>
        <w:t xml:space="preserve">these </w:t>
      </w:r>
      <w:r w:rsidR="00DE5795" w:rsidRPr="0098633D">
        <w:rPr>
          <w:lang w:val="en-AU"/>
        </w:rPr>
        <w:t>distinctive</w:t>
      </w:r>
      <w:r w:rsidR="001C4812" w:rsidRPr="0098633D">
        <w:rPr>
          <w:lang w:val="en-AU"/>
        </w:rPr>
        <w:t xml:space="preserve"> features provide to </w:t>
      </w:r>
      <w:r w:rsidRPr="0098633D">
        <w:rPr>
          <w:lang w:val="en-AU"/>
        </w:rPr>
        <w:t>students and their learning</w:t>
      </w:r>
      <w:r w:rsidR="001C4812" w:rsidRPr="0098633D">
        <w:rPr>
          <w:lang w:val="en-AU"/>
        </w:rPr>
        <w:t xml:space="preserve"> experience</w:t>
      </w:r>
      <w:r w:rsidR="00DE5795" w:rsidRPr="0098633D">
        <w:rPr>
          <w:lang w:val="en-AU"/>
        </w:rPr>
        <w:t xml:space="preserve">s. </w:t>
      </w:r>
    </w:p>
    <w:tbl>
      <w:tblPr>
        <w:tblStyle w:val="TableGrid"/>
        <w:tblW w:w="9781"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81"/>
      </w:tblGrid>
      <w:tr w:rsidR="005D7EEC" w:rsidRPr="006F2F89" w14:paraId="1B6CC461" w14:textId="77777777" w:rsidTr="00D520EF">
        <w:trPr>
          <w:trHeight w:val="299"/>
        </w:trPr>
        <w:tc>
          <w:tcPr>
            <w:tcW w:w="9781" w:type="dxa"/>
          </w:tcPr>
          <w:p w14:paraId="68EE5CD8" w14:textId="77777777" w:rsidR="005D7EEC" w:rsidRPr="006F2F89" w:rsidRDefault="005D7EEC" w:rsidP="0098633D">
            <w:pPr>
              <w:rPr>
                <w:rFonts w:eastAsia="Arial"/>
                <w:szCs w:val="20"/>
                <w:lang w:val="en-AU"/>
              </w:rPr>
            </w:pPr>
          </w:p>
        </w:tc>
      </w:tr>
    </w:tbl>
    <w:p w14:paraId="749D0215" w14:textId="2B39734A" w:rsidR="1E6BE77D" w:rsidRDefault="1E6BE77D" w:rsidP="0098633D">
      <w:pPr>
        <w:rPr>
          <w:lang w:val="en-AU"/>
        </w:rPr>
      </w:pPr>
    </w:p>
    <w:p w14:paraId="1331295C" w14:textId="7677F6E4" w:rsidR="00717B2B" w:rsidRPr="0098633D" w:rsidRDefault="33AFC22B" w:rsidP="00D161BC">
      <w:pPr>
        <w:pStyle w:val="ListParagraph"/>
        <w:numPr>
          <w:ilvl w:val="0"/>
          <w:numId w:val="34"/>
        </w:numPr>
        <w:rPr>
          <w:lang w:val="en-AU"/>
        </w:rPr>
      </w:pPr>
      <w:bookmarkStart w:id="23" w:name="_Hlk121143150"/>
      <w:r w:rsidRPr="0098633D">
        <w:rPr>
          <w:spacing w:val="-1"/>
          <w:lang w:val="en-AU"/>
        </w:rPr>
        <w:t>Evaluate</w:t>
      </w:r>
      <w:r w:rsidR="7E407BA6" w:rsidRPr="0098633D">
        <w:rPr>
          <w:b/>
          <w:bCs/>
          <w:spacing w:val="-1"/>
          <w:lang w:val="en-AU"/>
        </w:rPr>
        <w:t xml:space="preserve"> </w:t>
      </w:r>
      <w:r w:rsidR="7E407BA6" w:rsidRPr="0098633D">
        <w:rPr>
          <w:spacing w:val="-1"/>
          <w:lang w:val="en-AU"/>
        </w:rPr>
        <w:t xml:space="preserve">how the course curriculum reflects and </w:t>
      </w:r>
      <w:r w:rsidR="22033288" w:rsidRPr="0098633D">
        <w:rPr>
          <w:spacing w:val="-1"/>
          <w:lang w:val="en-AU"/>
        </w:rPr>
        <w:t>integrates</w:t>
      </w:r>
      <w:r w:rsidR="7E407BA6" w:rsidRPr="0098633D">
        <w:rPr>
          <w:spacing w:val="-1"/>
          <w:lang w:val="en-AU"/>
        </w:rPr>
        <w:t xml:space="preserve"> recent and emerging developments in the field of educations</w:t>
      </w:r>
      <w:r w:rsidR="4CE2B2B7" w:rsidRPr="0098633D">
        <w:rPr>
          <w:spacing w:val="-1"/>
          <w:lang w:val="en-AU"/>
        </w:rPr>
        <w:t xml:space="preserve"> to </w:t>
      </w:r>
      <w:r w:rsidR="71B49758" w:rsidRPr="0098633D">
        <w:rPr>
          <w:spacing w:val="-1"/>
          <w:lang w:val="en-AU"/>
        </w:rPr>
        <w:t>enhance</w:t>
      </w:r>
      <w:r w:rsidR="4CE2B2B7" w:rsidRPr="0098633D">
        <w:rPr>
          <w:lang w:val="en-AU"/>
        </w:rPr>
        <w:t xml:space="preserve"> learning outcomes.</w:t>
      </w:r>
    </w:p>
    <w:bookmarkEnd w:id="23"/>
    <w:p w14:paraId="2660DBBF" w14:textId="553C54F4" w:rsidR="270B3ABF" w:rsidRDefault="270B3ABF" w:rsidP="0098633D">
      <w:pPr>
        <w:rPr>
          <w:color w:val="767171" w:themeColor="background2" w:themeShade="80"/>
          <w:lang w:val="en-AU"/>
        </w:rPr>
      </w:pPr>
    </w:p>
    <w:tbl>
      <w:tblPr>
        <w:tblStyle w:val="TableGrid"/>
        <w:tblW w:w="0" w:type="auto"/>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66"/>
      </w:tblGrid>
      <w:tr w:rsidR="00717B2B" w:rsidRPr="006F2F89" w14:paraId="58CF601C" w14:textId="77777777" w:rsidTr="004332B3">
        <w:trPr>
          <w:trHeight w:val="276"/>
        </w:trPr>
        <w:tc>
          <w:tcPr>
            <w:tcW w:w="9766" w:type="dxa"/>
          </w:tcPr>
          <w:p w14:paraId="715158FA" w14:textId="77777777" w:rsidR="00717B2B" w:rsidRPr="006F2F89" w:rsidRDefault="00717B2B" w:rsidP="0098633D">
            <w:pPr>
              <w:rPr>
                <w:rFonts w:eastAsia="Arial"/>
                <w:szCs w:val="20"/>
                <w:lang w:val="en-AU"/>
              </w:rPr>
            </w:pPr>
          </w:p>
        </w:tc>
      </w:tr>
    </w:tbl>
    <w:p w14:paraId="77410B0E" w14:textId="77777777" w:rsidR="001844FD" w:rsidRDefault="001844FD" w:rsidP="0098633D">
      <w:pPr>
        <w:rPr>
          <w:rFonts w:eastAsia="Arial"/>
          <w:szCs w:val="20"/>
          <w:lang w:val="en-AU"/>
        </w:rPr>
      </w:pPr>
    </w:p>
    <w:p w14:paraId="38126590" w14:textId="1B25079E" w:rsidR="7B8EDDE0" w:rsidRPr="00867E43" w:rsidRDefault="7B8EDDE0" w:rsidP="00D161BC">
      <w:pPr>
        <w:pStyle w:val="ListParagraph"/>
        <w:numPr>
          <w:ilvl w:val="0"/>
          <w:numId w:val="34"/>
        </w:numPr>
        <w:rPr>
          <w:rStyle w:val="Heading3Char"/>
        </w:rPr>
      </w:pPr>
      <w:bookmarkStart w:id="24" w:name="_Toc210922709"/>
      <w:r w:rsidRPr="00867E43">
        <w:rPr>
          <w:rStyle w:val="Heading3Char"/>
        </w:rPr>
        <w:t>Evaluate</w:t>
      </w:r>
      <w:bookmarkEnd w:id="24"/>
      <w:r w:rsidRPr="00867E43">
        <w:rPr>
          <w:rStyle w:val="Heading1Char"/>
          <w:rFonts w:eastAsiaTheme="majorEastAsia"/>
          <w:b w:val="0"/>
          <w:bCs w:val="0"/>
          <w:sz w:val="18"/>
          <w:szCs w:val="18"/>
        </w:rPr>
        <w:t xml:space="preserve"> </w:t>
      </w:r>
      <w:r w:rsidRPr="00867E43">
        <w:rPr>
          <w:rStyle w:val="Heading3Char"/>
        </w:rPr>
        <w:t xml:space="preserve">the course’s approach to cultural competence with </w:t>
      </w:r>
      <w:r w:rsidRPr="00867E43">
        <w:rPr>
          <w:lang w:val="en-AU"/>
        </w:rPr>
        <w:t>a particular focus on fostering ethical, respectful, and effective engagement with Aboriginal and Torres Strait Islander cultures and knowledge systems. In your evaluation, consider how well the students develop and demonstrate a mature understanding of contemporary cultural competence issues.</w:t>
      </w:r>
      <w:r w:rsidRPr="00867E43">
        <w:rPr>
          <w:rStyle w:val="Heading3Char"/>
        </w:rPr>
        <w:t xml:space="preserve"> </w:t>
      </w:r>
    </w:p>
    <w:tbl>
      <w:tblPr>
        <w:tblStyle w:val="TableGrid"/>
        <w:tblW w:w="0" w:type="auto"/>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66"/>
      </w:tblGrid>
      <w:tr w:rsidR="009C408C" w14:paraId="2BC2DF54" w14:textId="77777777" w:rsidTr="004332B3">
        <w:trPr>
          <w:trHeight w:val="325"/>
        </w:trPr>
        <w:tc>
          <w:tcPr>
            <w:tcW w:w="9766" w:type="dxa"/>
          </w:tcPr>
          <w:p w14:paraId="07A3A378" w14:textId="3AD09EB5" w:rsidR="009C408C" w:rsidRDefault="009C408C" w:rsidP="0098633D">
            <w:pPr>
              <w:rPr>
                <w:rFonts w:eastAsia="Arial"/>
                <w:szCs w:val="20"/>
                <w:lang w:val="en-AU"/>
              </w:rPr>
            </w:pPr>
          </w:p>
        </w:tc>
      </w:tr>
    </w:tbl>
    <w:p w14:paraId="10DD96D1" w14:textId="0472960D" w:rsidR="63F6078A" w:rsidRDefault="63F6078A" w:rsidP="0098633D">
      <w:pPr>
        <w:rPr>
          <w:rFonts w:eastAsia="Arial"/>
          <w:szCs w:val="20"/>
          <w:lang w:val="en-AU"/>
        </w:rPr>
      </w:pPr>
    </w:p>
    <w:p w14:paraId="78307C5A" w14:textId="118E39BF" w:rsidR="00333D07" w:rsidRPr="000C2F98" w:rsidRDefault="00333D07" w:rsidP="00B1706D">
      <w:pPr>
        <w:pStyle w:val="Heading3"/>
      </w:pPr>
      <w:bookmarkStart w:id="25" w:name="_Toc210922710"/>
      <w:r w:rsidRPr="006F2F89">
        <w:rPr>
          <w:noProof/>
          <w:lang w:val="en-AU"/>
        </w:rPr>
        <mc:AlternateContent>
          <mc:Choice Requires="wps">
            <w:drawing>
              <wp:anchor distT="0" distB="0" distL="114300" distR="114300" simplePos="0" relativeHeight="251658243" behindDoc="1" locked="0" layoutInCell="1" allowOverlap="1" wp14:anchorId="0EBB73EF" wp14:editId="485B6347">
                <wp:simplePos x="0" y="0"/>
                <wp:positionH relativeFrom="page">
                  <wp:posOffset>623570</wp:posOffset>
                </wp:positionH>
                <wp:positionV relativeFrom="page">
                  <wp:posOffset>316865</wp:posOffset>
                </wp:positionV>
                <wp:extent cx="1565275" cy="541020"/>
                <wp:effectExtent l="4445" t="2540" r="1905" b="0"/>
                <wp:wrapNone/>
                <wp:docPr id="7955378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8B86" w14:textId="77777777" w:rsidR="00333D07" w:rsidRDefault="00333D07" w:rsidP="00333D07">
                            <w:pPr>
                              <w:spacing w:before="8"/>
                              <w:rPr>
                                <w:rFonts w:eastAsia="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73EF" id="Text Box 152" o:spid="_x0000_s1028" type="#_x0000_t202" style="position:absolute;margin-left:49.1pt;margin-top:24.95pt;width:123.25pt;height:42.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" filled="f" stroked="f">
                <v:textbox inset="0,0,0,0">
                  <w:txbxContent>
                    <w:p w14:paraId="7FE38B86" w14:textId="77777777" w:rsidR="00333D07" w:rsidRDefault="00333D07" w:rsidP="00333D07">
                      <w:pPr>
                        <w:spacing w:before="8"/>
                        <w:rPr>
                          <w:rFonts w:eastAsia="Arial" w:cs="Arial"/>
                          <w:sz w:val="17"/>
                          <w:szCs w:val="17"/>
                        </w:rPr>
                      </w:pPr>
                    </w:p>
                  </w:txbxContent>
                </v:textbox>
                <w10:wrap anchorx="page" anchory="page"/>
              </v:shape>
            </w:pict>
          </mc:Fallback>
        </mc:AlternateContent>
      </w:r>
      <w:r w:rsidR="00354C7B">
        <w:rPr>
          <w:lang w:val="en-AU"/>
        </w:rPr>
        <w:t>4.</w:t>
      </w:r>
      <w:r w:rsidR="006A3E32">
        <w:rPr>
          <w:lang w:val="en-AU"/>
        </w:rPr>
        <w:t>4</w:t>
      </w:r>
      <w:r w:rsidR="000622CB">
        <w:rPr>
          <w:lang w:val="en-AU"/>
        </w:rPr>
        <w:t xml:space="preserve"> </w:t>
      </w:r>
      <w:r w:rsidRPr="000C2F98">
        <w:t xml:space="preserve">ASSESSMENT PROCEDURES, </w:t>
      </w:r>
      <w:r>
        <w:t>VOLUME OF LEARNING</w:t>
      </w:r>
      <w:r w:rsidRPr="000C2F98">
        <w:t xml:space="preserve"> </w:t>
      </w:r>
      <w:r w:rsidR="00423324">
        <w:t xml:space="preserve">AND </w:t>
      </w:r>
      <w:r>
        <w:t>LEARNING OUTCOMES</w:t>
      </w:r>
      <w:bookmarkEnd w:id="25"/>
    </w:p>
    <w:p w14:paraId="771F6EE5" w14:textId="77777777" w:rsidR="00333D07" w:rsidRDefault="00333D07" w:rsidP="00333D07">
      <w:pPr>
        <w:pStyle w:val="BodyText"/>
        <w:rPr>
          <w:lang w:val="en-AU"/>
        </w:rPr>
      </w:pPr>
    </w:p>
    <w:p w14:paraId="7D3635F9" w14:textId="16BF4CEA" w:rsidR="00F6193A" w:rsidRPr="00867E43" w:rsidRDefault="00D243BB" w:rsidP="00D161BC">
      <w:pPr>
        <w:pStyle w:val="ListParagraph"/>
        <w:numPr>
          <w:ilvl w:val="0"/>
          <w:numId w:val="35"/>
        </w:numPr>
        <w:rPr>
          <w:rFonts w:eastAsiaTheme="majorEastAsia"/>
          <w:bCs/>
          <w:i/>
          <w:szCs w:val="20"/>
        </w:rPr>
      </w:pPr>
      <w:r w:rsidRPr="00867E43">
        <w:rPr>
          <w:rStyle w:val="BodyTextChar"/>
          <w:b/>
          <w:bCs/>
          <w:sz w:val="20"/>
          <w:szCs w:val="20"/>
        </w:rPr>
        <w:t>Critically assess and evaluate</w:t>
      </w:r>
      <w:r w:rsidRPr="00867E43">
        <w:rPr>
          <w:rStyle w:val="BodyTextChar"/>
          <w:sz w:val="20"/>
          <w:szCs w:val="20"/>
        </w:rPr>
        <w:t xml:space="preserve"> the program-level assessment design</w:t>
      </w:r>
      <w:r w:rsidR="009410D4" w:rsidRPr="6FE01097">
        <w:rPr>
          <w:rStyle w:val="Heading2Char"/>
          <w:rFonts w:eastAsiaTheme="majorEastAsia"/>
          <w:b w:val="0"/>
          <w:bCs w:val="0"/>
        </w:rPr>
        <w:t xml:space="preserve">. </w:t>
      </w:r>
      <w:r w:rsidR="00F6193A" w:rsidRPr="6FE01097">
        <w:t xml:space="preserve">Include the most recent version of the </w:t>
      </w:r>
      <w:commentRangeStart w:id="26"/>
      <w:r w:rsidR="00F6193A" w:rsidRPr="00867E43">
        <w:rPr>
          <w:szCs w:val="20"/>
        </w:rPr>
        <w:fldChar w:fldCharType="begin"/>
      </w:r>
      <w:r w:rsidR="00D161BC">
        <w:rPr>
          <w:szCs w:val="20"/>
        </w:rPr>
        <w:instrText xml:space="preserve">HYPERLINK "https://unisyd.sharepoint.com/:w:/t/DVCECurriculumStrategicProjects/EcZm4GBO3TVNjcuSFjRdeKIBcSHyrQIVqIjXFURURRYWXA?e=qi9coG" \h </w:instrText>
      </w:r>
      <w:r w:rsidR="00F6193A" w:rsidRPr="00867E43">
        <w:rPr>
          <w:szCs w:val="20"/>
        </w:rPr>
      </w:r>
      <w:r w:rsidR="00F6193A" w:rsidRPr="00867E43">
        <w:rPr>
          <w:szCs w:val="20"/>
        </w:rPr>
        <w:fldChar w:fldCharType="separate"/>
      </w:r>
      <w:r w:rsidR="00F6193A" w:rsidRPr="6FE01097">
        <w:rPr>
          <w:rStyle w:val="Hyperlink"/>
          <w:color w:val="E64626"/>
          <w:u w:val="none"/>
        </w:rPr>
        <w:t>assessment plan</w:t>
      </w:r>
      <w:r w:rsidR="00F6193A" w:rsidRPr="00867E43">
        <w:rPr>
          <w:szCs w:val="20"/>
        </w:rPr>
        <w:fldChar w:fldCharType="end"/>
      </w:r>
      <w:r w:rsidR="00F6193A" w:rsidRPr="00867E43">
        <w:rPr>
          <w:szCs w:val="20"/>
        </w:rPr>
        <w:t xml:space="preserve"> </w:t>
      </w:r>
      <w:commentRangeEnd w:id="26"/>
      <w:r w:rsidR="00F6193A" w:rsidRPr="6FE01097">
        <w:rPr>
          <w:rStyle w:val="CommentReference"/>
          <w:sz w:val="20"/>
          <w:szCs w:val="22"/>
        </w:rPr>
        <w:commentReference w:id="26"/>
      </w:r>
      <w:r w:rsidR="00F6193A" w:rsidRPr="6FE01097">
        <w:t>as an appendix, updating it if necessary/appropriate.</w:t>
      </w:r>
      <w:r w:rsidR="00B35722" w:rsidRPr="6FE01097">
        <w:t xml:space="preserve"> Refer to </w:t>
      </w:r>
      <w:hyperlink w:anchor="ADD1" w:history="1">
        <w:r w:rsidR="00B35722" w:rsidRPr="007C0851">
          <w:rPr>
            <w:rStyle w:val="Hyperlink"/>
            <w:color w:val="E64626"/>
          </w:rPr>
          <w:t>Addendum 1</w:t>
        </w:r>
      </w:hyperlink>
      <w:r w:rsidR="00B35722" w:rsidRPr="6FE01097">
        <w:t xml:space="preserve"> for further guidance</w:t>
      </w:r>
      <w:r w:rsidR="00FE09BA" w:rsidRPr="00867E43">
        <w:rPr>
          <w:szCs w:val="20"/>
        </w:rPr>
        <w:t>.</w:t>
      </w:r>
      <w:r w:rsidR="00B35722" w:rsidRPr="00867E43">
        <w:rPr>
          <w:szCs w:val="20"/>
        </w:rPr>
        <w:t xml:space="preserve"> </w:t>
      </w:r>
      <w:r w:rsidR="00F6193A" w:rsidRPr="00867E43">
        <w:rPr>
          <w:szCs w:val="20"/>
        </w:rPr>
        <w:t xml:space="preserve"> </w:t>
      </w:r>
    </w:p>
    <w:tbl>
      <w:tblPr>
        <w:tblStyle w:val="TableGrid"/>
        <w:tblW w:w="0" w:type="auto"/>
        <w:tblInd w:w="13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766"/>
      </w:tblGrid>
      <w:tr w:rsidR="00333D07" w:rsidRPr="00867E43" w14:paraId="5ECD8195" w14:textId="77777777" w:rsidTr="00F6193A">
        <w:trPr>
          <w:trHeight w:val="307"/>
        </w:trPr>
        <w:tc>
          <w:tcPr>
            <w:tcW w:w="9766" w:type="dxa"/>
          </w:tcPr>
          <w:p w14:paraId="1C32AAC1" w14:textId="4418AFE0" w:rsidR="00333D07" w:rsidRPr="00867E43" w:rsidRDefault="00333D07" w:rsidP="00867E43">
            <w:pPr>
              <w:rPr>
                <w:rFonts w:cs="Arial"/>
                <w:spacing w:val="-1"/>
                <w:szCs w:val="20"/>
                <w:lang w:val="en-AU"/>
              </w:rPr>
            </w:pPr>
          </w:p>
        </w:tc>
      </w:tr>
    </w:tbl>
    <w:p w14:paraId="2096BE28" w14:textId="77777777" w:rsidR="00867E43" w:rsidRDefault="00867E43" w:rsidP="00867E43">
      <w:pPr>
        <w:rPr>
          <w:b/>
          <w:bCs/>
          <w:szCs w:val="20"/>
        </w:rPr>
      </w:pPr>
    </w:p>
    <w:p w14:paraId="2504A808" w14:textId="734F1F4D" w:rsidR="00BE5DAD" w:rsidRPr="00867E43" w:rsidRDefault="00BE5DAD" w:rsidP="00D161BC">
      <w:pPr>
        <w:pStyle w:val="ListParagraph"/>
        <w:numPr>
          <w:ilvl w:val="0"/>
          <w:numId w:val="35"/>
        </w:numPr>
        <w:rPr>
          <w:rFonts w:cs="Arial"/>
          <w:spacing w:val="-1"/>
          <w:szCs w:val="20"/>
          <w:lang w:val="en-AU"/>
        </w:rPr>
      </w:pPr>
      <w:r w:rsidRPr="00867E43">
        <w:rPr>
          <w:b/>
          <w:bCs/>
          <w:szCs w:val="20"/>
        </w:rPr>
        <w:lastRenderedPageBreak/>
        <w:t xml:space="preserve">Evaluate </w:t>
      </w:r>
      <w:r w:rsidRPr="00867E43">
        <w:rPr>
          <w:szCs w:val="20"/>
        </w:rPr>
        <w:t xml:space="preserve">the </w:t>
      </w:r>
      <w:r w:rsidR="005923D4" w:rsidRPr="00867E43">
        <w:rPr>
          <w:szCs w:val="20"/>
        </w:rPr>
        <w:t xml:space="preserve">effectiveness of assessments in terms of </w:t>
      </w:r>
      <w:r w:rsidRPr="00867E43">
        <w:rPr>
          <w:szCs w:val="20"/>
        </w:rPr>
        <w:t>authenticity, quality, horizontal alignment and load,</w:t>
      </w:r>
      <w:r w:rsidR="00867E43" w:rsidRPr="00867E43">
        <w:rPr>
          <w:szCs w:val="20"/>
        </w:rPr>
        <w:t xml:space="preserve"> </w:t>
      </w:r>
      <w:r w:rsidRPr="00867E43">
        <w:rPr>
          <w:szCs w:val="20"/>
        </w:rPr>
        <w:t xml:space="preserve">constructive alignment and vertical scaffolding of assessments. </w:t>
      </w:r>
    </w:p>
    <w:tbl>
      <w:tblPr>
        <w:tblStyle w:val="TableGrid"/>
        <w:tblW w:w="0" w:type="auto"/>
        <w:tblInd w:w="13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766"/>
      </w:tblGrid>
      <w:tr w:rsidR="00BE5DAD" w:rsidRPr="00867E43" w14:paraId="442A67CF" w14:textId="77777777" w:rsidTr="00F6193A">
        <w:trPr>
          <w:trHeight w:val="349"/>
        </w:trPr>
        <w:tc>
          <w:tcPr>
            <w:tcW w:w="9766" w:type="dxa"/>
          </w:tcPr>
          <w:p w14:paraId="5D87F763" w14:textId="77777777" w:rsidR="00BE5DAD" w:rsidRPr="00867E43" w:rsidRDefault="00BE5DAD" w:rsidP="00867E43">
            <w:pPr>
              <w:rPr>
                <w:rFonts w:cs="Arial"/>
                <w:spacing w:val="-1"/>
                <w:szCs w:val="20"/>
                <w:lang w:val="en-AU"/>
              </w:rPr>
            </w:pPr>
          </w:p>
        </w:tc>
      </w:tr>
    </w:tbl>
    <w:p w14:paraId="3698F1E9" w14:textId="77777777" w:rsidR="004B046F" w:rsidRDefault="004B046F" w:rsidP="00867E43">
      <w:pPr>
        <w:rPr>
          <w:szCs w:val="20"/>
        </w:rPr>
      </w:pPr>
    </w:p>
    <w:p w14:paraId="5CEBF689" w14:textId="1285C44E" w:rsidR="00333D07" w:rsidRPr="004B046F" w:rsidRDefault="00867E43" w:rsidP="00D161BC">
      <w:pPr>
        <w:pStyle w:val="ListParagraph"/>
        <w:numPr>
          <w:ilvl w:val="0"/>
          <w:numId w:val="35"/>
        </w:numPr>
        <w:rPr>
          <w:szCs w:val="20"/>
        </w:rPr>
      </w:pPr>
      <w:r w:rsidRPr="00515F2E">
        <w:rPr>
          <w:b/>
          <w:bCs/>
          <w:szCs w:val="20"/>
        </w:rPr>
        <w:t>Assess</w:t>
      </w:r>
      <w:r w:rsidRPr="004B046F">
        <w:rPr>
          <w:szCs w:val="20"/>
        </w:rPr>
        <w:t xml:space="preserve"> the effectiveness of educational integrity and misconduct initiatives and risk mitigation strategies in maintaining academic integrity within the course by commenting on trends in integrity breaches and misconduct, identifying areas with high breaches and misconducts and indicating the strategies to reduce these. </w:t>
      </w:r>
    </w:p>
    <w:tbl>
      <w:tblPr>
        <w:tblStyle w:val="TableGrid"/>
        <w:tblW w:w="0" w:type="auto"/>
        <w:tblInd w:w="13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766"/>
      </w:tblGrid>
      <w:tr w:rsidR="00333D07" w:rsidRPr="00867E43" w14:paraId="2F8C35F6" w14:textId="77777777" w:rsidTr="00F6193A">
        <w:trPr>
          <w:trHeight w:val="361"/>
        </w:trPr>
        <w:tc>
          <w:tcPr>
            <w:tcW w:w="9766" w:type="dxa"/>
          </w:tcPr>
          <w:p w14:paraId="203BC1F2" w14:textId="77777777" w:rsidR="00333D07" w:rsidRPr="00867E43" w:rsidRDefault="00333D07" w:rsidP="00867E43">
            <w:pPr>
              <w:rPr>
                <w:rFonts w:cs="Arial"/>
                <w:spacing w:val="-1"/>
                <w:lang w:val="en-AU"/>
              </w:rPr>
            </w:pPr>
          </w:p>
        </w:tc>
      </w:tr>
    </w:tbl>
    <w:p w14:paraId="0B1B111C" w14:textId="77777777" w:rsidR="00A539F5" w:rsidRDefault="00A539F5" w:rsidP="00A539F5">
      <w:pPr>
        <w:rPr>
          <w:rFonts w:eastAsia="Arial" w:cs="Arial"/>
          <w:lang w:val="en-AU"/>
        </w:rPr>
      </w:pPr>
    </w:p>
    <w:p w14:paraId="639CC0A7" w14:textId="3436CD0A" w:rsidR="00333D07" w:rsidRPr="00A539F5" w:rsidRDefault="00515F2E" w:rsidP="00D161BC">
      <w:pPr>
        <w:pStyle w:val="ListParagraph"/>
        <w:numPr>
          <w:ilvl w:val="0"/>
          <w:numId w:val="35"/>
        </w:numPr>
        <w:rPr>
          <w:rFonts w:eastAsia="Arial" w:cs="Arial"/>
          <w:lang w:val="en-AU"/>
        </w:rPr>
      </w:pPr>
      <w:r w:rsidRPr="00A539F5">
        <w:rPr>
          <w:rFonts w:eastAsia="Arial" w:cs="Arial"/>
          <w:b/>
          <w:bCs/>
          <w:lang w:val="en-AU"/>
        </w:rPr>
        <w:t>Evaluate</w:t>
      </w:r>
      <w:r w:rsidRPr="00A539F5">
        <w:rPr>
          <w:rFonts w:eastAsia="Arial" w:cs="Arial"/>
          <w:lang w:val="en-AU"/>
        </w:rPr>
        <w:t xml:space="preserve"> how </w:t>
      </w:r>
      <w:r w:rsidR="00A539F5" w:rsidRPr="00A539F5">
        <w:rPr>
          <w:rFonts w:eastAsia="Arial" w:cs="Arial"/>
          <w:lang w:val="en-AU"/>
        </w:rPr>
        <w:t>generative</w:t>
      </w:r>
      <w:r w:rsidRPr="00A539F5">
        <w:rPr>
          <w:rFonts w:eastAsia="Arial" w:cs="Arial"/>
          <w:lang w:val="en-AU"/>
        </w:rPr>
        <w:t xml:space="preserve"> AI and other </w:t>
      </w:r>
      <w:r w:rsidR="00A539F5" w:rsidRPr="00A539F5">
        <w:rPr>
          <w:rFonts w:eastAsia="Arial" w:cs="Arial"/>
          <w:lang w:val="en-AU"/>
        </w:rPr>
        <w:t>emerging</w:t>
      </w:r>
      <w:r w:rsidRPr="00A539F5">
        <w:rPr>
          <w:rFonts w:eastAsia="Arial" w:cs="Arial"/>
          <w:lang w:val="en-AU"/>
        </w:rPr>
        <w:t xml:space="preserve"> technologies are integrated into the course design and assessment plan. In your evaluation, consider the measures in place to uphold assessment security and integrity when using AI technologies, including monitoring practices to ensure assessment reliability and fairness. </w:t>
      </w:r>
    </w:p>
    <w:tbl>
      <w:tblPr>
        <w:tblStyle w:val="TableGrid"/>
        <w:tblW w:w="0" w:type="auto"/>
        <w:tblInd w:w="137" w:type="dxa"/>
        <w:tblLook w:val="04A0" w:firstRow="1" w:lastRow="0" w:firstColumn="1" w:lastColumn="0" w:noHBand="0" w:noVBand="1"/>
      </w:tblPr>
      <w:tblGrid>
        <w:gridCol w:w="9766"/>
      </w:tblGrid>
      <w:tr w:rsidR="00A539F5" w14:paraId="05054265" w14:textId="77777777" w:rsidTr="00A539F5">
        <w:tc>
          <w:tcPr>
            <w:tcW w:w="97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D26082" w14:textId="77777777" w:rsidR="00A539F5" w:rsidRDefault="00A539F5" w:rsidP="00515F2E">
            <w:pPr>
              <w:pStyle w:val="ListParagraph"/>
              <w:rPr>
                <w:rFonts w:eastAsia="Arial" w:cs="Arial"/>
                <w:lang w:val="en-AU"/>
              </w:rPr>
            </w:pPr>
          </w:p>
          <w:p w14:paraId="42384D96" w14:textId="77777777" w:rsidR="00A539F5" w:rsidRDefault="00A539F5" w:rsidP="00515F2E">
            <w:pPr>
              <w:pStyle w:val="ListParagraph"/>
              <w:rPr>
                <w:rFonts w:eastAsia="Arial" w:cs="Arial"/>
                <w:lang w:val="en-AU"/>
              </w:rPr>
            </w:pPr>
          </w:p>
        </w:tc>
      </w:tr>
    </w:tbl>
    <w:p w14:paraId="462116C4" w14:textId="77777777" w:rsidR="00515F2E" w:rsidRPr="00515F2E" w:rsidRDefault="00515F2E" w:rsidP="00515F2E">
      <w:pPr>
        <w:pStyle w:val="ListParagraph"/>
        <w:ind w:left="720"/>
        <w:rPr>
          <w:rFonts w:eastAsia="Arial" w:cs="Arial"/>
          <w:lang w:val="en-AU"/>
        </w:rPr>
      </w:pPr>
    </w:p>
    <w:p w14:paraId="4345E326" w14:textId="5F064F1C" w:rsidR="000D4A4B" w:rsidRPr="00515F2E" w:rsidRDefault="004105AB" w:rsidP="1C97AEAF">
      <w:pPr>
        <w:pStyle w:val="ListParagraph"/>
        <w:numPr>
          <w:ilvl w:val="0"/>
          <w:numId w:val="35"/>
        </w:numPr>
        <w:rPr>
          <w:i/>
          <w:iCs/>
          <w:color w:val="00B0F0"/>
          <w:lang w:val="en-AU"/>
        </w:rPr>
      </w:pPr>
      <w:bookmarkStart w:id="27" w:name="_Toc210922713"/>
      <w:commentRangeStart w:id="28"/>
      <w:r w:rsidRPr="1C97AEAF">
        <w:rPr>
          <w:rStyle w:val="Heading3Char"/>
          <w:rFonts w:eastAsia="Arial" w:cstheme="minorBidi"/>
          <w:b/>
          <w:bCs/>
          <w:color w:val="002060"/>
        </w:rPr>
        <w:t>E</w:t>
      </w:r>
      <w:r w:rsidRPr="1C97AEAF">
        <w:rPr>
          <w:rStyle w:val="Heading3Char"/>
          <w:rFonts w:eastAsia="Arial" w:cstheme="minorBidi"/>
          <w:b/>
          <w:bCs/>
          <w:color w:val="002060"/>
          <w:lang w:val="en-AU"/>
        </w:rPr>
        <w:t>valuate</w:t>
      </w:r>
      <w:r w:rsidRPr="1C97AEAF">
        <w:rPr>
          <w:rStyle w:val="Heading3Char"/>
          <w:rFonts w:eastAsia="Arial" w:cstheme="minorBidi"/>
          <w:color w:val="002060"/>
          <w:lang w:val="en-AU"/>
        </w:rPr>
        <w:t xml:space="preserve"> </w:t>
      </w:r>
      <w:r w:rsidRPr="1C97AEAF">
        <w:rPr>
          <w:rStyle w:val="Heading3Char"/>
          <w:rFonts w:eastAsia="Arial" w:cstheme="minorBidi"/>
          <w:lang w:val="en-AU"/>
        </w:rPr>
        <w:t xml:space="preserve">the volume of learning in this course </w:t>
      </w:r>
      <w:r w:rsidR="006E4A1B" w:rsidRPr="1C97AEAF">
        <w:rPr>
          <w:rStyle w:val="Heading3Char"/>
          <w:rFonts w:eastAsia="Arial" w:cstheme="minorBidi"/>
          <w:lang w:val="en-AU"/>
        </w:rPr>
        <w:t xml:space="preserve">with consideration for the </w:t>
      </w:r>
      <w:r w:rsidRPr="1C97AEAF">
        <w:rPr>
          <w:rStyle w:val="Heading3Char"/>
          <w:rFonts w:eastAsia="Arial" w:cstheme="minorBidi"/>
          <w:lang w:val="en-AU"/>
        </w:rPr>
        <w:t xml:space="preserve">AQF </w:t>
      </w:r>
      <w:r w:rsidR="006E4A1B" w:rsidRPr="1C97AEAF">
        <w:rPr>
          <w:rStyle w:val="Heading3Char"/>
          <w:rFonts w:eastAsia="Arial" w:cstheme="minorBidi"/>
          <w:lang w:val="en-AU"/>
        </w:rPr>
        <w:t>requirements for the</w:t>
      </w:r>
      <w:r w:rsidRPr="1C97AEAF">
        <w:rPr>
          <w:rStyle w:val="Heading3Char"/>
          <w:rFonts w:eastAsia="Arial" w:cstheme="minorBidi"/>
          <w:lang w:val="en-AU"/>
        </w:rPr>
        <w:t xml:space="preserve"> qualification level, </w:t>
      </w:r>
      <w:r w:rsidR="00111BC7" w:rsidRPr="1C97AEAF">
        <w:rPr>
          <w:rStyle w:val="Heading3Char"/>
          <w:rFonts w:eastAsia="Arial" w:cstheme="minorBidi"/>
          <w:lang w:val="en-AU"/>
        </w:rPr>
        <w:t xml:space="preserve">volume of learning, </w:t>
      </w:r>
      <w:r w:rsidRPr="1C97AEAF">
        <w:rPr>
          <w:rStyle w:val="Heading3Char"/>
          <w:rFonts w:eastAsia="Arial" w:cstheme="minorBidi"/>
          <w:lang w:val="en-AU"/>
        </w:rPr>
        <w:t>total learning hours, student workload, learning outcomes, and comparison with similar accredited programs</w:t>
      </w:r>
      <w:r w:rsidR="00AA22DB" w:rsidRPr="1C97AEAF">
        <w:rPr>
          <w:rStyle w:val="Heading3Char"/>
          <w:rFonts w:eastAsia="Arial" w:cstheme="minorBidi"/>
          <w:lang w:val="en-AU"/>
        </w:rPr>
        <w:t>.</w:t>
      </w:r>
      <w:bookmarkEnd w:id="27"/>
      <w:commentRangeEnd w:id="28"/>
      <w:r>
        <w:rPr>
          <w:rStyle w:val="CommentReference"/>
        </w:rPr>
        <w:commentReference w:id="28"/>
      </w:r>
    </w:p>
    <w:tbl>
      <w:tblPr>
        <w:tblStyle w:val="TableGrid"/>
        <w:tblW w:w="9781" w:type="dxa"/>
        <w:tblInd w:w="137" w:type="dxa"/>
        <w:tblBorders>
          <w:top w:val="single" w:sz="4" w:space="0" w:color="auto"/>
          <w:left w:val="single" w:sz="4" w:space="0" w:color="auto"/>
          <w:bottom w:val="single" w:sz="4" w:space="0" w:color="D9D9D9" w:themeColor="background1" w:themeShade="D9"/>
          <w:right w:val="single" w:sz="4" w:space="0" w:color="auto"/>
        </w:tblBorders>
        <w:tblLook w:val="04A0" w:firstRow="1" w:lastRow="0" w:firstColumn="1" w:lastColumn="0" w:noHBand="0" w:noVBand="1"/>
      </w:tblPr>
      <w:tblGrid>
        <w:gridCol w:w="9781"/>
      </w:tblGrid>
      <w:tr w:rsidR="00AA22DB" w:rsidRPr="00867E43" w14:paraId="7F61CA2F" w14:textId="77777777" w:rsidTr="00A539F5">
        <w:trPr>
          <w:trHeight w:val="316"/>
        </w:trPr>
        <w:tc>
          <w:tcPr>
            <w:tcW w:w="9781"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17C86F48" w14:textId="6023C3D2" w:rsidR="00AA22DB" w:rsidRPr="00867E43" w:rsidRDefault="00AA22DB" w:rsidP="00867E43">
            <w:pPr>
              <w:rPr>
                <w:rStyle w:val="Heading3Char"/>
                <w:rFonts w:eastAsia="Arial"/>
                <w:szCs w:val="20"/>
              </w:rPr>
            </w:pPr>
          </w:p>
        </w:tc>
      </w:tr>
    </w:tbl>
    <w:p w14:paraId="37B69C92" w14:textId="77777777" w:rsidR="00AA22DB" w:rsidRPr="00867E43" w:rsidRDefault="00AA22DB" w:rsidP="00867E43">
      <w:pPr>
        <w:rPr>
          <w:rStyle w:val="Heading3Char"/>
          <w:rFonts w:eastAsia="Arial" w:cstheme="minorBidi"/>
          <w:b/>
          <w:bCs/>
          <w:i/>
          <w:iCs/>
          <w:szCs w:val="20"/>
        </w:rPr>
      </w:pPr>
    </w:p>
    <w:p w14:paraId="016CE0B6" w14:textId="35DD20F1" w:rsidR="00051FE3" w:rsidRDefault="43E2C4F1" w:rsidP="00D243BB">
      <w:pPr>
        <w:pStyle w:val="Heading3"/>
      </w:pPr>
      <w:bookmarkStart w:id="29" w:name="_Toc210922714"/>
      <w:r>
        <w:t>4.</w:t>
      </w:r>
      <w:r w:rsidR="004E04DA">
        <w:t>5</w:t>
      </w:r>
      <w:r>
        <w:t xml:space="preserve"> ADMISSION PATHWAY</w:t>
      </w:r>
      <w:r w:rsidR="02369A26">
        <w:t>S</w:t>
      </w:r>
      <w:bookmarkEnd w:id="29"/>
    </w:p>
    <w:p w14:paraId="2ED09972" w14:textId="77777777" w:rsidR="0084191A" w:rsidRDefault="0084191A" w:rsidP="0084191A">
      <w:bookmarkStart w:id="30" w:name="_Toc210922715"/>
    </w:p>
    <w:p w14:paraId="03F78D28" w14:textId="4BCF74F1" w:rsidR="00DA7600" w:rsidRPr="00FD2195" w:rsidRDefault="0084191A" w:rsidP="6FE01097">
      <w:pPr>
        <w:pStyle w:val="ListParagraph"/>
        <w:numPr>
          <w:ilvl w:val="0"/>
          <w:numId w:val="36"/>
        </w:numPr>
        <w:rPr>
          <w:i/>
          <w:iCs/>
          <w:color w:val="00B0F0"/>
          <w:lang w:val="en-AU"/>
        </w:rPr>
      </w:pPr>
      <w:commentRangeStart w:id="31"/>
      <w:r w:rsidRPr="6FE01097">
        <w:rPr>
          <w:b/>
          <w:bCs/>
        </w:rPr>
        <w:t>E</w:t>
      </w:r>
      <w:r w:rsidR="00CC51E7" w:rsidRPr="6FE01097">
        <w:rPr>
          <w:b/>
          <w:bCs/>
        </w:rPr>
        <w:t>valuate</w:t>
      </w:r>
      <w:r w:rsidR="00CC51E7" w:rsidRPr="6FE01097">
        <w:t xml:space="preserve"> </w:t>
      </w:r>
      <w:r w:rsidR="00111BC7" w:rsidRPr="6FE01097">
        <w:t>ali</w:t>
      </w:r>
      <w:r w:rsidR="00111BC7">
        <w:t>gnment of the course’s</w:t>
      </w:r>
      <w:r w:rsidR="00CC51E7">
        <w:t xml:space="preserve"> admissions </w:t>
      </w:r>
      <w:r w:rsidR="00111BC7">
        <w:t>criteria with the</w:t>
      </w:r>
      <w:r w:rsidR="00CC51E7">
        <w:t xml:space="preserve"> </w:t>
      </w:r>
      <w:hyperlink r:id="rId38">
        <w:r w:rsidR="00CC51E7" w:rsidRPr="6FE01097">
          <w:rPr>
            <w:rStyle w:val="Hyperlink"/>
            <w:color w:val="E64626"/>
          </w:rPr>
          <w:t>AQF standards</w:t>
        </w:r>
      </w:hyperlink>
      <w:r w:rsidR="00CC51E7">
        <w:t xml:space="preserve">. In your evaluation, comment on whether the admissions </w:t>
      </w:r>
      <w:r w:rsidR="5B2A220F">
        <w:t xml:space="preserve">appropriately </w:t>
      </w:r>
      <w:r w:rsidR="210B3D3E">
        <w:t>support</w:t>
      </w:r>
      <w:r w:rsidR="00CC51E7">
        <w:t xml:space="preserve"> students' success, or leave them underprepared or over prepared.</w:t>
      </w:r>
      <w:bookmarkEnd w:id="30"/>
      <w:commentRangeEnd w:id="31"/>
      <w:r w:rsidRPr="00FD2195">
        <w:rPr>
          <w:rStyle w:val="CommentReference"/>
          <w:i/>
          <w:iCs/>
          <w:color w:val="00B0F0"/>
          <w:sz w:val="20"/>
          <w:szCs w:val="22"/>
          <w:lang w:val="en-AU"/>
        </w:rPr>
        <w:commentReference w:id="31"/>
      </w:r>
    </w:p>
    <w:tbl>
      <w:tblPr>
        <w:tblStyle w:val="TableGrid"/>
        <w:tblpPr w:leftFromText="180" w:rightFromText="180" w:vertAnchor="text" w:horzAnchor="margin" w:tblpX="137" w:tblpY="113"/>
        <w:tblW w:w="0" w:type="auto"/>
        <w:tblLook w:val="04A0" w:firstRow="1" w:lastRow="0" w:firstColumn="1" w:lastColumn="0" w:noHBand="0" w:noVBand="1"/>
      </w:tblPr>
      <w:tblGrid>
        <w:gridCol w:w="9776"/>
      </w:tblGrid>
      <w:tr w:rsidR="00D76B74" w14:paraId="26F3D08E" w14:textId="77777777" w:rsidTr="00D520EF">
        <w:trPr>
          <w:trHeight w:val="416"/>
        </w:trPr>
        <w:tc>
          <w:tcPr>
            <w:tcW w:w="97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938220" w14:textId="77777777" w:rsidR="00D76B74" w:rsidRDefault="00D76B74" w:rsidP="0084191A">
            <w:pPr>
              <w:rPr>
                <w:rFonts w:cs="Arial"/>
                <w:lang w:val="en-AU"/>
              </w:rPr>
            </w:pPr>
          </w:p>
        </w:tc>
      </w:tr>
    </w:tbl>
    <w:p w14:paraId="19C18D06" w14:textId="77777777" w:rsidR="00DA7600" w:rsidRPr="00DA7600" w:rsidRDefault="00DA7600" w:rsidP="0084191A">
      <w:pPr>
        <w:rPr>
          <w:rFonts w:cs="Arial"/>
          <w:lang w:val="en-AU"/>
        </w:rPr>
      </w:pPr>
    </w:p>
    <w:p w14:paraId="0ADFFB53" w14:textId="174B0031" w:rsidR="00051FE3" w:rsidRPr="0084191A" w:rsidRDefault="43E2C4F1" w:rsidP="00D161BC">
      <w:pPr>
        <w:pStyle w:val="ListParagraph"/>
        <w:numPr>
          <w:ilvl w:val="0"/>
          <w:numId w:val="36"/>
        </w:numPr>
        <w:rPr>
          <w:rFonts w:cs="Arial"/>
          <w:lang w:val="en-AU"/>
        </w:rPr>
      </w:pPr>
      <w:r w:rsidRPr="00D520EF">
        <w:rPr>
          <w:rFonts w:cs="Arial"/>
          <w:b/>
          <w:bCs/>
          <w:lang w:val="en-AU"/>
        </w:rPr>
        <w:t>Assess</w:t>
      </w:r>
      <w:r w:rsidRPr="0084191A">
        <w:rPr>
          <w:rFonts w:cs="Arial"/>
          <w:lang w:val="en-AU"/>
        </w:rPr>
        <w:t xml:space="preserve"> whether the course’s admissions requirements effectively support the inclusion of diverse student cohorts (e.g.</w:t>
      </w:r>
      <w:r w:rsidRPr="0084191A">
        <w:rPr>
          <w:rFonts w:cs="Arial"/>
          <w:color w:val="767171" w:themeColor="background2" w:themeShade="80"/>
          <w:lang w:val="en-AU"/>
        </w:rPr>
        <w:t xml:space="preserve"> </w:t>
      </w:r>
      <w:r w:rsidRPr="0084191A">
        <w:rPr>
          <w:rFonts w:cs="Arial"/>
          <w:lang w:val="en-AU"/>
        </w:rPr>
        <w:t xml:space="preserve">domestic vs international, socioeconomic background, gender, disability status, </w:t>
      </w:r>
      <w:r w:rsidR="260F7238" w:rsidRPr="0084191A">
        <w:rPr>
          <w:rFonts w:cs="Arial"/>
          <w:lang w:val="en-AU"/>
        </w:rPr>
        <w:t xml:space="preserve">Aboriginal and Torres Strait Islander background, </w:t>
      </w:r>
      <w:r w:rsidRPr="0084191A">
        <w:rPr>
          <w:rFonts w:cs="Arial"/>
          <w:lang w:val="en-AU"/>
        </w:rPr>
        <w:t xml:space="preserve">or other relevant factors). Identify areas of improvements to better support the </w:t>
      </w:r>
      <w:r w:rsidR="3655E2F6" w:rsidRPr="0084191A">
        <w:rPr>
          <w:rFonts w:cs="Arial"/>
          <w:lang w:val="en-AU"/>
        </w:rPr>
        <w:t xml:space="preserve">admission of </w:t>
      </w:r>
      <w:r w:rsidRPr="0084191A">
        <w:rPr>
          <w:rFonts w:cs="Arial"/>
          <w:lang w:val="en-AU"/>
        </w:rPr>
        <w:t xml:space="preserve">diverse student cohorts. </w:t>
      </w:r>
    </w:p>
    <w:tbl>
      <w:tblPr>
        <w:tblStyle w:val="TableGrid"/>
        <w:tblW w:w="9923"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4762EC" w14:paraId="42DFB5D8" w14:textId="77777777" w:rsidTr="00D520EF">
        <w:trPr>
          <w:trHeight w:val="341"/>
        </w:trPr>
        <w:tc>
          <w:tcPr>
            <w:tcW w:w="9923" w:type="dxa"/>
          </w:tcPr>
          <w:p w14:paraId="733E94CF" w14:textId="77777777" w:rsidR="004762EC" w:rsidRDefault="004762EC" w:rsidP="0084191A">
            <w:pPr>
              <w:rPr>
                <w:rFonts w:eastAsia="Arial" w:cs="Arial"/>
                <w:szCs w:val="20"/>
                <w:lang w:val="en-AU"/>
              </w:rPr>
            </w:pPr>
          </w:p>
        </w:tc>
      </w:tr>
    </w:tbl>
    <w:p w14:paraId="389BE145" w14:textId="32D75CFD" w:rsidR="00051FE3" w:rsidRDefault="00051FE3" w:rsidP="0084191A">
      <w:pPr>
        <w:rPr>
          <w:rFonts w:eastAsia="Arial" w:cs="Arial"/>
          <w:szCs w:val="20"/>
          <w:lang w:val="en-AU"/>
        </w:rPr>
      </w:pPr>
    </w:p>
    <w:p w14:paraId="100B40F2" w14:textId="27D1DBC5" w:rsidR="000479A7" w:rsidRPr="00F22DEE" w:rsidRDefault="000479A7" w:rsidP="00D161BC">
      <w:pPr>
        <w:pStyle w:val="ListParagraph"/>
        <w:numPr>
          <w:ilvl w:val="0"/>
          <w:numId w:val="36"/>
        </w:numPr>
      </w:pPr>
      <w:r w:rsidRPr="000546EB">
        <w:rPr>
          <w:b/>
          <w:bCs/>
        </w:rPr>
        <w:t>Evaluate</w:t>
      </w:r>
      <w:r w:rsidRPr="00F22DEE">
        <w:t xml:space="preserve"> admission data over time to assess the progress and success of students based on their admissions pathway, and how they perform relative to other cohorts. Identify and discuss any specific areas of concern regarding student success and completion, including challenges faced by particular student cohorts and describe any plans or initiatives aimed at improving student success and completion rates within the course. Describe and evaluate patterns in student attrition and the effectiveness of targets strategies implemented in response.</w:t>
      </w:r>
    </w:p>
    <w:tbl>
      <w:tblPr>
        <w:tblStyle w:val="TableGrid"/>
        <w:tblW w:w="9923"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7025D3" w:rsidRPr="006F2F89" w14:paraId="6745ED44" w14:textId="77777777" w:rsidTr="00D520EF">
        <w:trPr>
          <w:trHeight w:val="346"/>
        </w:trPr>
        <w:tc>
          <w:tcPr>
            <w:tcW w:w="9923" w:type="dxa"/>
          </w:tcPr>
          <w:p w14:paraId="1AC734EB" w14:textId="77777777" w:rsidR="000479A7" w:rsidRPr="006F2F89" w:rsidRDefault="000479A7" w:rsidP="0084191A">
            <w:pPr>
              <w:rPr>
                <w:rFonts w:eastAsia="Arial" w:cs="Arial"/>
                <w:szCs w:val="20"/>
                <w:lang w:val="en-AU"/>
              </w:rPr>
            </w:pPr>
          </w:p>
        </w:tc>
      </w:tr>
    </w:tbl>
    <w:p w14:paraId="12063262" w14:textId="77777777" w:rsidR="000479A7" w:rsidRPr="000C2F98" w:rsidRDefault="000479A7" w:rsidP="63F6078A">
      <w:pPr>
        <w:spacing w:line="200" w:lineRule="atLeast"/>
        <w:rPr>
          <w:rFonts w:eastAsia="Arial" w:cs="Arial"/>
          <w:szCs w:val="20"/>
          <w:lang w:val="en-AU"/>
        </w:rPr>
      </w:pPr>
    </w:p>
    <w:p w14:paraId="45E4AD56" w14:textId="5A74149F" w:rsidR="00051FE3" w:rsidRPr="000C2F98" w:rsidRDefault="00DC1DFC" w:rsidP="00D243BB">
      <w:pPr>
        <w:pStyle w:val="Heading3"/>
      </w:pPr>
      <w:bookmarkStart w:id="32" w:name="_Toc210922716"/>
      <w:r>
        <w:t>4.</w:t>
      </w:r>
      <w:r w:rsidR="006947A8">
        <w:t>6</w:t>
      </w:r>
      <w:r>
        <w:t xml:space="preserve"> </w:t>
      </w:r>
      <w:r w:rsidR="00051FE3" w:rsidRPr="000C2F98">
        <w:t>STUDENT SUCCESS</w:t>
      </w:r>
      <w:r w:rsidR="00E75227">
        <w:t xml:space="preserve">, COURSE </w:t>
      </w:r>
      <w:r w:rsidR="00051FE3" w:rsidRPr="000C2F98">
        <w:t>COMPLETION</w:t>
      </w:r>
      <w:r w:rsidR="00423324">
        <w:t>,</w:t>
      </w:r>
      <w:r w:rsidR="00E75227">
        <w:t xml:space="preserve"> STUDENT </w:t>
      </w:r>
      <w:r w:rsidR="00C533B5" w:rsidRPr="000C2F98">
        <w:t>EXPERIENCE</w:t>
      </w:r>
      <w:r w:rsidR="00423324">
        <w:t xml:space="preserve"> AND </w:t>
      </w:r>
      <w:r w:rsidR="009B0922">
        <w:t xml:space="preserve">GRADUATE </w:t>
      </w:r>
      <w:r w:rsidR="00BE1BC9">
        <w:t>QUALITIES</w:t>
      </w:r>
      <w:bookmarkEnd w:id="32"/>
    </w:p>
    <w:p w14:paraId="70DA9674" w14:textId="77777777" w:rsidR="00051FE3" w:rsidRPr="006F2F89" w:rsidRDefault="00051FE3" w:rsidP="00051FE3">
      <w:pPr>
        <w:pStyle w:val="BodyText"/>
        <w:rPr>
          <w:lang w:val="en-AU"/>
        </w:rPr>
      </w:pPr>
    </w:p>
    <w:p w14:paraId="50AAD5D0" w14:textId="2DF3C05C" w:rsidR="63F6078A" w:rsidRPr="000546EB" w:rsidRDefault="00051FE3" w:rsidP="00D161BC">
      <w:pPr>
        <w:pStyle w:val="ListParagraph"/>
        <w:numPr>
          <w:ilvl w:val="0"/>
          <w:numId w:val="37"/>
        </w:numPr>
        <w:rPr>
          <w:lang w:val="en-AU"/>
        </w:rPr>
      </w:pPr>
      <w:r w:rsidRPr="000546EB">
        <w:rPr>
          <w:b/>
          <w:bCs/>
          <w:lang w:val="en-AU"/>
        </w:rPr>
        <w:t>Evaluate</w:t>
      </w:r>
      <w:r w:rsidRPr="000546EB">
        <w:rPr>
          <w:lang w:val="en-AU"/>
        </w:rPr>
        <w:t xml:space="preserve"> </w:t>
      </w:r>
      <w:r w:rsidR="00E75227" w:rsidRPr="000546EB">
        <w:rPr>
          <w:lang w:val="en-AU"/>
        </w:rPr>
        <w:t xml:space="preserve">student </w:t>
      </w:r>
      <w:r w:rsidR="00AC1EA5" w:rsidRPr="000546EB">
        <w:rPr>
          <w:lang w:val="en-AU"/>
        </w:rPr>
        <w:t xml:space="preserve">success (unit of study </w:t>
      </w:r>
      <w:r w:rsidR="00E75227" w:rsidRPr="000546EB">
        <w:rPr>
          <w:lang w:val="en-AU"/>
        </w:rPr>
        <w:t>pass rates</w:t>
      </w:r>
      <w:r w:rsidR="00AC1EA5" w:rsidRPr="000546EB">
        <w:rPr>
          <w:lang w:val="en-AU"/>
        </w:rPr>
        <w:t>)</w:t>
      </w:r>
      <w:r w:rsidR="00E75227" w:rsidRPr="000546EB">
        <w:rPr>
          <w:lang w:val="en-AU"/>
        </w:rPr>
        <w:t xml:space="preserve"> and course completion numbers </w:t>
      </w:r>
      <w:r w:rsidR="00AC1EA5" w:rsidRPr="000546EB">
        <w:rPr>
          <w:lang w:val="en-AU"/>
        </w:rPr>
        <w:t xml:space="preserve">(number of </w:t>
      </w:r>
      <w:r w:rsidR="0D260ACE" w:rsidRPr="000546EB">
        <w:rPr>
          <w:lang w:val="en-AU"/>
        </w:rPr>
        <w:t>students</w:t>
      </w:r>
      <w:r w:rsidR="00AC1EA5" w:rsidRPr="000546EB">
        <w:rPr>
          <w:lang w:val="en-AU"/>
        </w:rPr>
        <w:t xml:space="preserve"> who complete the course requirements) </w:t>
      </w:r>
      <w:r w:rsidR="00E75227" w:rsidRPr="000546EB">
        <w:rPr>
          <w:lang w:val="en-AU"/>
        </w:rPr>
        <w:t>in comparison to similar internal and external programs</w:t>
      </w:r>
      <w:r w:rsidR="00AC1EA5" w:rsidRPr="000546EB">
        <w:rPr>
          <w:lang w:val="en-AU"/>
        </w:rPr>
        <w:t xml:space="preserve">. </w:t>
      </w:r>
      <w:r w:rsidR="00353689" w:rsidRPr="000546EB">
        <w:rPr>
          <w:lang w:val="en-AU"/>
        </w:rPr>
        <w:t xml:space="preserve">In your evaluation, consider whether the outcomes meet the objectives of both the course </w:t>
      </w:r>
      <w:r w:rsidR="004B055D" w:rsidRPr="000546EB">
        <w:rPr>
          <w:lang w:val="en-AU"/>
        </w:rPr>
        <w:t>and the University.</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70"/>
      </w:tblGrid>
      <w:tr w:rsidR="00995D43" w:rsidRPr="006F2F89" w14:paraId="6C32B77B" w14:textId="77777777" w:rsidTr="00DA7600">
        <w:trPr>
          <w:trHeight w:val="349"/>
        </w:trPr>
        <w:tc>
          <w:tcPr>
            <w:tcW w:w="9770" w:type="dxa"/>
          </w:tcPr>
          <w:p w14:paraId="0C3519FD" w14:textId="77777777" w:rsidR="00C27E3C" w:rsidRPr="006F2F89" w:rsidRDefault="00C27E3C" w:rsidP="000546EB">
            <w:pPr>
              <w:rPr>
                <w:rFonts w:eastAsia="Arial" w:cs="Arial"/>
                <w:szCs w:val="20"/>
                <w:lang w:val="en-AU"/>
              </w:rPr>
            </w:pPr>
          </w:p>
        </w:tc>
      </w:tr>
    </w:tbl>
    <w:p w14:paraId="2281F12F" w14:textId="77777777" w:rsidR="00051FE3" w:rsidRDefault="00051FE3" w:rsidP="000546EB"/>
    <w:p w14:paraId="6A8508AC" w14:textId="44EC3146" w:rsidR="001250BE" w:rsidRPr="000546EB" w:rsidRDefault="4F4E2BF9" w:rsidP="00D161BC">
      <w:pPr>
        <w:pStyle w:val="ListParagraph"/>
        <w:numPr>
          <w:ilvl w:val="0"/>
          <w:numId w:val="37"/>
        </w:numPr>
        <w:rPr>
          <w:lang w:val="en-AU"/>
        </w:rPr>
      </w:pPr>
      <w:r w:rsidRPr="000546EB">
        <w:rPr>
          <w:b/>
          <w:bCs/>
        </w:rPr>
        <w:t>Evaluate</w:t>
      </w:r>
      <w:r w:rsidR="004E3E3E" w:rsidRPr="000546EB">
        <w:rPr>
          <w:b/>
          <w:bCs/>
        </w:rPr>
        <w:t xml:space="preserve"> </w:t>
      </w:r>
      <w:r w:rsidR="004E3E3E" w:rsidRPr="000546EB">
        <w:rPr>
          <w:lang w:val="en-AU"/>
        </w:rPr>
        <w:t xml:space="preserve">the </w:t>
      </w:r>
      <w:r w:rsidR="66D98F85" w:rsidRPr="000546EB">
        <w:rPr>
          <w:lang w:val="en-AU"/>
        </w:rPr>
        <w:t>use</w:t>
      </w:r>
      <w:r w:rsidR="004E3E3E" w:rsidRPr="000546EB">
        <w:rPr>
          <w:lang w:val="en-AU"/>
        </w:rPr>
        <w:t xml:space="preserve"> of </w:t>
      </w:r>
      <w:r w:rsidR="66D98F85" w:rsidRPr="000546EB">
        <w:rPr>
          <w:lang w:val="en-AU"/>
        </w:rPr>
        <w:t xml:space="preserve">universal design and related </w:t>
      </w:r>
      <w:r w:rsidR="4A4C77FD" w:rsidRPr="000546EB">
        <w:rPr>
          <w:lang w:val="en-AU"/>
        </w:rPr>
        <w:t xml:space="preserve">curriculum </w:t>
      </w:r>
      <w:r w:rsidR="66D98F85" w:rsidRPr="000546EB">
        <w:rPr>
          <w:lang w:val="en-AU"/>
        </w:rPr>
        <w:t xml:space="preserve">principles </w:t>
      </w:r>
      <w:r w:rsidR="001250BE" w:rsidRPr="000546EB">
        <w:rPr>
          <w:lang w:val="en-AU"/>
        </w:rPr>
        <w:t xml:space="preserve">used in this course to ensure the needs of </w:t>
      </w:r>
      <w:r w:rsidR="6409A34F" w:rsidRPr="000546EB">
        <w:rPr>
          <w:lang w:val="en-AU"/>
        </w:rPr>
        <w:t xml:space="preserve">all </w:t>
      </w:r>
      <w:r w:rsidR="001250BE" w:rsidRPr="000546EB">
        <w:rPr>
          <w:lang w:val="en-AU"/>
        </w:rPr>
        <w:t>students</w:t>
      </w:r>
      <w:r w:rsidR="1A6F18EA" w:rsidRPr="000546EB">
        <w:rPr>
          <w:lang w:val="en-AU"/>
        </w:rPr>
        <w:t>, including those</w:t>
      </w:r>
      <w:r w:rsidR="001250BE" w:rsidRPr="000546EB">
        <w:rPr>
          <w:lang w:val="en-AU"/>
        </w:rPr>
        <w:t xml:space="preserve"> with </w:t>
      </w:r>
      <w:r w:rsidR="1A6F18EA" w:rsidRPr="000546EB">
        <w:rPr>
          <w:lang w:val="en-AU"/>
        </w:rPr>
        <w:t>disabilities</w:t>
      </w:r>
      <w:r w:rsidR="001250BE" w:rsidRPr="000546EB">
        <w:rPr>
          <w:lang w:val="en-AU"/>
        </w:rPr>
        <w:t xml:space="preserve"> and/or from culturally diverse backgrounds are addressed.</w:t>
      </w:r>
      <w:r w:rsidR="001E25F3" w:rsidRPr="000546EB">
        <w:rPr>
          <w:lang w:val="en-AU"/>
        </w:rPr>
        <w:t xml:space="preserve"> </w:t>
      </w:r>
      <w:r w:rsidR="001E25F3">
        <w:t>As part of your assessment, evaluate whether outcomes (e.g. retention rates, completion rates, and average grade attainment) for students from culturally diverse backgrounds and/or with disability are equivalent to the rest of the study body.</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78"/>
      </w:tblGrid>
      <w:tr w:rsidR="00995D43" w:rsidRPr="006F2F89" w14:paraId="05C0E3E1" w14:textId="77777777" w:rsidTr="00F6193A">
        <w:trPr>
          <w:trHeight w:val="398"/>
        </w:trPr>
        <w:tc>
          <w:tcPr>
            <w:tcW w:w="9878" w:type="dxa"/>
          </w:tcPr>
          <w:p w14:paraId="0CAA8BC6" w14:textId="77777777" w:rsidR="001250BE" w:rsidRPr="006F2F89" w:rsidRDefault="001250BE" w:rsidP="000546EB">
            <w:pPr>
              <w:rPr>
                <w:rFonts w:eastAsia="Arial" w:cs="Arial"/>
                <w:szCs w:val="20"/>
                <w:lang w:val="en-AU"/>
              </w:rPr>
            </w:pPr>
          </w:p>
        </w:tc>
      </w:tr>
    </w:tbl>
    <w:p w14:paraId="25FA0DA8" w14:textId="77777777" w:rsidR="00C27E3C" w:rsidRDefault="00C27E3C" w:rsidP="000546EB">
      <w:pPr>
        <w:rPr>
          <w:b/>
          <w:bCs/>
        </w:rPr>
      </w:pPr>
    </w:p>
    <w:p w14:paraId="41FAEC1D" w14:textId="668DB20D" w:rsidR="00C27E3C" w:rsidRPr="006F2F89" w:rsidRDefault="00CE1255" w:rsidP="00D161BC">
      <w:pPr>
        <w:pStyle w:val="ListParagraph"/>
        <w:numPr>
          <w:ilvl w:val="0"/>
          <w:numId w:val="37"/>
        </w:numPr>
      </w:pPr>
      <w:r w:rsidRPr="000546EB">
        <w:rPr>
          <w:b/>
          <w:bCs/>
        </w:rPr>
        <w:t>Assess</w:t>
      </w:r>
      <w:r>
        <w:t xml:space="preserve"> whether students are effectively demonstrating the expected </w:t>
      </w:r>
      <w:r w:rsidR="00051FE3">
        <w:t>course learning outcomes and graduate qualities.</w:t>
      </w:r>
      <w:r w:rsidR="00486134">
        <w:t xml:space="preserve"> </w:t>
      </w:r>
      <w:r w:rsidR="27D66C4D">
        <w:t xml:space="preserve"> </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70"/>
      </w:tblGrid>
      <w:tr w:rsidR="00995D43" w:rsidRPr="006F2F89" w14:paraId="1DDDC361" w14:textId="77777777" w:rsidTr="00F6193A">
        <w:trPr>
          <w:trHeight w:val="341"/>
        </w:trPr>
        <w:tc>
          <w:tcPr>
            <w:tcW w:w="9770" w:type="dxa"/>
          </w:tcPr>
          <w:p w14:paraId="5240DFFD" w14:textId="77777777" w:rsidR="00C27E3C" w:rsidRPr="006F2F89" w:rsidRDefault="00C27E3C" w:rsidP="000546EB">
            <w:pPr>
              <w:rPr>
                <w:rFonts w:eastAsia="Arial" w:cs="Arial"/>
                <w:szCs w:val="20"/>
                <w:lang w:val="en-AU"/>
              </w:rPr>
            </w:pPr>
          </w:p>
        </w:tc>
      </w:tr>
    </w:tbl>
    <w:p w14:paraId="6B8186EC" w14:textId="77777777" w:rsidR="00145623" w:rsidRDefault="00145623" w:rsidP="000546EB"/>
    <w:p w14:paraId="0070BF18" w14:textId="01BA73A2" w:rsidR="63F6078A" w:rsidRDefault="00145623" w:rsidP="00D161BC">
      <w:pPr>
        <w:pStyle w:val="ListParagraph"/>
        <w:numPr>
          <w:ilvl w:val="0"/>
          <w:numId w:val="37"/>
        </w:numPr>
      </w:pPr>
      <w:r w:rsidRPr="000546EB">
        <w:rPr>
          <w:b/>
          <w:bCs/>
        </w:rPr>
        <w:t>Describe</w:t>
      </w:r>
      <w:r w:rsidR="000036AA" w:rsidRPr="000546EB">
        <w:rPr>
          <w:b/>
          <w:bCs/>
        </w:rPr>
        <w:t xml:space="preserve"> and evaluate</w:t>
      </w:r>
      <w:r w:rsidR="00051FE3" w:rsidRPr="000546EB">
        <w:rPr>
          <w:b/>
          <w:bCs/>
        </w:rPr>
        <w:t xml:space="preserve"> </w:t>
      </w:r>
      <w:r w:rsidR="00051FE3">
        <w:t xml:space="preserve">any </w:t>
      </w:r>
      <w:r>
        <w:t>areas of concerns and discuss strategies, i</w:t>
      </w:r>
      <w:r w:rsidR="00051FE3">
        <w:t>nitiatives</w:t>
      </w:r>
      <w:r>
        <w:t xml:space="preserve">, or planned improvements designed to enhance </w:t>
      </w:r>
      <w:r w:rsidR="00C27E3C">
        <w:t>student</w:t>
      </w:r>
      <w:r w:rsidR="00051FE3">
        <w:t xml:space="preserve"> achievement of graduate qualities.</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17"/>
      </w:tblGrid>
      <w:tr w:rsidR="00995D43" w:rsidRPr="006F2F89" w14:paraId="6BB5858E" w14:textId="77777777" w:rsidTr="00F6193A">
        <w:trPr>
          <w:trHeight w:val="349"/>
        </w:trPr>
        <w:tc>
          <w:tcPr>
            <w:tcW w:w="9817" w:type="dxa"/>
          </w:tcPr>
          <w:p w14:paraId="31357AD2" w14:textId="77777777" w:rsidR="001D61AD" w:rsidRPr="006F2F89" w:rsidRDefault="001D61AD" w:rsidP="000546EB">
            <w:pPr>
              <w:rPr>
                <w:rFonts w:eastAsia="Arial" w:cs="Arial"/>
                <w:szCs w:val="20"/>
                <w:lang w:val="en-AU"/>
              </w:rPr>
            </w:pPr>
          </w:p>
        </w:tc>
      </w:tr>
    </w:tbl>
    <w:p w14:paraId="64A9B4F6" w14:textId="77777777" w:rsidR="001D61AD" w:rsidRDefault="001D61AD" w:rsidP="000546EB"/>
    <w:p w14:paraId="078C6703" w14:textId="23C89BD6" w:rsidR="00F7242E" w:rsidRPr="000C2F98" w:rsidRDefault="004A34CC" w:rsidP="00D161BC">
      <w:pPr>
        <w:pStyle w:val="ListParagraph"/>
        <w:numPr>
          <w:ilvl w:val="0"/>
          <w:numId w:val="37"/>
        </w:numPr>
      </w:pPr>
      <w:r w:rsidRPr="008417B5">
        <w:rPr>
          <w:b/>
          <w:bCs/>
        </w:rPr>
        <w:t xml:space="preserve">Evaluate </w:t>
      </w:r>
      <w:r w:rsidRPr="005F4C46">
        <w:t xml:space="preserve">the </w:t>
      </w:r>
      <w:r w:rsidR="005A1F15">
        <w:t xml:space="preserve">course’s performance in the </w:t>
      </w:r>
      <w:hyperlink r:id="rId39" w:history="1">
        <w:r w:rsidR="005A1F15" w:rsidRPr="008417B5">
          <w:rPr>
            <w:rStyle w:val="Hyperlink"/>
            <w:color w:val="E64626"/>
          </w:rPr>
          <w:t>Student Experience Survey</w:t>
        </w:r>
      </w:hyperlink>
      <w:r w:rsidR="005A1F15">
        <w:t xml:space="preserve"> and </w:t>
      </w:r>
      <w:hyperlink r:id="rId40" w:history="1">
        <w:r w:rsidR="005A1F15" w:rsidRPr="008417B5">
          <w:rPr>
            <w:rStyle w:val="Hyperlink"/>
            <w:color w:val="E64626"/>
          </w:rPr>
          <w:t>Course Experience Survey</w:t>
        </w:r>
      </w:hyperlink>
      <w:r w:rsidR="005A1F15">
        <w:t xml:space="preserve"> </w:t>
      </w:r>
      <w:r w:rsidR="001D61AD">
        <w:t>compared</w:t>
      </w:r>
      <w:r w:rsidR="005A1F15">
        <w:t xml:space="preserve"> to similar programs. In your evaluation, </w:t>
      </w:r>
      <w:r w:rsidR="001D61AD">
        <w:t xml:space="preserve">identify key areas of </w:t>
      </w:r>
      <w:r w:rsidR="00983CDE">
        <w:t>substantially higher or lower performance and explore p</w:t>
      </w:r>
      <w:r w:rsidR="00F7242E">
        <w:t>otential</w:t>
      </w:r>
      <w:r w:rsidR="00983CDE">
        <w:t xml:space="preserve"> causes, including </w:t>
      </w:r>
      <w:r w:rsidR="00F7242E">
        <w:t>variations among specific student cohorts (e.g. students from diverse backgrounds).</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17"/>
      </w:tblGrid>
      <w:tr w:rsidR="00051FE3" w:rsidRPr="006F2F89" w14:paraId="572B81FC" w14:textId="77777777" w:rsidTr="00F6193A">
        <w:trPr>
          <w:trHeight w:val="354"/>
        </w:trPr>
        <w:tc>
          <w:tcPr>
            <w:tcW w:w="9817" w:type="dxa"/>
          </w:tcPr>
          <w:p w14:paraId="3E2972F2" w14:textId="56E3F63D" w:rsidR="00051FE3" w:rsidRPr="006F2F89" w:rsidRDefault="00051FE3" w:rsidP="000546EB">
            <w:pPr>
              <w:rPr>
                <w:rFonts w:eastAsia="Arial" w:cs="Arial"/>
                <w:szCs w:val="20"/>
                <w:lang w:val="en-AU"/>
              </w:rPr>
            </w:pPr>
          </w:p>
        </w:tc>
      </w:tr>
    </w:tbl>
    <w:p w14:paraId="7E7D4EF1" w14:textId="754BB3AE" w:rsidR="63F6078A" w:rsidRDefault="63F6078A" w:rsidP="000546EB">
      <w:pPr>
        <w:rPr>
          <w:lang w:val="en-AU"/>
        </w:rPr>
      </w:pPr>
    </w:p>
    <w:p w14:paraId="24964865" w14:textId="5BB93C96" w:rsidR="00152347" w:rsidRPr="00906C32" w:rsidRDefault="00152347" w:rsidP="00D243BB">
      <w:pPr>
        <w:pStyle w:val="Heading3"/>
        <w:rPr>
          <w:lang w:val="en-AU"/>
        </w:rPr>
      </w:pPr>
      <w:bookmarkStart w:id="33" w:name="_Toc210922717"/>
      <w:r w:rsidRPr="660F7471">
        <w:rPr>
          <w:lang w:val="en-AU"/>
        </w:rPr>
        <w:t>4.</w:t>
      </w:r>
      <w:r w:rsidR="00406CD4" w:rsidRPr="660F7471">
        <w:rPr>
          <w:lang w:val="en-AU"/>
        </w:rPr>
        <w:t>7</w:t>
      </w:r>
      <w:r w:rsidRPr="660F7471">
        <w:rPr>
          <w:lang w:val="en-AU"/>
        </w:rPr>
        <w:t xml:space="preserve"> QUALITY </w:t>
      </w:r>
      <w:r>
        <w:t>ASSURANCE</w:t>
      </w:r>
      <w:bookmarkEnd w:id="33"/>
    </w:p>
    <w:p w14:paraId="3464092F" w14:textId="77777777" w:rsidR="00152347" w:rsidRDefault="00152347" w:rsidP="00152347">
      <w:pPr>
        <w:pStyle w:val="BodyText"/>
        <w:spacing w:before="6"/>
        <w:ind w:left="0" w:right="185"/>
        <w:jc w:val="both"/>
        <w:rPr>
          <w:rFonts w:cs="Arial"/>
          <w:b/>
          <w:spacing w:val="-1"/>
          <w:lang w:val="en-AU"/>
        </w:rPr>
      </w:pPr>
    </w:p>
    <w:p w14:paraId="4EACD9BF" w14:textId="7C92EC1C" w:rsidR="00152347" w:rsidRPr="008417B5" w:rsidRDefault="00152347" w:rsidP="00D161BC">
      <w:pPr>
        <w:pStyle w:val="ListParagraph"/>
        <w:numPr>
          <w:ilvl w:val="0"/>
          <w:numId w:val="38"/>
        </w:numPr>
        <w:rPr>
          <w:lang w:val="en-AU"/>
        </w:rPr>
      </w:pPr>
      <w:r w:rsidRPr="008417B5">
        <w:rPr>
          <w:b/>
          <w:lang w:val="en-AU"/>
        </w:rPr>
        <w:t>Evaluate</w:t>
      </w:r>
      <w:r w:rsidRPr="008417B5">
        <w:rPr>
          <w:color w:val="767171" w:themeColor="background2" w:themeShade="80"/>
          <w:lang w:val="en-AU"/>
        </w:rPr>
        <w:t xml:space="preserve"> </w:t>
      </w:r>
      <w:r w:rsidR="00BF5D5F" w:rsidRPr="008417B5">
        <w:rPr>
          <w:lang w:val="en-AU"/>
        </w:rPr>
        <w:t>the faculty and/or discipline</w:t>
      </w:r>
      <w:r w:rsidR="004F31BE" w:rsidRPr="008417B5">
        <w:rPr>
          <w:lang w:val="en-AU"/>
        </w:rPr>
        <w:t xml:space="preserve"> (or similar)</w:t>
      </w:r>
      <w:r w:rsidR="00BF5D5F" w:rsidRPr="008417B5">
        <w:rPr>
          <w:lang w:val="en-AU"/>
        </w:rPr>
        <w:t xml:space="preserve"> level </w:t>
      </w:r>
      <w:r w:rsidRPr="008417B5">
        <w:rPr>
          <w:lang w:val="en-AU"/>
        </w:rPr>
        <w:t>processes</w:t>
      </w:r>
      <w:r w:rsidR="004F31BE" w:rsidRPr="008417B5">
        <w:rPr>
          <w:lang w:val="en-AU"/>
        </w:rPr>
        <w:t xml:space="preserve"> that contribute to course</w:t>
      </w:r>
      <w:r w:rsidRPr="008417B5">
        <w:rPr>
          <w:lang w:val="en-AU"/>
        </w:rPr>
        <w:t xml:space="preserve"> quality assurance and enhancement</w:t>
      </w:r>
      <w:r w:rsidR="00B013D9" w:rsidRPr="008417B5">
        <w:rPr>
          <w:lang w:val="en-AU"/>
        </w:rPr>
        <w:t xml:space="preserve"> of your course</w:t>
      </w:r>
      <w:r w:rsidRPr="008417B5">
        <w:rPr>
          <w:color w:val="767171" w:themeColor="background2" w:themeShade="80"/>
          <w:lang w:val="en-AU"/>
        </w:rPr>
        <w:t xml:space="preserve">. </w:t>
      </w:r>
      <w:r w:rsidR="004F31BE" w:rsidRPr="008417B5">
        <w:rPr>
          <w:lang w:val="en-AU"/>
        </w:rPr>
        <w:t xml:space="preserve">In your </w:t>
      </w:r>
      <w:r w:rsidR="00D138AF" w:rsidRPr="008417B5">
        <w:rPr>
          <w:lang w:val="en-AU"/>
        </w:rPr>
        <w:t>evaluation</w:t>
      </w:r>
      <w:r w:rsidR="004F31BE" w:rsidRPr="008417B5">
        <w:rPr>
          <w:color w:val="767171" w:themeColor="background2" w:themeShade="80"/>
          <w:lang w:val="en-AU"/>
        </w:rPr>
        <w:t xml:space="preserve">, </w:t>
      </w:r>
      <w:r w:rsidR="00D138AF" w:rsidRPr="008417B5">
        <w:rPr>
          <w:lang w:val="en-AU"/>
        </w:rPr>
        <w:t>consider</w:t>
      </w:r>
      <w:r w:rsidR="004F31BE" w:rsidRPr="008417B5">
        <w:rPr>
          <w:lang w:val="en-AU"/>
        </w:rPr>
        <w:t xml:space="preserve"> mechanisms such as external benchmarking, </w:t>
      </w:r>
      <w:r w:rsidRPr="008417B5">
        <w:rPr>
          <w:lang w:val="en-AU"/>
        </w:rPr>
        <w:t xml:space="preserve">professional </w:t>
      </w:r>
      <w:r w:rsidRPr="008417B5">
        <w:rPr>
          <w:spacing w:val="-2"/>
          <w:lang w:val="en-AU"/>
        </w:rPr>
        <w:t>body</w:t>
      </w:r>
      <w:r w:rsidR="00D138AF" w:rsidRPr="008417B5">
        <w:rPr>
          <w:color w:val="767171" w:themeColor="background2" w:themeShade="80"/>
          <w:spacing w:val="-2"/>
          <w:lang w:val="en-AU"/>
        </w:rPr>
        <w:t xml:space="preserve"> </w:t>
      </w:r>
      <w:r w:rsidR="0019129E" w:rsidRPr="008417B5">
        <w:rPr>
          <w:spacing w:val="-2"/>
          <w:lang w:val="en-AU"/>
        </w:rPr>
        <w:t>evaluation</w:t>
      </w:r>
      <w:r w:rsidR="00D138AF" w:rsidRPr="008417B5">
        <w:rPr>
          <w:spacing w:val="-2"/>
          <w:lang w:val="en-AU"/>
        </w:rPr>
        <w:t>, peer mentoring</w:t>
      </w:r>
      <w:r w:rsidRPr="008417B5">
        <w:rPr>
          <w:color w:val="767171" w:themeColor="background2" w:themeShade="80"/>
          <w:spacing w:val="-2"/>
          <w:lang w:val="en-AU"/>
        </w:rPr>
        <w:t xml:space="preserve">, </w:t>
      </w:r>
      <w:r w:rsidR="009A6AEB" w:rsidRPr="008417B5">
        <w:rPr>
          <w:spacing w:val="-2"/>
          <w:lang w:val="en-AU"/>
        </w:rPr>
        <w:t>teaching sta</w:t>
      </w:r>
      <w:r w:rsidR="00CF4DE2" w:rsidRPr="008417B5">
        <w:rPr>
          <w:spacing w:val="-2"/>
          <w:lang w:val="en-AU"/>
        </w:rPr>
        <w:t>ff</w:t>
      </w:r>
      <w:r w:rsidR="009A6AEB" w:rsidRPr="008417B5">
        <w:rPr>
          <w:spacing w:val="-2"/>
          <w:lang w:val="en-AU"/>
        </w:rPr>
        <w:t xml:space="preserve"> </w:t>
      </w:r>
      <w:r w:rsidRPr="008417B5">
        <w:rPr>
          <w:spacing w:val="-2"/>
          <w:lang w:val="en-AU"/>
        </w:rPr>
        <w:t xml:space="preserve">feedback and </w:t>
      </w:r>
      <w:r w:rsidR="0019129E" w:rsidRPr="008417B5">
        <w:rPr>
          <w:spacing w:val="-2"/>
          <w:lang w:val="en-AU"/>
        </w:rPr>
        <w:t>development</w:t>
      </w:r>
      <w:r w:rsidR="009A6AEB" w:rsidRPr="008417B5">
        <w:rPr>
          <w:spacing w:val="-2"/>
          <w:lang w:val="en-AU"/>
        </w:rPr>
        <w:t xml:space="preserve"> and curriculum</w:t>
      </w:r>
      <w:r w:rsidR="00CF4DE2" w:rsidRPr="008417B5">
        <w:rPr>
          <w:spacing w:val="-2"/>
          <w:lang w:val="en-AU"/>
        </w:rPr>
        <w:t>-</w:t>
      </w:r>
      <w:r w:rsidR="009A6AEB" w:rsidRPr="008417B5">
        <w:rPr>
          <w:spacing w:val="-2"/>
          <w:lang w:val="en-AU"/>
        </w:rPr>
        <w:t xml:space="preserve">focused </w:t>
      </w:r>
      <w:r w:rsidRPr="008417B5">
        <w:rPr>
          <w:spacing w:val="-2"/>
          <w:lang w:val="en-AU"/>
        </w:rPr>
        <w:t>communities of practice</w:t>
      </w:r>
      <w:r w:rsidR="0019129E" w:rsidRPr="008417B5">
        <w:rPr>
          <w:color w:val="767171" w:themeColor="background2" w:themeShade="80"/>
          <w:spacing w:val="-2"/>
          <w:lang w:val="en-AU"/>
        </w:rPr>
        <w:t>.</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08"/>
      </w:tblGrid>
      <w:tr w:rsidR="00995D43" w:rsidRPr="006F2F89" w14:paraId="6CED7760" w14:textId="77777777" w:rsidTr="00F6193A">
        <w:trPr>
          <w:trHeight w:val="366"/>
        </w:trPr>
        <w:tc>
          <w:tcPr>
            <w:tcW w:w="9918" w:type="dxa"/>
          </w:tcPr>
          <w:p w14:paraId="582A618E" w14:textId="77777777" w:rsidR="00152347" w:rsidRPr="006F2F89" w:rsidRDefault="00152347" w:rsidP="008417B5">
            <w:pPr>
              <w:rPr>
                <w:rFonts w:eastAsia="Arial"/>
                <w:szCs w:val="20"/>
                <w:lang w:val="en-AU"/>
              </w:rPr>
            </w:pPr>
          </w:p>
        </w:tc>
      </w:tr>
    </w:tbl>
    <w:p w14:paraId="6D098234" w14:textId="77777777" w:rsidR="00152347" w:rsidRDefault="00152347" w:rsidP="008417B5">
      <w:pPr>
        <w:rPr>
          <w:rFonts w:eastAsia="Arial"/>
          <w:szCs w:val="20"/>
          <w:lang w:val="en-AU"/>
        </w:rPr>
      </w:pPr>
    </w:p>
    <w:p w14:paraId="22B36F33" w14:textId="21CC8FFD" w:rsidR="00152347" w:rsidRPr="008417B5" w:rsidRDefault="00152347" w:rsidP="00D161BC">
      <w:pPr>
        <w:pStyle w:val="ListParagraph"/>
        <w:numPr>
          <w:ilvl w:val="0"/>
          <w:numId w:val="38"/>
        </w:numPr>
        <w:rPr>
          <w:lang w:val="en-AU"/>
        </w:rPr>
      </w:pPr>
      <w:r w:rsidRPr="008417B5">
        <w:rPr>
          <w:b/>
          <w:bCs/>
        </w:rPr>
        <w:t>Describe</w:t>
      </w:r>
      <w:r>
        <w:t xml:space="preserve"> how teaching quality is monitored, including how feedback from the Unit of Study Surveys and any other formal and/or informal feedback on teaching has been used to improve teaching quality</w:t>
      </w:r>
      <w:r w:rsidR="00440CFC">
        <w:t>, curriculum development, and the overall educational standard</w:t>
      </w:r>
      <w:r>
        <w:t xml:space="preserve"> in this course.</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08"/>
      </w:tblGrid>
      <w:tr w:rsidR="00995D43" w:rsidRPr="006F2F89" w14:paraId="3A45EBE6" w14:textId="77777777" w:rsidTr="00F6193A">
        <w:trPr>
          <w:trHeight w:val="398"/>
        </w:trPr>
        <w:tc>
          <w:tcPr>
            <w:tcW w:w="9918" w:type="dxa"/>
          </w:tcPr>
          <w:p w14:paraId="00222DDB" w14:textId="77777777" w:rsidR="00152347" w:rsidRPr="006F2F89" w:rsidRDefault="00152347" w:rsidP="008417B5">
            <w:pPr>
              <w:rPr>
                <w:rFonts w:eastAsia="Arial"/>
                <w:szCs w:val="20"/>
                <w:lang w:val="en-AU"/>
              </w:rPr>
            </w:pPr>
          </w:p>
        </w:tc>
      </w:tr>
    </w:tbl>
    <w:p w14:paraId="42732F7B" w14:textId="77777777" w:rsidR="00D243BB" w:rsidRDefault="00D243BB" w:rsidP="008417B5">
      <w:pPr>
        <w:rPr>
          <w:rFonts w:eastAsia="Arial"/>
          <w:b/>
          <w:bCs/>
          <w:szCs w:val="20"/>
          <w:lang w:val="en-AU"/>
        </w:rPr>
        <w:sectPr w:rsidR="00D243BB" w:rsidSect="003F1177">
          <w:pgSz w:w="11910" w:h="16840"/>
          <w:pgMar w:top="1340" w:right="1137" w:bottom="920" w:left="860" w:header="499" w:footer="727" w:gutter="0"/>
          <w:cols w:space="720"/>
        </w:sectPr>
      </w:pPr>
    </w:p>
    <w:p w14:paraId="0A09A592" w14:textId="23E0240C" w:rsidR="005B0638" w:rsidRDefault="00717B2B" w:rsidP="00F6193A">
      <w:pPr>
        <w:spacing w:before="3"/>
        <w:rPr>
          <w:rFonts w:eastAsia="Arial" w:cs="Arial"/>
          <w:b/>
          <w:bCs/>
          <w:szCs w:val="20"/>
          <w:lang w:val="en-AU"/>
        </w:rPr>
      </w:pPr>
      <w:r w:rsidRPr="006F2F89">
        <w:rPr>
          <w:rFonts w:cs="Arial"/>
          <w:noProof/>
          <w:lang w:val="en-AU" w:eastAsia="en-AU"/>
        </w:rPr>
        <w:lastRenderedPageBreak/>
        <mc:AlternateContent>
          <mc:Choice Requires="wps">
            <w:drawing>
              <wp:anchor distT="0" distB="0" distL="114300" distR="114300" simplePos="0" relativeHeight="251658241" behindDoc="1" locked="0" layoutInCell="1" allowOverlap="1" wp14:anchorId="401D4BED" wp14:editId="3EF6961E">
                <wp:simplePos x="0" y="0"/>
                <wp:positionH relativeFrom="page">
                  <wp:posOffset>623570</wp:posOffset>
                </wp:positionH>
                <wp:positionV relativeFrom="page">
                  <wp:posOffset>316865</wp:posOffset>
                </wp:positionV>
                <wp:extent cx="1565275" cy="541020"/>
                <wp:effectExtent l="4445" t="2540" r="1905" b="0"/>
                <wp:wrapNone/>
                <wp:docPr id="17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9054" w14:textId="77777777" w:rsidR="00DD4CDA" w:rsidRDefault="00DD4CDA" w:rsidP="00717B2B">
                            <w:pPr>
                              <w:ind w:left="98"/>
                              <w:rPr>
                                <w:rFonts w:eastAsia="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4BED" id="Text Box 171" o:spid="_x0000_s1029" type="#_x0000_t202" style="position:absolute;margin-left:49.1pt;margin-top:24.95pt;width:123.25pt;height:42.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" filled="f" stroked="f">
                <v:textbox inset="0,0,0,0">
                  <w:txbxContent>
                    <w:p w14:paraId="6AC89054" w14:textId="77777777" w:rsidR="00DD4CDA" w:rsidRDefault="00DD4CDA" w:rsidP="00717B2B">
                      <w:pPr>
                        <w:ind w:left="98"/>
                        <w:rPr>
                          <w:rFonts w:eastAsia="Arial" w:cs="Arial"/>
                          <w:szCs w:val="20"/>
                        </w:rPr>
                      </w:pPr>
                    </w:p>
                  </w:txbxContent>
                </v:textbox>
                <w10:wrap anchorx="page" anchory="page"/>
              </v:shape>
            </w:pict>
          </mc:Fallback>
        </mc:AlternateContent>
      </w:r>
    </w:p>
    <w:p w14:paraId="39598A2A" w14:textId="57681162" w:rsidR="62573BA0" w:rsidRDefault="00E74893" w:rsidP="00A56618">
      <w:pPr>
        <w:pStyle w:val="Heading2"/>
        <w:ind w:left="0" w:firstLine="0"/>
        <w:rPr>
          <w:lang w:val="en-AU"/>
        </w:rPr>
      </w:pPr>
      <w:bookmarkStart w:id="34" w:name="Part5"/>
      <w:bookmarkStart w:id="35" w:name="_Toc210922718"/>
      <w:r w:rsidRPr="31640DDB">
        <w:rPr>
          <w:lang w:val="en-AU"/>
        </w:rPr>
        <w:t xml:space="preserve">PART </w:t>
      </w:r>
      <w:r w:rsidR="640A0A67" w:rsidRPr="31640DDB">
        <w:rPr>
          <w:lang w:val="en-AU"/>
        </w:rPr>
        <w:t>5.</w:t>
      </w:r>
      <w:bookmarkEnd w:id="34"/>
      <w:r w:rsidR="640A0A67" w:rsidRPr="31640DDB">
        <w:rPr>
          <w:lang w:val="en-AU"/>
        </w:rPr>
        <w:t xml:space="preserve"> </w:t>
      </w:r>
      <w:r w:rsidR="7A8F3522" w:rsidRPr="31640DDB">
        <w:rPr>
          <w:lang w:val="en-AU"/>
        </w:rPr>
        <w:t xml:space="preserve">STAFFING, FACILITIES AND </w:t>
      </w:r>
      <w:bookmarkEnd w:id="35"/>
      <w:r w:rsidR="7A8F3522" w:rsidRPr="31640DDB">
        <w:rPr>
          <w:lang w:val="en-AU"/>
        </w:rPr>
        <w:t>INFRAST</w:t>
      </w:r>
      <w:r w:rsidR="00A56618" w:rsidRPr="31640DDB">
        <w:rPr>
          <w:lang w:val="en-AU"/>
        </w:rPr>
        <w:t>RU</w:t>
      </w:r>
      <w:r w:rsidR="7A8F3522" w:rsidRPr="31640DDB">
        <w:rPr>
          <w:lang w:val="en-AU"/>
        </w:rPr>
        <w:t>CTURE</w:t>
      </w:r>
    </w:p>
    <w:p w14:paraId="16A266F9" w14:textId="77777777" w:rsidR="00CB0B4B" w:rsidRDefault="00CB0B4B" w:rsidP="00A56618">
      <w:pPr>
        <w:pStyle w:val="Heading2"/>
        <w:ind w:left="0" w:firstLine="0"/>
        <w:rPr>
          <w:lang w:val="en-AU"/>
        </w:rPr>
      </w:pPr>
    </w:p>
    <w:p w14:paraId="2361D391" w14:textId="66216FE9" w:rsidR="7A8F3522" w:rsidRPr="008417B5" w:rsidRDefault="05CEE818" w:rsidP="00D161BC">
      <w:pPr>
        <w:pStyle w:val="ListParagraph"/>
        <w:numPr>
          <w:ilvl w:val="0"/>
          <w:numId w:val="39"/>
        </w:numPr>
        <w:rPr>
          <w:lang w:val="en-AU"/>
        </w:rPr>
      </w:pPr>
      <w:r w:rsidRPr="008417B5">
        <w:rPr>
          <w:b/>
          <w:bCs/>
          <w:lang w:val="en-AU"/>
        </w:rPr>
        <w:t>E</w:t>
      </w:r>
      <w:r w:rsidR="0030137C" w:rsidRPr="008417B5">
        <w:rPr>
          <w:b/>
          <w:bCs/>
          <w:lang w:val="en-AU"/>
        </w:rPr>
        <w:t>valuate</w:t>
      </w:r>
      <w:r w:rsidR="776C5C08" w:rsidRPr="008417B5">
        <w:rPr>
          <w:b/>
          <w:bCs/>
          <w:lang w:val="en-AU"/>
        </w:rPr>
        <w:t xml:space="preserve"> </w:t>
      </w:r>
      <w:r w:rsidR="34F44F68" w:rsidRPr="008417B5">
        <w:rPr>
          <w:lang w:val="en-AU"/>
        </w:rPr>
        <w:t>whether</w:t>
      </w:r>
      <w:r w:rsidR="7A8F3522" w:rsidRPr="008417B5">
        <w:rPr>
          <w:b/>
          <w:bCs/>
          <w:lang w:val="en-AU"/>
        </w:rPr>
        <w:t xml:space="preserve"> </w:t>
      </w:r>
      <w:r w:rsidR="7A8F3522" w:rsidRPr="008417B5">
        <w:rPr>
          <w:lang w:val="en-AU"/>
        </w:rPr>
        <w:t xml:space="preserve">the </w:t>
      </w:r>
      <w:r w:rsidR="2BBC125C" w:rsidRPr="008417B5">
        <w:rPr>
          <w:lang w:val="en-AU"/>
        </w:rPr>
        <w:t xml:space="preserve">facilities and </w:t>
      </w:r>
      <w:r w:rsidR="4375D7F6" w:rsidRPr="008417B5">
        <w:rPr>
          <w:lang w:val="en-AU"/>
        </w:rPr>
        <w:t>infrastructure</w:t>
      </w:r>
      <w:r w:rsidR="2BBC125C" w:rsidRPr="008417B5">
        <w:rPr>
          <w:lang w:val="en-AU"/>
        </w:rPr>
        <w:t xml:space="preserve"> (</w:t>
      </w:r>
      <w:r w:rsidR="7A8F3522" w:rsidRPr="008417B5">
        <w:rPr>
          <w:lang w:val="en-AU"/>
        </w:rPr>
        <w:t>physical and digital learning environments</w:t>
      </w:r>
      <w:r w:rsidR="081D2CB3" w:rsidRPr="008417B5">
        <w:rPr>
          <w:lang w:val="en-AU"/>
        </w:rPr>
        <w:t>)</w:t>
      </w:r>
      <w:r w:rsidR="7A8F3522" w:rsidRPr="008417B5">
        <w:rPr>
          <w:lang w:val="en-AU"/>
        </w:rPr>
        <w:t xml:space="preserve"> </w:t>
      </w:r>
      <w:r w:rsidR="314026A0" w:rsidRPr="008417B5">
        <w:rPr>
          <w:lang w:val="en-AU"/>
        </w:rPr>
        <w:t>are adequate for the course delivery</w:t>
      </w:r>
      <w:r w:rsidR="35AB798C" w:rsidRPr="008417B5">
        <w:rPr>
          <w:lang w:val="en-AU"/>
        </w:rPr>
        <w:t>.</w:t>
      </w:r>
      <w:r w:rsidR="314026A0" w:rsidRPr="008417B5">
        <w:rPr>
          <w:lang w:val="en-AU"/>
        </w:rPr>
        <w:t xml:space="preserve"> </w:t>
      </w:r>
    </w:p>
    <w:tbl>
      <w:tblPr>
        <w:tblStyle w:val="TableGrid"/>
        <w:tblW w:w="9918" w:type="dxa"/>
        <w:tblLayout w:type="fixed"/>
        <w:tblLook w:val="06A0" w:firstRow="1" w:lastRow="0" w:firstColumn="1" w:lastColumn="0" w:noHBand="1" w:noVBand="1"/>
      </w:tblPr>
      <w:tblGrid>
        <w:gridCol w:w="9918"/>
      </w:tblGrid>
      <w:tr w:rsidR="5CA1714A" w14:paraId="3F5265B1" w14:textId="77777777" w:rsidTr="008417B5">
        <w:trPr>
          <w:trHeight w:val="346"/>
        </w:trPr>
        <w:tc>
          <w:tcPr>
            <w:tcW w:w="991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73BF5A5" w14:textId="793D1F1D" w:rsidR="5CA1714A" w:rsidRDefault="4B2E1773" w:rsidP="008417B5">
            <w:pPr>
              <w:rPr>
                <w:lang w:val="en-AU"/>
              </w:rPr>
            </w:pPr>
            <w:r w:rsidRPr="00170789">
              <w:rPr>
                <w:lang w:val="en-AU"/>
              </w:rPr>
              <w:t xml:space="preserve"> </w:t>
            </w:r>
          </w:p>
        </w:tc>
      </w:tr>
    </w:tbl>
    <w:p w14:paraId="6AA15F88" w14:textId="12A6AFE2" w:rsidR="5CA1714A" w:rsidRDefault="5CA1714A" w:rsidP="008417B5">
      <w:pPr>
        <w:rPr>
          <w:lang w:val="en-AU"/>
        </w:rPr>
      </w:pPr>
    </w:p>
    <w:p w14:paraId="612E72E2" w14:textId="02EC9BA7" w:rsidR="5CA1714A" w:rsidRPr="008417B5" w:rsidRDefault="4B2E1773" w:rsidP="00D161BC">
      <w:pPr>
        <w:pStyle w:val="ListParagraph"/>
        <w:numPr>
          <w:ilvl w:val="0"/>
          <w:numId w:val="39"/>
        </w:numPr>
        <w:rPr>
          <w:lang w:val="en-AU"/>
        </w:rPr>
      </w:pPr>
      <w:r w:rsidRPr="008417B5">
        <w:rPr>
          <w:b/>
          <w:bCs/>
          <w:lang w:val="en-AU"/>
        </w:rPr>
        <w:t xml:space="preserve">Evaluate </w:t>
      </w:r>
      <w:r w:rsidRPr="008417B5">
        <w:rPr>
          <w:lang w:val="en-AU"/>
        </w:rPr>
        <w:t xml:space="preserve">whether the staffing levels and qualifications are </w:t>
      </w:r>
      <w:r w:rsidR="13B43EBF" w:rsidRPr="008417B5">
        <w:rPr>
          <w:lang w:val="en-AU"/>
        </w:rPr>
        <w:t xml:space="preserve">in alignment with </w:t>
      </w:r>
      <w:hyperlink r:id="rId41">
        <w:r w:rsidR="13B43EBF" w:rsidRPr="008417B5">
          <w:rPr>
            <w:rStyle w:val="Hyperlink"/>
            <w:color w:val="E64626"/>
            <w:lang w:val="en-AU"/>
          </w:rPr>
          <w:t>Section 3.2 of the Higher Education Standards Framework (threshold Standards) 2021</w:t>
        </w:r>
      </w:hyperlink>
      <w:r w:rsidR="13B43EBF" w:rsidRPr="008417B5">
        <w:rPr>
          <w:lang w:val="en-AU"/>
        </w:rPr>
        <w:t xml:space="preserve"> and </w:t>
      </w:r>
      <w:r w:rsidR="653DA8E7" w:rsidRPr="008417B5">
        <w:rPr>
          <w:lang w:val="en-AU"/>
        </w:rPr>
        <w:t>appropriate</w:t>
      </w:r>
      <w:r w:rsidRPr="008417B5">
        <w:rPr>
          <w:lang w:val="en-AU"/>
        </w:rPr>
        <w:t xml:space="preserve"> for the course level and discipline</w:t>
      </w:r>
      <w:r w:rsidR="5A171F92" w:rsidRPr="008417B5">
        <w:rPr>
          <w:lang w:val="en-AU"/>
        </w:rPr>
        <w:t xml:space="preserve"> and whether </w:t>
      </w:r>
      <w:r w:rsidR="02054AB7" w:rsidRPr="008417B5">
        <w:rPr>
          <w:lang w:val="en-AU"/>
        </w:rPr>
        <w:t xml:space="preserve">the staffing </w:t>
      </w:r>
      <w:r w:rsidR="0AEB9DA2" w:rsidRPr="008417B5">
        <w:rPr>
          <w:lang w:val="en-AU"/>
        </w:rPr>
        <w:t>resources</w:t>
      </w:r>
      <w:r w:rsidR="02054AB7" w:rsidRPr="008417B5">
        <w:rPr>
          <w:lang w:val="en-AU"/>
        </w:rPr>
        <w:t xml:space="preserve"> are sufficient to support the expected learning outcomes</w:t>
      </w:r>
      <w:r w:rsidR="51D67AA4" w:rsidRPr="008417B5">
        <w:rPr>
          <w:lang w:val="en-AU"/>
        </w:rPr>
        <w:t>.</w:t>
      </w:r>
    </w:p>
    <w:tbl>
      <w:tblPr>
        <w:tblStyle w:val="TableGrid"/>
        <w:tblW w:w="9918" w:type="dxa"/>
        <w:tblLayout w:type="fixed"/>
        <w:tblLook w:val="06A0" w:firstRow="1" w:lastRow="0" w:firstColumn="1" w:lastColumn="0" w:noHBand="1" w:noVBand="1"/>
      </w:tblPr>
      <w:tblGrid>
        <w:gridCol w:w="9918"/>
      </w:tblGrid>
      <w:tr w:rsidR="5CA1714A" w14:paraId="24467409" w14:textId="77777777" w:rsidTr="008417B5">
        <w:trPr>
          <w:trHeight w:val="269"/>
        </w:trPr>
        <w:tc>
          <w:tcPr>
            <w:tcW w:w="991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4115DAF" w14:textId="3053BF60" w:rsidR="5CA1714A" w:rsidRDefault="5CA1714A" w:rsidP="008417B5">
            <w:pPr>
              <w:rPr>
                <w:lang w:val="en-AU"/>
              </w:rPr>
            </w:pPr>
          </w:p>
        </w:tc>
      </w:tr>
    </w:tbl>
    <w:p w14:paraId="58D7FAE2" w14:textId="169A066C" w:rsidR="5CA1714A" w:rsidRDefault="5CA1714A" w:rsidP="008417B5">
      <w:pPr>
        <w:rPr>
          <w:lang w:val="en-AU"/>
        </w:rPr>
      </w:pPr>
    </w:p>
    <w:p w14:paraId="58D52EE2" w14:textId="77777777" w:rsidR="00D243BB" w:rsidRDefault="00D243BB">
      <w:pPr>
        <w:widowControl/>
        <w:spacing w:after="160" w:line="259" w:lineRule="auto"/>
        <w:rPr>
          <w:rFonts w:eastAsia="Arial" w:cs="Arial"/>
          <w:b/>
          <w:bCs/>
          <w:szCs w:val="20"/>
          <w:lang w:val="en-AU"/>
        </w:rPr>
        <w:sectPr w:rsidR="00D243BB" w:rsidSect="003F1177">
          <w:pgSz w:w="11910" w:h="16840"/>
          <w:pgMar w:top="1340" w:right="1137" w:bottom="920" w:left="860" w:header="499" w:footer="727" w:gutter="0"/>
          <w:cols w:space="720"/>
        </w:sectPr>
      </w:pPr>
    </w:p>
    <w:p w14:paraId="34C6DB5C" w14:textId="57F164BD" w:rsidR="005B0638" w:rsidRDefault="005B0638">
      <w:pPr>
        <w:widowControl/>
        <w:spacing w:after="160" w:line="259" w:lineRule="auto"/>
        <w:rPr>
          <w:rFonts w:eastAsia="Arial" w:cs="Arial"/>
          <w:b/>
          <w:bCs/>
          <w:szCs w:val="20"/>
          <w:lang w:val="en-AU"/>
        </w:rPr>
      </w:pPr>
    </w:p>
    <w:p w14:paraId="021A4116" w14:textId="5169C919" w:rsidR="0D6A8399" w:rsidRDefault="005B0638" w:rsidP="00D243BB">
      <w:pPr>
        <w:pStyle w:val="Heading2"/>
      </w:pPr>
      <w:bookmarkStart w:id="36" w:name="Part6"/>
      <w:bookmarkStart w:id="37" w:name="_Toc210922719"/>
      <w:r w:rsidRPr="00D243BB">
        <w:t xml:space="preserve">PART </w:t>
      </w:r>
      <w:r w:rsidR="06B2ABF3" w:rsidRPr="00D243BB">
        <w:t>6</w:t>
      </w:r>
      <w:bookmarkEnd w:id="36"/>
      <w:r w:rsidR="0D6A8399" w:rsidRPr="00D243BB">
        <w:t xml:space="preserve">. </w:t>
      </w:r>
      <w:r w:rsidR="3EC564BC" w:rsidRPr="00D243BB">
        <w:t>COURSE</w:t>
      </w:r>
      <w:r w:rsidR="0D6A8399" w:rsidRPr="00D243BB">
        <w:t xml:space="preserve"> </w:t>
      </w:r>
      <w:r w:rsidR="00DC7293" w:rsidRPr="00D243BB">
        <w:t>RE-</w:t>
      </w:r>
      <w:r w:rsidR="0D6A8399" w:rsidRPr="00D243BB">
        <w:t>ACCREDITATION OUTCOME (completed at Faculty Board)</w:t>
      </w:r>
      <w:bookmarkEnd w:id="37"/>
    </w:p>
    <w:p w14:paraId="207058BC" w14:textId="77777777" w:rsidR="00D243BB" w:rsidRPr="00D243BB" w:rsidRDefault="00D243BB" w:rsidP="00300C13"/>
    <w:p w14:paraId="7D52E46A" w14:textId="0D611DA9" w:rsidR="4C4A4469" w:rsidRDefault="3B3D374A" w:rsidP="00D243BB">
      <w:pPr>
        <w:pStyle w:val="Heading3"/>
        <w:rPr>
          <w:lang w:val="en-AU"/>
        </w:rPr>
      </w:pPr>
      <w:bookmarkStart w:id="38" w:name="_Toc210922720"/>
      <w:r w:rsidRPr="5CA1714A">
        <w:rPr>
          <w:lang w:val="en-AU"/>
        </w:rPr>
        <w:t>6</w:t>
      </w:r>
      <w:r w:rsidR="4C4A4469" w:rsidRPr="5CA1714A">
        <w:rPr>
          <w:lang w:val="en-AU"/>
        </w:rPr>
        <w:t>.1 FACULTY BOARD RECOMMENDATION</w:t>
      </w:r>
      <w:bookmarkEnd w:id="38"/>
    </w:p>
    <w:p w14:paraId="34ADE4CD" w14:textId="77777777" w:rsidR="00D243BB" w:rsidRPr="00D243BB" w:rsidRDefault="00D243BB" w:rsidP="00D243BB">
      <w:pPr>
        <w:rPr>
          <w:lang w:val="en-AU"/>
        </w:rPr>
      </w:pPr>
    </w:p>
    <w:p w14:paraId="0D6F891E" w14:textId="7E289180" w:rsidR="000F236F" w:rsidRPr="00D243BB" w:rsidRDefault="000F236F" w:rsidP="000F236F">
      <w:pPr>
        <w:rPr>
          <w:lang w:val="en-AU"/>
        </w:rPr>
      </w:pPr>
      <w:r w:rsidRPr="00D243BB">
        <w:rPr>
          <w:lang w:val="en-AU"/>
        </w:rPr>
        <w:t xml:space="preserve">Fill out the table below for each course included in this Comprehensive Course Review. E.g. if reviewing a Master’s program with embedded degrees, please complete a separate table for each course where the outcomes differ. Refer to </w:t>
      </w:r>
      <w:hyperlink w:anchor="ADD1" w:history="1">
        <w:r w:rsidR="6B4A78C1" w:rsidRPr="007C0851">
          <w:rPr>
            <w:rStyle w:val="Hyperlink"/>
            <w:color w:val="E64626"/>
          </w:rPr>
          <w:t>Addendum 1</w:t>
        </w:r>
      </w:hyperlink>
      <w:r w:rsidRPr="007C0851">
        <w:rPr>
          <w:rStyle w:val="Hyperlink"/>
          <w:color w:val="E64626"/>
        </w:rPr>
        <w:t xml:space="preserve"> </w:t>
      </w:r>
      <w:r w:rsidRPr="00D243BB">
        <w:rPr>
          <w:lang w:val="en-AU"/>
        </w:rPr>
        <w:t>for reference.</w:t>
      </w:r>
    </w:p>
    <w:p w14:paraId="468F8C19" w14:textId="10C20A10" w:rsidR="63F6078A" w:rsidRPr="00D243BB" w:rsidRDefault="63F6078A" w:rsidP="63F6078A">
      <w:pPr>
        <w:pStyle w:val="BodyText"/>
        <w:ind w:left="0"/>
        <w:rPr>
          <w:lang w:val="en-AU"/>
        </w:rPr>
      </w:pPr>
    </w:p>
    <w:p w14:paraId="49C0E8C2" w14:textId="77777777" w:rsidR="0D6A8399" w:rsidRPr="00D243BB" w:rsidRDefault="0D6A8399" w:rsidP="63F6078A">
      <w:pPr>
        <w:pStyle w:val="BodyText"/>
        <w:ind w:left="0"/>
        <w:rPr>
          <w:lang w:val="en-AU"/>
        </w:rPr>
      </w:pPr>
      <w:r w:rsidRPr="00D243BB">
        <w:rPr>
          <w:lang w:val="en-AU"/>
        </w:rPr>
        <w:t>Based on the review findings, the Faculty Board and relevant Dean recommend to the Academic Quality Committee to:</w:t>
      </w:r>
    </w:p>
    <w:p w14:paraId="18DCE605" w14:textId="77777777" w:rsidR="006E612C" w:rsidRPr="00D243BB" w:rsidRDefault="006E612C" w:rsidP="63F6078A">
      <w:pPr>
        <w:pStyle w:val="BodyText"/>
        <w:ind w:left="0"/>
        <w:rPr>
          <w:lang w:val="en-AU"/>
        </w:rPr>
      </w:pPr>
    </w:p>
    <w:tbl>
      <w:tblPr>
        <w:tblStyle w:val="TableGrid"/>
        <w:tblW w:w="9776" w:type="dxa"/>
        <w:tblLook w:val="04A0" w:firstRow="1" w:lastRow="0" w:firstColumn="1" w:lastColumn="0" w:noHBand="0" w:noVBand="1"/>
      </w:tblPr>
      <w:tblGrid>
        <w:gridCol w:w="9776"/>
      </w:tblGrid>
      <w:tr w:rsidR="00480FBD" w:rsidRPr="00D243BB" w14:paraId="0D709A59" w14:textId="77777777" w:rsidTr="00CE4E92">
        <w:trPr>
          <w:trHeight w:val="482"/>
        </w:trPr>
        <w:tc>
          <w:tcPr>
            <w:tcW w:w="9776" w:type="dxa"/>
            <w:shd w:val="clear" w:color="auto" w:fill="D0CECE" w:themeFill="background2" w:themeFillShade="E6"/>
            <w:vAlign w:val="center"/>
          </w:tcPr>
          <w:p w14:paraId="70D09853" w14:textId="2B8E1679" w:rsidR="00480FBD" w:rsidRPr="00D243BB" w:rsidRDefault="006E612C" w:rsidP="006E612C">
            <w:pPr>
              <w:pStyle w:val="BodyText"/>
              <w:ind w:left="0"/>
              <w:rPr>
                <w:lang w:val="en-AU"/>
              </w:rPr>
            </w:pPr>
            <w:r w:rsidRPr="00D243BB">
              <w:rPr>
                <w:b/>
                <w:bCs/>
                <w:lang w:val="en-AU"/>
              </w:rPr>
              <w:t xml:space="preserve">List </w:t>
            </w:r>
            <w:r w:rsidR="00480FBD" w:rsidRPr="00D243BB">
              <w:rPr>
                <w:b/>
                <w:bCs/>
                <w:lang w:val="en-AU"/>
              </w:rPr>
              <w:t>course</w:t>
            </w:r>
            <w:r w:rsidRPr="00D243BB">
              <w:rPr>
                <w:b/>
                <w:bCs/>
                <w:lang w:val="en-AU"/>
              </w:rPr>
              <w:t xml:space="preserve"> name(s) </w:t>
            </w:r>
            <w:r w:rsidR="00480FBD" w:rsidRPr="00D243BB">
              <w:rPr>
                <w:b/>
                <w:bCs/>
                <w:lang w:val="en-AU"/>
              </w:rPr>
              <w:t>here</w:t>
            </w:r>
          </w:p>
        </w:tc>
      </w:tr>
      <w:tr w:rsidR="00480FBD" w:rsidRPr="00D243BB" w14:paraId="650991C4" w14:textId="77777777" w:rsidTr="00CE4E92">
        <w:trPr>
          <w:trHeight w:val="482"/>
        </w:trPr>
        <w:tc>
          <w:tcPr>
            <w:tcW w:w="9776" w:type="dxa"/>
            <w:vAlign w:val="center"/>
          </w:tcPr>
          <w:p w14:paraId="33DDF4EA" w14:textId="334E9EA2" w:rsidR="00480FBD" w:rsidRPr="00D243BB" w:rsidRDefault="00480FBD" w:rsidP="006E612C">
            <w:pPr>
              <w:pStyle w:val="BodyText"/>
              <w:ind w:left="0"/>
              <w:rPr>
                <w:b/>
                <w:bCs/>
                <w:lang w:val="en-AU"/>
              </w:rPr>
            </w:pPr>
            <w:r w:rsidRPr="00D243BB">
              <w:rPr>
                <w:lang w:val="en-AU"/>
              </w:rPr>
              <w:t>Select 1 option only:</w:t>
            </w:r>
            <w:r w:rsidR="006E612C" w:rsidRPr="00D243BB">
              <w:rPr>
                <w:lang w:val="en-AU"/>
              </w:rPr>
              <w:t xml:space="preserve">   </w:t>
            </w:r>
            <w:r w:rsidRPr="00D243BB">
              <w:rPr>
                <w:b/>
                <w:bCs/>
                <w:lang w:val="en-AU"/>
              </w:rPr>
              <w:t xml:space="preserve"> </w:t>
            </w:r>
            <w:sdt>
              <w:sdtPr>
                <w:rPr>
                  <w:b/>
                  <w:bCs/>
                  <w:lang w:val="en-AU"/>
                </w:rPr>
                <w:id w:val="1651327221"/>
                <w:placeholder>
                  <w:docPart w:val="E59AB56DCFB64357A65B4506B8F47836"/>
                </w:placeholder>
                <w:showingPlcHd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EndPr/>
              <w:sdtContent>
                <w:r w:rsidR="006E612C" w:rsidRPr="00D243BB">
                  <w:rPr>
                    <w:rStyle w:val="PlaceholderText"/>
                  </w:rPr>
                  <w:t>Choose an item.</w:t>
                </w:r>
              </w:sdtContent>
            </w:sdt>
          </w:p>
        </w:tc>
      </w:tr>
      <w:tr w:rsidR="006E612C" w:rsidRPr="00D243BB" w14:paraId="566D0BFD" w14:textId="77777777" w:rsidTr="00CE4E92">
        <w:trPr>
          <w:trHeight w:val="412"/>
        </w:trPr>
        <w:tc>
          <w:tcPr>
            <w:tcW w:w="9776" w:type="dxa"/>
            <w:shd w:val="clear" w:color="auto" w:fill="D0CECE" w:themeFill="background2" w:themeFillShade="E6"/>
            <w:vAlign w:val="center"/>
          </w:tcPr>
          <w:p w14:paraId="3B2A0776" w14:textId="7785C1F7" w:rsidR="006E612C" w:rsidRPr="00D243BB" w:rsidRDefault="006E612C" w:rsidP="006E612C">
            <w:pPr>
              <w:pStyle w:val="BodyText"/>
              <w:tabs>
                <w:tab w:val="left" w:pos="7776"/>
              </w:tabs>
              <w:ind w:left="0"/>
              <w:rPr>
                <w:lang w:val="en-AU"/>
              </w:rPr>
            </w:pPr>
            <w:r w:rsidRPr="00D243BB">
              <w:rPr>
                <w:b/>
                <w:bCs/>
                <w:lang w:val="en-AU"/>
              </w:rPr>
              <w:t>List course name(s) h</w:t>
            </w:r>
            <w:r w:rsidRPr="00D243BB">
              <w:rPr>
                <w:b/>
                <w:bCs/>
                <w:shd w:val="clear" w:color="auto" w:fill="D0CECE" w:themeFill="background2" w:themeFillShade="E6"/>
                <w:lang w:val="en-AU"/>
              </w:rPr>
              <w:t>ere</w:t>
            </w:r>
            <w:r w:rsidRPr="00D243BB">
              <w:rPr>
                <w:b/>
                <w:bCs/>
                <w:shd w:val="clear" w:color="auto" w:fill="D0CECE" w:themeFill="background2" w:themeFillShade="E6"/>
                <w:lang w:val="en-AU"/>
              </w:rPr>
              <w:tab/>
            </w:r>
          </w:p>
        </w:tc>
      </w:tr>
      <w:tr w:rsidR="006E612C" w:rsidRPr="00D243BB" w14:paraId="17BC0C40" w14:textId="77777777" w:rsidTr="00CE4E92">
        <w:trPr>
          <w:trHeight w:val="559"/>
        </w:trPr>
        <w:tc>
          <w:tcPr>
            <w:tcW w:w="9776" w:type="dxa"/>
            <w:vAlign w:val="center"/>
          </w:tcPr>
          <w:p w14:paraId="3071C5BF" w14:textId="34EB1C0B" w:rsidR="006E612C" w:rsidRPr="00D243BB" w:rsidRDefault="006E612C" w:rsidP="006E612C">
            <w:pPr>
              <w:pStyle w:val="BodyText"/>
              <w:ind w:left="0"/>
              <w:rPr>
                <w:b/>
                <w:bCs/>
                <w:lang w:val="en-AU"/>
              </w:rPr>
            </w:pPr>
            <w:r w:rsidRPr="00D243BB">
              <w:rPr>
                <w:lang w:val="en-AU"/>
              </w:rPr>
              <w:t xml:space="preserve">Select 1 option only: </w:t>
            </w:r>
            <w:sdt>
              <w:sdtPr>
                <w:rPr>
                  <w:b/>
                  <w:bCs/>
                  <w:lang w:val="en-AU"/>
                </w:rPr>
                <w:id w:val="1348835448"/>
                <w:placeholder>
                  <w:docPart w:val="E2D8CEF5704C4E34934F212F86B97E66"/>
                </w:placeholder>
                <w:showingPlcHd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EndPr/>
              <w:sdtContent>
                <w:r w:rsidR="00FA155F" w:rsidRPr="00D243BB">
                  <w:rPr>
                    <w:rStyle w:val="PlaceholderText"/>
                  </w:rPr>
                  <w:t>Choose an item.</w:t>
                </w:r>
              </w:sdtContent>
            </w:sdt>
          </w:p>
        </w:tc>
      </w:tr>
      <w:tr w:rsidR="006E612C" w:rsidRPr="00D243BB" w14:paraId="30B89176" w14:textId="77777777" w:rsidTr="00CE4E92">
        <w:trPr>
          <w:trHeight w:val="450"/>
        </w:trPr>
        <w:tc>
          <w:tcPr>
            <w:tcW w:w="9776" w:type="dxa"/>
            <w:shd w:val="clear" w:color="auto" w:fill="D0CECE" w:themeFill="background2" w:themeFillShade="E6"/>
            <w:vAlign w:val="center"/>
          </w:tcPr>
          <w:p w14:paraId="242EC141" w14:textId="0A8ED28D" w:rsidR="006E612C" w:rsidRPr="00D243BB" w:rsidRDefault="006E612C" w:rsidP="006E612C">
            <w:pPr>
              <w:pStyle w:val="BodyText"/>
              <w:ind w:left="0"/>
              <w:rPr>
                <w:lang w:val="en-AU"/>
              </w:rPr>
            </w:pPr>
            <w:r w:rsidRPr="00D243BB">
              <w:rPr>
                <w:b/>
                <w:bCs/>
                <w:lang w:val="en-AU"/>
              </w:rPr>
              <w:t>List course name(s) here</w:t>
            </w:r>
          </w:p>
        </w:tc>
      </w:tr>
      <w:tr w:rsidR="006E612C" w:rsidRPr="00D243BB" w14:paraId="302CB503" w14:textId="77777777" w:rsidTr="00CE4E92">
        <w:trPr>
          <w:trHeight w:val="531"/>
        </w:trPr>
        <w:tc>
          <w:tcPr>
            <w:tcW w:w="9776" w:type="dxa"/>
            <w:vAlign w:val="center"/>
          </w:tcPr>
          <w:p w14:paraId="33B13435" w14:textId="5D95AAF7" w:rsidR="006E612C" w:rsidRPr="00D243BB" w:rsidRDefault="006E612C" w:rsidP="006E612C">
            <w:pPr>
              <w:pStyle w:val="BodyText"/>
              <w:ind w:left="0"/>
              <w:rPr>
                <w:b/>
                <w:bCs/>
                <w:lang w:val="en-AU"/>
              </w:rPr>
            </w:pPr>
            <w:r w:rsidRPr="00D243BB">
              <w:rPr>
                <w:lang w:val="en-AU"/>
              </w:rPr>
              <w:t>Select 1 option only</w:t>
            </w:r>
            <w:r w:rsidR="00A448BA" w:rsidRPr="00D243BB">
              <w:rPr>
                <w:lang w:val="en-AU"/>
              </w:rPr>
              <w:t>:</w:t>
            </w:r>
            <w:r w:rsidR="00A448BA">
              <w:rPr>
                <w:b/>
                <w:lang w:val="en-AU"/>
              </w:rPr>
              <w:t xml:space="preserve"> </w:t>
            </w:r>
            <w:sdt>
              <w:sdtPr>
                <w:rPr>
                  <w:b/>
                  <w:bCs/>
                  <w:lang w:val="en-AU"/>
                </w:rPr>
                <w:id w:val="-2044122129"/>
                <w:placeholder>
                  <w:docPart w:val="3A9229E0213C4E63B36F670BED25F377"/>
                </w:placeholder>
                <w:showingPlcHd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EndPr/>
              <w:sdtContent>
                <w:r w:rsidR="00FA155F" w:rsidRPr="00D243BB">
                  <w:rPr>
                    <w:rStyle w:val="PlaceholderText"/>
                  </w:rPr>
                  <w:t>Choose an item.</w:t>
                </w:r>
              </w:sdtContent>
            </w:sdt>
          </w:p>
        </w:tc>
      </w:tr>
    </w:tbl>
    <w:p w14:paraId="6D2FC76C" w14:textId="26BDA7CC" w:rsidR="5A2AD021" w:rsidRDefault="5A2AD021" w:rsidP="5A2AD021">
      <w:pPr>
        <w:rPr>
          <w:lang w:val="en-AU"/>
        </w:rPr>
      </w:pPr>
    </w:p>
    <w:p w14:paraId="74F05E2E" w14:textId="07933DBA" w:rsidR="0D6A8399" w:rsidRDefault="2B06B1F8" w:rsidP="00D243BB">
      <w:pPr>
        <w:pStyle w:val="Heading3"/>
        <w:rPr>
          <w:lang w:val="en-AU"/>
        </w:rPr>
      </w:pPr>
      <w:bookmarkStart w:id="39" w:name="_Toc210922721"/>
      <w:r w:rsidRPr="5CA1714A">
        <w:rPr>
          <w:lang w:val="en-AU"/>
        </w:rPr>
        <w:t>6.</w:t>
      </w:r>
      <w:r w:rsidR="33245B17" w:rsidRPr="5CA1714A">
        <w:rPr>
          <w:lang w:val="en-AU"/>
        </w:rPr>
        <w:t>2</w:t>
      </w:r>
      <w:r w:rsidR="0D6A8399" w:rsidRPr="5CA1714A">
        <w:rPr>
          <w:lang w:val="en-AU"/>
        </w:rPr>
        <w:t xml:space="preserve"> DEAN’S APPROVAL</w:t>
      </w:r>
      <w:bookmarkEnd w:id="39"/>
    </w:p>
    <w:p w14:paraId="4303FA2B" w14:textId="77777777" w:rsidR="63F6078A" w:rsidRDefault="63F6078A" w:rsidP="63F6078A">
      <w:pPr>
        <w:pStyle w:val="BodyText"/>
        <w:spacing w:before="6"/>
        <w:ind w:left="0"/>
        <w:jc w:val="both"/>
        <w:rPr>
          <w:rFonts w:cs="Arial"/>
          <w:lang w:val="en-AU"/>
        </w:rPr>
      </w:pPr>
    </w:p>
    <w:p w14:paraId="1B15C21F" w14:textId="7717705C" w:rsidR="0D6A8399" w:rsidRPr="00D243BB" w:rsidRDefault="0D6A8399" w:rsidP="63F6078A">
      <w:pPr>
        <w:pStyle w:val="BodyText"/>
        <w:spacing w:before="6"/>
        <w:ind w:left="0"/>
        <w:jc w:val="both"/>
        <w:rPr>
          <w:rFonts w:cs="Arial"/>
          <w:szCs w:val="20"/>
          <w:lang w:val="en-AU"/>
        </w:rPr>
      </w:pPr>
      <w:r w:rsidRPr="00D243BB">
        <w:rPr>
          <w:rFonts w:cs="Arial"/>
          <w:szCs w:val="20"/>
          <w:lang w:val="en-AU"/>
        </w:rPr>
        <w:t xml:space="preserve">If </w:t>
      </w:r>
      <w:r w:rsidR="72F7D0A4" w:rsidRPr="00D243BB">
        <w:rPr>
          <w:rFonts w:cs="Arial"/>
          <w:szCs w:val="20"/>
          <w:lang w:val="en-AU"/>
        </w:rPr>
        <w:t xml:space="preserve">the renewal of </w:t>
      </w:r>
      <w:r w:rsidR="1CC75457" w:rsidRPr="00D243BB">
        <w:rPr>
          <w:rFonts w:cs="Arial"/>
          <w:szCs w:val="20"/>
          <w:lang w:val="en-AU"/>
        </w:rPr>
        <w:t>course</w:t>
      </w:r>
      <w:r w:rsidRPr="00D243BB">
        <w:rPr>
          <w:rFonts w:cs="Arial"/>
          <w:szCs w:val="20"/>
          <w:lang w:val="en-AU"/>
        </w:rPr>
        <w:t xml:space="preserve"> accreditation and recommendations are not in line with the </w:t>
      </w:r>
      <w:r w:rsidR="4EFB6D58" w:rsidRPr="00D243BB">
        <w:rPr>
          <w:rFonts w:cs="Arial"/>
          <w:szCs w:val="20"/>
          <w:lang w:val="en-AU"/>
        </w:rPr>
        <w:t>f</w:t>
      </w:r>
      <w:r w:rsidRPr="00D243BB">
        <w:rPr>
          <w:rFonts w:cs="Arial"/>
          <w:szCs w:val="20"/>
          <w:lang w:val="en-AU"/>
        </w:rPr>
        <w:t xml:space="preserve">aculty’s strategic priorities and/or resources are not available, please delete the confirmation and provide further comment as to which recommendations cannot be implemented. </w:t>
      </w:r>
    </w:p>
    <w:p w14:paraId="7DA98E59" w14:textId="77777777" w:rsidR="63F6078A" w:rsidRPr="00D243BB" w:rsidRDefault="63F6078A" w:rsidP="63F6078A">
      <w:pPr>
        <w:pStyle w:val="BodyText"/>
        <w:spacing w:before="6"/>
        <w:ind w:left="0"/>
        <w:jc w:val="both"/>
        <w:rPr>
          <w:rFonts w:cs="Arial"/>
          <w:szCs w:val="20"/>
          <w:lang w:val="en-AU"/>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659"/>
      </w:tblGrid>
      <w:tr w:rsidR="63F6078A" w:rsidRPr="00D243BB" w14:paraId="2C1F6E88" w14:textId="77777777" w:rsidTr="006E612C">
        <w:trPr>
          <w:trHeight w:val="300"/>
        </w:trPr>
        <w:tc>
          <w:tcPr>
            <w:tcW w:w="9765" w:type="dxa"/>
            <w:gridSpan w:val="2"/>
          </w:tcPr>
          <w:p w14:paraId="3F45E63C" w14:textId="77777777" w:rsidR="000F236F" w:rsidRPr="00D243BB" w:rsidRDefault="000F236F" w:rsidP="63F6078A">
            <w:pPr>
              <w:widowControl/>
              <w:rPr>
                <w:rFonts w:eastAsia="Times New Roman" w:cs="Arial"/>
                <w:szCs w:val="20"/>
                <w:lang w:eastAsia="en-AU"/>
              </w:rPr>
            </w:pPr>
          </w:p>
          <w:p w14:paraId="06AEDA57" w14:textId="770A5DFE" w:rsidR="63F6078A" w:rsidRPr="00D243BB" w:rsidRDefault="63F6078A" w:rsidP="63F6078A">
            <w:pPr>
              <w:widowControl/>
              <w:rPr>
                <w:rFonts w:eastAsia="Times New Roman" w:cs="Arial"/>
                <w:b/>
                <w:bCs/>
                <w:szCs w:val="20"/>
                <w:lang w:val="en-AU" w:eastAsia="en-AU"/>
              </w:rPr>
            </w:pPr>
            <w:r w:rsidRPr="00D243BB">
              <w:rPr>
                <w:rFonts w:eastAsia="Times New Roman" w:cs="Arial"/>
                <w:szCs w:val="20"/>
                <w:lang w:eastAsia="en-AU"/>
              </w:rPr>
              <w:t>I have reviewed the course review</w:t>
            </w:r>
            <w:r w:rsidR="7ED51023" w:rsidRPr="00D243BB">
              <w:rPr>
                <w:rFonts w:eastAsia="Times New Roman" w:cs="Arial"/>
                <w:szCs w:val="20"/>
                <w:lang w:eastAsia="en-AU"/>
              </w:rPr>
              <w:t xml:space="preserve"> outcome</w:t>
            </w:r>
            <w:r w:rsidRPr="00D243BB">
              <w:rPr>
                <w:rFonts w:eastAsia="Times New Roman" w:cs="Arial"/>
                <w:szCs w:val="20"/>
                <w:lang w:eastAsia="en-AU"/>
              </w:rPr>
              <w:t xml:space="preserve"> and recommendations and confirm that they are in line with the </w:t>
            </w:r>
            <w:r w:rsidR="73D51832" w:rsidRPr="00D243BB">
              <w:rPr>
                <w:rFonts w:eastAsia="Times New Roman" w:cs="Arial"/>
                <w:szCs w:val="20"/>
                <w:lang w:eastAsia="en-AU"/>
              </w:rPr>
              <w:t>f</w:t>
            </w:r>
            <w:r w:rsidR="664A1C22" w:rsidRPr="00D243BB">
              <w:rPr>
                <w:rFonts w:eastAsia="Times New Roman" w:cs="Arial"/>
                <w:szCs w:val="20"/>
                <w:lang w:eastAsia="en-AU"/>
              </w:rPr>
              <w:t>aculty’s</w:t>
            </w:r>
            <w:r w:rsidRPr="00D243BB">
              <w:rPr>
                <w:rFonts w:eastAsia="Times New Roman" w:cs="Arial"/>
                <w:szCs w:val="20"/>
                <w:lang w:eastAsia="en-AU"/>
              </w:rPr>
              <w:t xml:space="preserve"> strategic priorities and that resources are available to implement recommendations with resource implications.</w:t>
            </w:r>
            <w:r w:rsidRPr="00D243BB">
              <w:rPr>
                <w:rFonts w:eastAsia="Times New Roman" w:cs="Arial"/>
                <w:b/>
                <w:bCs/>
                <w:szCs w:val="20"/>
                <w:lang w:val="en-AU" w:eastAsia="en-AU"/>
              </w:rPr>
              <w:t> </w:t>
            </w:r>
          </w:p>
          <w:p w14:paraId="6993428F" w14:textId="6EE9F5EC" w:rsidR="000F236F" w:rsidRPr="00D243BB" w:rsidRDefault="000F236F" w:rsidP="63F6078A">
            <w:pPr>
              <w:widowControl/>
              <w:rPr>
                <w:rFonts w:ascii="Segoe UI" w:eastAsia="Times New Roman" w:hAnsi="Segoe UI" w:cs="Segoe UI"/>
                <w:b/>
                <w:bCs/>
                <w:szCs w:val="20"/>
                <w:lang w:val="en-AU" w:eastAsia="en-AU"/>
              </w:rPr>
            </w:pPr>
          </w:p>
        </w:tc>
      </w:tr>
      <w:tr w:rsidR="63F6078A" w:rsidRPr="00D243BB" w14:paraId="58BBF7B8" w14:textId="77777777" w:rsidTr="006E612C">
        <w:trPr>
          <w:trHeight w:val="300"/>
        </w:trPr>
        <w:tc>
          <w:tcPr>
            <w:tcW w:w="4106" w:type="dxa"/>
            <w:shd w:val="clear" w:color="auto" w:fill="D9D9D9" w:themeFill="background1" w:themeFillShade="D9"/>
            <w:vAlign w:val="center"/>
          </w:tcPr>
          <w:p w14:paraId="7FD68BC7" w14:textId="63677C0B" w:rsidR="63F6078A" w:rsidRPr="00D243BB" w:rsidRDefault="63F6078A" w:rsidP="63F6078A">
            <w:pPr>
              <w:widowControl/>
              <w:rPr>
                <w:rFonts w:ascii="Segoe UI" w:eastAsia="Times New Roman" w:hAnsi="Segoe UI" w:cs="Segoe UI"/>
                <w:b/>
                <w:bCs/>
                <w:szCs w:val="20"/>
                <w:lang w:val="en-AU" w:eastAsia="en-AU"/>
              </w:rPr>
            </w:pPr>
            <w:r w:rsidRPr="00D243BB">
              <w:rPr>
                <w:rFonts w:eastAsia="Times New Roman" w:cs="Arial"/>
                <w:b/>
                <w:bCs/>
                <w:szCs w:val="20"/>
                <w:lang w:eastAsia="en-AU"/>
              </w:rPr>
              <w:t>Name of Dean or Head of University School</w:t>
            </w:r>
          </w:p>
        </w:tc>
        <w:tc>
          <w:tcPr>
            <w:tcW w:w="5659" w:type="dxa"/>
          </w:tcPr>
          <w:p w14:paraId="7F7B12AB" w14:textId="77777777" w:rsidR="63F6078A" w:rsidRPr="00D243BB" w:rsidRDefault="63F6078A" w:rsidP="63F6078A">
            <w:pPr>
              <w:widowControl/>
              <w:rPr>
                <w:rFonts w:ascii="Segoe UI" w:eastAsia="Times New Roman" w:hAnsi="Segoe UI" w:cs="Segoe UI"/>
                <w:b/>
                <w:bCs/>
                <w:szCs w:val="20"/>
                <w:lang w:val="en-AU" w:eastAsia="en-AU"/>
              </w:rPr>
            </w:pPr>
            <w:r w:rsidRPr="00D243BB">
              <w:rPr>
                <w:rFonts w:eastAsia="Times New Roman" w:cs="Arial"/>
                <w:b/>
                <w:bCs/>
                <w:szCs w:val="20"/>
                <w:lang w:val="en-AU" w:eastAsia="en-AU"/>
              </w:rPr>
              <w:t> </w:t>
            </w:r>
          </w:p>
        </w:tc>
      </w:tr>
      <w:tr w:rsidR="63F6078A" w:rsidRPr="00D243BB" w14:paraId="60870D6F" w14:textId="77777777" w:rsidTr="008417B5">
        <w:trPr>
          <w:trHeight w:val="469"/>
        </w:trPr>
        <w:tc>
          <w:tcPr>
            <w:tcW w:w="4106" w:type="dxa"/>
            <w:shd w:val="clear" w:color="auto" w:fill="D9D9D9" w:themeFill="background1" w:themeFillShade="D9"/>
            <w:vAlign w:val="center"/>
          </w:tcPr>
          <w:p w14:paraId="2CE48425" w14:textId="77777777" w:rsidR="63F6078A" w:rsidRPr="00D243BB" w:rsidRDefault="63F6078A" w:rsidP="63F6078A">
            <w:pPr>
              <w:widowControl/>
              <w:rPr>
                <w:rFonts w:ascii="Segoe UI" w:eastAsia="Times New Roman" w:hAnsi="Segoe UI" w:cs="Segoe UI"/>
                <w:b/>
                <w:bCs/>
                <w:szCs w:val="20"/>
                <w:lang w:val="en-AU" w:eastAsia="en-AU"/>
              </w:rPr>
            </w:pPr>
            <w:r w:rsidRPr="00D243BB">
              <w:rPr>
                <w:rFonts w:eastAsia="Times New Roman" w:cs="Arial"/>
                <w:b/>
                <w:bCs/>
                <w:szCs w:val="20"/>
                <w:lang w:eastAsia="en-AU"/>
              </w:rPr>
              <w:t>Signature</w:t>
            </w:r>
            <w:r w:rsidRPr="00D243BB">
              <w:rPr>
                <w:rFonts w:eastAsia="Times New Roman" w:cs="Arial"/>
                <w:b/>
                <w:bCs/>
                <w:szCs w:val="20"/>
                <w:lang w:val="en-AU" w:eastAsia="en-AU"/>
              </w:rPr>
              <w:t> </w:t>
            </w:r>
          </w:p>
        </w:tc>
        <w:tc>
          <w:tcPr>
            <w:tcW w:w="5659" w:type="dxa"/>
          </w:tcPr>
          <w:p w14:paraId="31AFADC2" w14:textId="77777777" w:rsidR="63F6078A" w:rsidRPr="00D243BB" w:rsidRDefault="63F6078A" w:rsidP="63F6078A">
            <w:pPr>
              <w:widowControl/>
              <w:rPr>
                <w:rFonts w:ascii="Segoe UI" w:eastAsia="Times New Roman" w:hAnsi="Segoe UI" w:cs="Segoe UI"/>
                <w:b/>
                <w:bCs/>
                <w:szCs w:val="20"/>
                <w:lang w:val="en-AU" w:eastAsia="en-AU"/>
              </w:rPr>
            </w:pPr>
            <w:r w:rsidRPr="00D243BB">
              <w:rPr>
                <w:rFonts w:eastAsia="Times New Roman" w:cs="Arial"/>
                <w:b/>
                <w:bCs/>
                <w:szCs w:val="20"/>
                <w:lang w:val="en-AU" w:eastAsia="en-AU"/>
              </w:rPr>
              <w:t> </w:t>
            </w:r>
          </w:p>
        </w:tc>
      </w:tr>
      <w:tr w:rsidR="63F6078A" w:rsidRPr="00D243BB" w14:paraId="6161BBC1" w14:textId="77777777" w:rsidTr="008417B5">
        <w:trPr>
          <w:trHeight w:val="445"/>
        </w:trPr>
        <w:tc>
          <w:tcPr>
            <w:tcW w:w="4106" w:type="dxa"/>
            <w:shd w:val="clear" w:color="auto" w:fill="D9D9D9" w:themeFill="background1" w:themeFillShade="D9"/>
            <w:vAlign w:val="center"/>
          </w:tcPr>
          <w:p w14:paraId="4CC8B6B8" w14:textId="77777777" w:rsidR="63F6078A" w:rsidRPr="00D243BB" w:rsidRDefault="63F6078A" w:rsidP="63F6078A">
            <w:pPr>
              <w:widowControl/>
              <w:rPr>
                <w:rFonts w:ascii="Segoe UI" w:eastAsia="Times New Roman" w:hAnsi="Segoe UI" w:cs="Segoe UI"/>
                <w:b/>
                <w:bCs/>
                <w:szCs w:val="20"/>
                <w:lang w:val="en-AU" w:eastAsia="en-AU"/>
              </w:rPr>
            </w:pPr>
            <w:r w:rsidRPr="00D243BB">
              <w:rPr>
                <w:rFonts w:eastAsia="Times New Roman" w:cs="Arial"/>
                <w:b/>
                <w:bCs/>
                <w:szCs w:val="20"/>
                <w:lang w:eastAsia="en-AU"/>
              </w:rPr>
              <w:t>Date</w:t>
            </w:r>
            <w:r w:rsidRPr="00D243BB">
              <w:rPr>
                <w:rFonts w:eastAsia="Times New Roman" w:cs="Arial"/>
                <w:b/>
                <w:bCs/>
                <w:szCs w:val="20"/>
                <w:lang w:val="en-AU" w:eastAsia="en-AU"/>
              </w:rPr>
              <w:t> </w:t>
            </w:r>
          </w:p>
        </w:tc>
        <w:tc>
          <w:tcPr>
            <w:tcW w:w="5659" w:type="dxa"/>
          </w:tcPr>
          <w:p w14:paraId="0EF4A3E6" w14:textId="001DD905" w:rsidR="63F6078A" w:rsidRPr="00D243BB" w:rsidRDefault="63F6078A" w:rsidP="63F6078A">
            <w:pPr>
              <w:widowControl/>
              <w:rPr>
                <w:rFonts w:ascii="Segoe UI" w:eastAsia="Times New Roman" w:hAnsi="Segoe UI" w:cs="Segoe UI"/>
                <w:b/>
                <w:bCs/>
                <w:szCs w:val="20"/>
                <w:lang w:val="en-AU" w:eastAsia="en-AU"/>
              </w:rPr>
            </w:pPr>
            <w:r w:rsidRPr="00D243BB">
              <w:rPr>
                <w:rFonts w:eastAsia="Times New Roman" w:cs="Arial"/>
                <w:b/>
                <w:bCs/>
                <w:szCs w:val="20"/>
                <w:lang w:val="en-AU" w:eastAsia="en-AU"/>
              </w:rPr>
              <w:t> </w:t>
            </w:r>
            <w:sdt>
              <w:sdtPr>
                <w:rPr>
                  <w:rFonts w:cs="Arial"/>
                  <w:b/>
                  <w:color w:val="767171" w:themeColor="background2" w:themeShade="80"/>
                  <w:spacing w:val="-1"/>
                  <w:szCs w:val="20"/>
                  <w:lang w:val="en-AU"/>
                </w:rPr>
                <w:id w:val="767735973"/>
                <w:placeholder>
                  <w:docPart w:val="67C8CEF3D01A4FEBBD0B284B06E29F04"/>
                </w:placeholder>
                <w:showingPlcHdr/>
                <w:date>
                  <w:dateFormat w:val="d/MM/yyyy"/>
                  <w:lid w:val="en-AU"/>
                  <w:storeMappedDataAs w:val="dateTime"/>
                  <w:calendar w:val="gregorian"/>
                </w:date>
              </w:sdtPr>
              <w:sdtEndPr/>
              <w:sdtContent>
                <w:r w:rsidR="008417B5" w:rsidRPr="008417B5">
                  <w:rPr>
                    <w:rStyle w:val="PlaceholderText"/>
                    <w:rFonts w:cs="Arial"/>
                    <w:b/>
                    <w:bCs/>
                    <w:szCs w:val="20"/>
                    <w:lang w:val="en-AU"/>
                  </w:rPr>
                  <w:t>Click or tap to enter a date.</w:t>
                </w:r>
              </w:sdtContent>
            </w:sdt>
          </w:p>
        </w:tc>
      </w:tr>
    </w:tbl>
    <w:p w14:paraId="6A14B57E" w14:textId="77777777" w:rsidR="00D907A2" w:rsidRPr="00D243BB" w:rsidRDefault="00D907A2" w:rsidP="1033896C">
      <w:pPr>
        <w:spacing w:before="3"/>
        <w:rPr>
          <w:rFonts w:cs="Arial"/>
          <w:lang w:val="en-AU"/>
        </w:rPr>
      </w:pPr>
    </w:p>
    <w:p w14:paraId="7EB28AC6" w14:textId="68EC2C27" w:rsidR="1033896C" w:rsidRDefault="1033896C">
      <w:r>
        <w:br w:type="page"/>
      </w:r>
    </w:p>
    <w:p w14:paraId="20D4147A" w14:textId="3D5CE1D1" w:rsidR="1033896C" w:rsidRDefault="1033896C" w:rsidP="1033896C">
      <w:pPr>
        <w:spacing w:before="3"/>
        <w:rPr>
          <w:rFonts w:cs="Arial"/>
          <w:lang w:val="en-AU"/>
        </w:rPr>
      </w:pPr>
    </w:p>
    <w:p w14:paraId="042B33EE" w14:textId="657EE998" w:rsidR="1391C7A5" w:rsidRDefault="1391C7A5" w:rsidP="00134A9E">
      <w:pPr>
        <w:pStyle w:val="Heading1"/>
        <w:spacing w:before="0"/>
      </w:pPr>
      <w:bookmarkStart w:id="40" w:name="ADD1"/>
      <w:r w:rsidRPr="1033896C">
        <w:rPr>
          <w:rFonts w:cs="Arial"/>
          <w:sz w:val="20"/>
          <w:lang w:val="en-AU"/>
        </w:rPr>
        <w:t xml:space="preserve">Addendum </w:t>
      </w:r>
      <w:bookmarkEnd w:id="40"/>
      <w:r w:rsidRPr="1033896C">
        <w:rPr>
          <w:rFonts w:cs="Arial"/>
          <w:sz w:val="20"/>
          <w:lang w:val="en-AU"/>
        </w:rPr>
        <w:t>1: Guidance for completing a Comprehensive Course Review</w:t>
      </w:r>
    </w:p>
    <w:p w14:paraId="23CE7010" w14:textId="7FADC71E" w:rsidR="1391C7A5" w:rsidRDefault="1391C7A5" w:rsidP="009A3D60">
      <w:pPr>
        <w:spacing w:before="4"/>
        <w:ind w:left="200" w:right="310"/>
      </w:pPr>
      <w:r w:rsidRPr="1033896C">
        <w:rPr>
          <w:rFonts w:eastAsia="Arial" w:cs="Arial"/>
          <w:sz w:val="12"/>
          <w:szCs w:val="12"/>
          <w:lang w:val="en-AU"/>
        </w:rPr>
        <w:t xml:space="preserve"> </w:t>
      </w:r>
      <w:r w:rsidRPr="1033896C">
        <w:rPr>
          <w:rFonts w:eastAsia="Arial" w:cs="Arial"/>
          <w:b/>
          <w:bCs/>
          <w:sz w:val="24"/>
          <w:szCs w:val="24"/>
          <w:lang w:val="en-AU"/>
        </w:rPr>
        <w:t xml:space="preserve"> </w:t>
      </w:r>
    </w:p>
    <w:p w14:paraId="05AF78D2" w14:textId="32F7F5B1" w:rsidR="1391C7A5" w:rsidRPr="00813FAA" w:rsidRDefault="1391C7A5" w:rsidP="00D161BC">
      <w:pPr>
        <w:pStyle w:val="Heading2"/>
        <w:numPr>
          <w:ilvl w:val="0"/>
          <w:numId w:val="23"/>
        </w:numPr>
        <w:spacing w:before="0"/>
        <w:ind w:left="580"/>
        <w:rPr>
          <w:rFonts w:cs="Arial"/>
          <w:szCs w:val="20"/>
          <w:lang w:val="en-AU"/>
        </w:rPr>
      </w:pPr>
      <w:r w:rsidRPr="00813FAA">
        <w:rPr>
          <w:rFonts w:cs="Arial"/>
          <w:szCs w:val="20"/>
          <w:lang w:val="en-AU"/>
        </w:rPr>
        <w:t>Purpose</w:t>
      </w:r>
    </w:p>
    <w:p w14:paraId="3B73296A" w14:textId="77777777" w:rsidR="00813FAA" w:rsidRDefault="00813FAA" w:rsidP="00A540AA">
      <w:pPr>
        <w:rPr>
          <w:lang w:val="en-AU"/>
        </w:rPr>
      </w:pPr>
    </w:p>
    <w:p w14:paraId="1EACBE47" w14:textId="474B45F2" w:rsidR="1391C7A5" w:rsidRPr="00282321" w:rsidRDefault="1391C7A5" w:rsidP="00813FAA">
      <w:pPr>
        <w:rPr>
          <w:szCs w:val="20"/>
        </w:rPr>
      </w:pPr>
      <w:r w:rsidRPr="00282321">
        <w:rPr>
          <w:szCs w:val="20"/>
        </w:rPr>
        <w:t xml:space="preserve">This guide provides instructions for completing the Comprehensive course review form, including key data fields, examples, common errors to avoid etc. </w:t>
      </w:r>
    </w:p>
    <w:p w14:paraId="09889C6F" w14:textId="75FE30AC" w:rsidR="1391C7A5" w:rsidRPr="00282321" w:rsidRDefault="1391C7A5" w:rsidP="1033896C">
      <w:pPr>
        <w:spacing w:before="4"/>
        <w:ind w:right="312"/>
        <w:rPr>
          <w:szCs w:val="20"/>
        </w:rPr>
      </w:pPr>
      <w:r w:rsidRPr="00282321">
        <w:rPr>
          <w:rFonts w:eastAsia="Arial" w:cs="Arial"/>
          <w:szCs w:val="20"/>
        </w:rPr>
        <w:t xml:space="preserve"> </w:t>
      </w:r>
    </w:p>
    <w:p w14:paraId="5ED370CE" w14:textId="16023F5E" w:rsidR="1391C7A5" w:rsidRPr="00282321" w:rsidRDefault="1391C7A5" w:rsidP="1033896C">
      <w:pPr>
        <w:pStyle w:val="Heading3"/>
        <w:spacing w:before="40"/>
        <w:rPr>
          <w:szCs w:val="20"/>
        </w:rPr>
      </w:pPr>
      <w:r w:rsidRPr="00282321">
        <w:rPr>
          <w:rFonts w:eastAsia="Arial" w:cs="Arial"/>
          <w:b/>
          <w:bCs/>
          <w:szCs w:val="20"/>
          <w:lang w:val="en-AU"/>
        </w:rPr>
        <w:t>1.1 Who should use this guide</w:t>
      </w:r>
    </w:p>
    <w:p w14:paraId="7303943F" w14:textId="77777777" w:rsidR="00282321" w:rsidRDefault="00282321" w:rsidP="1033896C">
      <w:pPr>
        <w:spacing w:before="4"/>
        <w:ind w:right="312"/>
        <w:rPr>
          <w:rFonts w:eastAsia="Arial" w:cs="Arial"/>
          <w:szCs w:val="20"/>
          <w:lang w:val="en-AU"/>
        </w:rPr>
      </w:pPr>
    </w:p>
    <w:p w14:paraId="3766F4CD" w14:textId="58A5FDB9" w:rsidR="1391C7A5" w:rsidRPr="00282321" w:rsidRDefault="1391C7A5" w:rsidP="1033896C">
      <w:pPr>
        <w:spacing w:before="4"/>
        <w:ind w:right="312"/>
        <w:rPr>
          <w:szCs w:val="20"/>
        </w:rPr>
      </w:pPr>
      <w:r w:rsidRPr="00282321">
        <w:rPr>
          <w:rFonts w:eastAsia="Arial" w:cs="Arial"/>
          <w:szCs w:val="20"/>
          <w:lang w:val="en-AU"/>
        </w:rPr>
        <w:t xml:space="preserve">The main users of this guide as faculty/University school Faculty Curriculum Manager (or delegate), Program Directors, members of comprehensive course review panels and faculty governance committees. </w:t>
      </w:r>
    </w:p>
    <w:p w14:paraId="217B4FB8" w14:textId="5212ABBA" w:rsidR="1391C7A5" w:rsidRPr="00282321" w:rsidRDefault="1391C7A5" w:rsidP="1033896C">
      <w:pPr>
        <w:spacing w:before="4"/>
        <w:ind w:right="312"/>
        <w:rPr>
          <w:szCs w:val="20"/>
        </w:rPr>
      </w:pPr>
      <w:r w:rsidRPr="00282321">
        <w:rPr>
          <w:rFonts w:eastAsia="Arial" w:cs="Arial"/>
          <w:szCs w:val="20"/>
          <w:lang w:val="en-AU"/>
        </w:rPr>
        <w:t xml:space="preserve"> </w:t>
      </w:r>
    </w:p>
    <w:p w14:paraId="43D868C3" w14:textId="17E0CD8F" w:rsidR="1391C7A5" w:rsidRPr="00282321" w:rsidRDefault="1C634207" w:rsidP="79ACF63C">
      <w:pPr>
        <w:spacing w:before="4"/>
        <w:ind w:right="312"/>
      </w:pPr>
      <w:r w:rsidRPr="79ACF63C">
        <w:rPr>
          <w:rFonts w:eastAsia="Arial" w:cs="Arial"/>
          <w:lang w:val="en-AU"/>
        </w:rPr>
        <w:t xml:space="preserve">For detailed roles and responsibilities for identified parties, refer to refer to the </w:t>
      </w:r>
      <w:hyperlink r:id="rId42">
        <w:r w:rsidR="065308ED" w:rsidRPr="79ACF63C">
          <w:rPr>
            <w:rFonts w:asciiTheme="minorHAnsi" w:eastAsiaTheme="minorEastAsia" w:hAnsiTheme="minorHAnsi"/>
            <w:i/>
            <w:iCs/>
            <w:color w:val="E64626"/>
            <w:szCs w:val="20"/>
            <w:u w:val="single"/>
            <w:lang w:val="en-AU"/>
          </w:rPr>
          <w:t>Academic Quality Assurance Procedures 2026</w:t>
        </w:r>
      </w:hyperlink>
      <w:r w:rsidR="2309715F" w:rsidRPr="79ACF63C">
        <w:rPr>
          <w:rFonts w:eastAsia="Arial" w:cs="Arial"/>
          <w:lang w:val="en-AU"/>
        </w:rPr>
        <w:t>.</w:t>
      </w:r>
    </w:p>
    <w:p w14:paraId="2A0A5C61" w14:textId="00C7D9A7" w:rsidR="1391C7A5" w:rsidRPr="00282321" w:rsidRDefault="1391C7A5" w:rsidP="1033896C">
      <w:pPr>
        <w:spacing w:before="4"/>
        <w:ind w:right="312"/>
        <w:rPr>
          <w:szCs w:val="20"/>
        </w:rPr>
      </w:pPr>
      <w:r w:rsidRPr="00282321">
        <w:rPr>
          <w:rFonts w:eastAsia="Arial" w:cs="Arial"/>
          <w:szCs w:val="20"/>
          <w:lang w:val="en-AU"/>
        </w:rPr>
        <w:t xml:space="preserve"> </w:t>
      </w:r>
    </w:p>
    <w:p w14:paraId="48A53A91" w14:textId="3C8797EC" w:rsidR="1391C7A5" w:rsidRDefault="1391C7A5" w:rsidP="00D161BC">
      <w:pPr>
        <w:pStyle w:val="Heading2"/>
        <w:numPr>
          <w:ilvl w:val="0"/>
          <w:numId w:val="23"/>
        </w:numPr>
        <w:rPr>
          <w:lang w:val="en-AU"/>
        </w:rPr>
      </w:pPr>
      <w:r w:rsidRPr="1033896C">
        <w:rPr>
          <w:lang w:val="en-AU"/>
        </w:rPr>
        <w:t>Form overview</w:t>
      </w:r>
    </w:p>
    <w:p w14:paraId="4DF20491" w14:textId="77777777" w:rsidR="00282321" w:rsidRDefault="00282321" w:rsidP="1033896C">
      <w:pPr>
        <w:spacing w:before="4"/>
        <w:ind w:right="312"/>
        <w:rPr>
          <w:rFonts w:eastAsia="Arial" w:cs="Arial"/>
          <w:szCs w:val="20"/>
          <w:lang w:val="en-AU"/>
        </w:rPr>
      </w:pPr>
    </w:p>
    <w:p w14:paraId="1B8345ED" w14:textId="74C89466" w:rsidR="1391C7A5" w:rsidRDefault="1391C7A5" w:rsidP="00BF5F44">
      <w:pPr>
        <w:spacing w:before="4"/>
        <w:ind w:right="312"/>
      </w:pPr>
      <w:r w:rsidRPr="00BF5F44">
        <w:rPr>
          <w:rFonts w:eastAsia="Arial" w:cs="Arial"/>
          <w:szCs w:val="20"/>
          <w:lang w:val="en-AU"/>
        </w:rPr>
        <w:t>The comprehensive course review form contains the following sections:</w:t>
      </w:r>
    </w:p>
    <w:p w14:paraId="08C412AB" w14:textId="5D7A38B9"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 xml:space="preserve">Coversheet </w:t>
      </w:r>
    </w:p>
    <w:p w14:paraId="55BF8EDF" w14:textId="4DD08ED4"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Part 1: Course Details</w:t>
      </w:r>
    </w:p>
    <w:p w14:paraId="515E0CFD" w14:textId="51837F71"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Part 2: Review Details</w:t>
      </w:r>
    </w:p>
    <w:p w14:paraId="3351B0A0" w14:textId="75C9EADA"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Part 3: Review Recommendations</w:t>
      </w:r>
    </w:p>
    <w:p w14:paraId="4A1321DA" w14:textId="672D6FEE"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Part 4: Academic Quality</w:t>
      </w:r>
    </w:p>
    <w:p w14:paraId="59BA94F1" w14:textId="5DCBA974"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Part 5: Staffing, Facilities and Infrastructure</w:t>
      </w:r>
    </w:p>
    <w:p w14:paraId="00BC267B" w14:textId="67D5709D" w:rsidR="1391C7A5" w:rsidRPr="00BF5F44" w:rsidRDefault="1391C7A5" w:rsidP="00D161BC">
      <w:pPr>
        <w:pStyle w:val="ListParagraph"/>
        <w:numPr>
          <w:ilvl w:val="0"/>
          <w:numId w:val="40"/>
        </w:numPr>
        <w:ind w:right="312"/>
        <w:rPr>
          <w:rFonts w:eastAsia="Arial" w:cs="Arial"/>
          <w:szCs w:val="20"/>
          <w:lang w:val="en-AU"/>
        </w:rPr>
      </w:pPr>
      <w:r w:rsidRPr="00BF5F44">
        <w:rPr>
          <w:rFonts w:eastAsia="Arial" w:cs="Arial"/>
          <w:szCs w:val="20"/>
          <w:lang w:val="en-AU"/>
        </w:rPr>
        <w:t xml:space="preserve">Part 6: </w:t>
      </w:r>
      <w:r w:rsidR="003E7A61">
        <w:rPr>
          <w:rFonts w:eastAsia="Arial" w:cs="Arial"/>
          <w:szCs w:val="20"/>
          <w:lang w:val="en-AU"/>
        </w:rPr>
        <w:t>Course Re-accreditation</w:t>
      </w:r>
      <w:r w:rsidRPr="00BF5F44">
        <w:rPr>
          <w:rFonts w:eastAsia="Arial" w:cs="Arial"/>
          <w:szCs w:val="20"/>
          <w:lang w:val="en-AU"/>
        </w:rPr>
        <w:t xml:space="preserve"> Outcome</w:t>
      </w:r>
    </w:p>
    <w:p w14:paraId="23E7BBC0" w14:textId="07082620" w:rsidR="1391C7A5" w:rsidRDefault="1391C7A5" w:rsidP="00282321">
      <w:pPr>
        <w:spacing w:before="4"/>
        <w:ind w:right="312" w:firstLine="60"/>
      </w:pPr>
    </w:p>
    <w:p w14:paraId="0FAAB24E" w14:textId="4E7FD3DB" w:rsidR="1391C7A5" w:rsidRDefault="1391C7A5" w:rsidP="00D161BC">
      <w:pPr>
        <w:pStyle w:val="Heading2"/>
        <w:numPr>
          <w:ilvl w:val="0"/>
          <w:numId w:val="23"/>
        </w:numPr>
        <w:rPr>
          <w:lang w:val="en-AU"/>
        </w:rPr>
      </w:pPr>
      <w:r w:rsidRPr="1033896C">
        <w:rPr>
          <w:lang w:val="en-AU"/>
        </w:rPr>
        <w:t>Section-by-Section Instructions</w:t>
      </w:r>
    </w:p>
    <w:p w14:paraId="33078465" w14:textId="77777777" w:rsidR="00BF5F44" w:rsidRDefault="00BF5F44" w:rsidP="1033896C">
      <w:pPr>
        <w:spacing w:after="160" w:line="257" w:lineRule="auto"/>
        <w:rPr>
          <w:rFonts w:eastAsia="Arial" w:cs="Arial"/>
          <w:szCs w:val="20"/>
          <w:lang w:val="en-AU"/>
        </w:rPr>
      </w:pPr>
    </w:p>
    <w:p w14:paraId="3C0A1C37" w14:textId="18EF6522" w:rsidR="1391C7A5" w:rsidRPr="00BF5F44" w:rsidRDefault="1391C7A5" w:rsidP="1033896C">
      <w:pPr>
        <w:spacing w:after="160" w:line="257" w:lineRule="auto"/>
        <w:rPr>
          <w:szCs w:val="20"/>
        </w:rPr>
      </w:pPr>
      <w:r w:rsidRPr="00BF5F44">
        <w:rPr>
          <w:rFonts w:eastAsia="Arial" w:cs="Arial"/>
          <w:szCs w:val="20"/>
          <w:lang w:val="en-AU"/>
        </w:rPr>
        <w:t xml:space="preserve">Refer to the information below of instructions on how to complete the relevant sections. </w:t>
      </w:r>
    </w:p>
    <w:p w14:paraId="238E66CC" w14:textId="1C4854D2" w:rsidR="1391C7A5" w:rsidRDefault="1391C7A5" w:rsidP="00BF5F44">
      <w:pPr>
        <w:pStyle w:val="Heading3"/>
        <w:rPr>
          <w:lang w:val="en-AU"/>
        </w:rPr>
      </w:pPr>
      <w:r w:rsidRPr="00BF5F44">
        <w:rPr>
          <w:lang w:val="en-AU"/>
        </w:rPr>
        <w:t>C</w:t>
      </w:r>
      <w:r w:rsidR="00BF5F44">
        <w:rPr>
          <w:lang w:val="en-AU"/>
        </w:rPr>
        <w:t xml:space="preserve">oversheet </w:t>
      </w:r>
    </w:p>
    <w:p w14:paraId="50995609" w14:textId="77777777" w:rsidR="00BF5F44" w:rsidRPr="00BF5F44" w:rsidRDefault="00BF5F44" w:rsidP="00BF5F44">
      <w:pPr>
        <w:rPr>
          <w:lang w:val="en-AU"/>
        </w:rPr>
      </w:pPr>
    </w:p>
    <w:p w14:paraId="35C4ED52" w14:textId="7C6C311B" w:rsidR="1391C7A5" w:rsidRPr="00BF5F44" w:rsidRDefault="1391C7A5" w:rsidP="1033896C">
      <w:pPr>
        <w:spacing w:after="160" w:line="257" w:lineRule="auto"/>
        <w:rPr>
          <w:szCs w:val="20"/>
        </w:rPr>
      </w:pPr>
      <w:r w:rsidRPr="00BF5F44">
        <w:rPr>
          <w:rFonts w:eastAsia="Arial" w:cs="Arial"/>
          <w:szCs w:val="20"/>
          <w:lang w:val="en-AU"/>
        </w:rPr>
        <w:t>Ensure that you read the instructions carefully before commencing the comprehensive course review process. Ensure that you list the Faculty Curriculum Manager (or delegate) details and Responsible Program Director(s) details.</w:t>
      </w:r>
    </w:p>
    <w:p w14:paraId="37B040FA" w14:textId="17D34D16" w:rsidR="1391C7A5" w:rsidRPr="00BF5F44" w:rsidRDefault="1391C7A5" w:rsidP="1033896C">
      <w:pPr>
        <w:spacing w:after="160" w:line="257" w:lineRule="auto"/>
        <w:rPr>
          <w:szCs w:val="20"/>
        </w:rPr>
      </w:pPr>
      <w:r w:rsidRPr="00BF5F44">
        <w:rPr>
          <w:rFonts w:eastAsia="Arial" w:cs="Arial"/>
          <w:szCs w:val="20"/>
          <w:lang w:val="en-AU"/>
        </w:rPr>
        <w:t>Example:</w:t>
      </w:r>
    </w:p>
    <w:tbl>
      <w:tblPr>
        <w:tblStyle w:val="TableGrid"/>
        <w:tblW w:w="9900" w:type="dxa"/>
        <w:tblLayout w:type="fixed"/>
        <w:tblLook w:val="04A0" w:firstRow="1" w:lastRow="0" w:firstColumn="1" w:lastColumn="0" w:noHBand="0" w:noVBand="1"/>
      </w:tblPr>
      <w:tblGrid>
        <w:gridCol w:w="2117"/>
        <w:gridCol w:w="7783"/>
      </w:tblGrid>
      <w:tr w:rsidR="1033896C" w:rsidRPr="00BF5F44" w14:paraId="73139691" w14:textId="77777777" w:rsidTr="02443EAA">
        <w:trPr>
          <w:trHeight w:val="480"/>
        </w:trPr>
        <w:tc>
          <w:tcPr>
            <w:tcW w:w="990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7443F63C" w14:textId="06243B8A" w:rsidR="1033896C" w:rsidRPr="00BF5F44" w:rsidRDefault="1033896C" w:rsidP="1033896C">
            <w:pPr>
              <w:spacing w:before="4"/>
              <w:rPr>
                <w:szCs w:val="20"/>
              </w:rPr>
            </w:pPr>
            <w:r w:rsidRPr="00BF5F44">
              <w:rPr>
                <w:rFonts w:eastAsia="Arial" w:cs="Arial"/>
                <w:b/>
                <w:bCs/>
                <w:color w:val="000000" w:themeColor="text1"/>
                <w:szCs w:val="20"/>
              </w:rPr>
              <w:t>Program Director 1</w:t>
            </w:r>
          </w:p>
        </w:tc>
      </w:tr>
      <w:tr w:rsidR="1033896C" w:rsidRPr="00BF5F44" w14:paraId="089DDDD9" w14:textId="77777777" w:rsidTr="02443EAA">
        <w:trPr>
          <w:trHeight w:val="300"/>
        </w:trPr>
        <w:tc>
          <w:tcPr>
            <w:tcW w:w="21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C77A5B5" w14:textId="43CA01C1" w:rsidR="1033896C" w:rsidRPr="00BF5F44" w:rsidRDefault="1033896C" w:rsidP="1033896C">
            <w:pPr>
              <w:spacing w:before="60"/>
              <w:rPr>
                <w:szCs w:val="20"/>
              </w:rPr>
            </w:pPr>
            <w:r w:rsidRPr="00BF5F44">
              <w:rPr>
                <w:rFonts w:eastAsia="Arial" w:cs="Arial"/>
                <w:color w:val="000000" w:themeColor="text1"/>
                <w:szCs w:val="20"/>
              </w:rPr>
              <w:t>Name</w:t>
            </w:r>
          </w:p>
        </w:tc>
        <w:tc>
          <w:tcPr>
            <w:tcW w:w="7783" w:type="dxa"/>
            <w:tcBorders>
              <w:top w:val="nil"/>
              <w:left w:val="single" w:sz="8" w:space="0" w:color="auto"/>
              <w:bottom w:val="single" w:sz="8" w:space="0" w:color="auto"/>
              <w:right w:val="single" w:sz="8" w:space="0" w:color="auto"/>
            </w:tcBorders>
            <w:tcMar>
              <w:left w:w="108" w:type="dxa"/>
              <w:right w:w="108" w:type="dxa"/>
            </w:tcMar>
            <w:vAlign w:val="center"/>
          </w:tcPr>
          <w:p w14:paraId="63A29B14" w14:textId="04B73C7C" w:rsidR="1033896C" w:rsidRPr="00BF5F44" w:rsidRDefault="1033896C" w:rsidP="1033896C">
            <w:pPr>
              <w:rPr>
                <w:szCs w:val="20"/>
              </w:rPr>
            </w:pPr>
            <w:r w:rsidRPr="00BF5F44">
              <w:rPr>
                <w:rFonts w:eastAsia="Arial" w:cs="Arial"/>
                <w:szCs w:val="20"/>
              </w:rPr>
              <w:t>John Smith</w:t>
            </w:r>
          </w:p>
        </w:tc>
      </w:tr>
      <w:tr w:rsidR="1033896C" w:rsidRPr="00BF5F44" w14:paraId="4A271D63" w14:textId="77777777" w:rsidTr="02443EAA">
        <w:trPr>
          <w:trHeight w:val="300"/>
        </w:trPr>
        <w:tc>
          <w:tcPr>
            <w:tcW w:w="21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F763E3" w14:textId="675E7C42" w:rsidR="1033896C" w:rsidRPr="00BF5F44" w:rsidRDefault="1033896C" w:rsidP="1033896C">
            <w:pPr>
              <w:spacing w:before="60"/>
              <w:rPr>
                <w:szCs w:val="20"/>
              </w:rPr>
            </w:pPr>
            <w:r w:rsidRPr="00BF5F44">
              <w:rPr>
                <w:rFonts w:eastAsia="Arial" w:cs="Arial"/>
                <w:color w:val="000000" w:themeColor="text1"/>
                <w:szCs w:val="20"/>
              </w:rPr>
              <w:t>Title</w:t>
            </w:r>
          </w:p>
        </w:tc>
        <w:tc>
          <w:tcPr>
            <w:tcW w:w="77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79278C" w14:textId="3DBE5E4F" w:rsidR="1033896C" w:rsidRPr="00BF5F44" w:rsidRDefault="1033896C" w:rsidP="1033896C">
            <w:pPr>
              <w:rPr>
                <w:szCs w:val="20"/>
              </w:rPr>
            </w:pPr>
            <w:r w:rsidRPr="00BF5F44">
              <w:rPr>
                <w:rFonts w:eastAsia="Arial" w:cs="Arial"/>
                <w:szCs w:val="20"/>
              </w:rPr>
              <w:t>Professor</w:t>
            </w:r>
          </w:p>
        </w:tc>
      </w:tr>
      <w:tr w:rsidR="1033896C" w:rsidRPr="00BF5F44" w14:paraId="0ACA2091" w14:textId="77777777" w:rsidTr="02443EAA">
        <w:trPr>
          <w:trHeight w:val="300"/>
        </w:trPr>
        <w:tc>
          <w:tcPr>
            <w:tcW w:w="21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224F8FB" w14:textId="4DD8616D" w:rsidR="1033896C" w:rsidRPr="00BF5F44" w:rsidRDefault="1033896C" w:rsidP="1033896C">
            <w:pPr>
              <w:spacing w:before="60"/>
              <w:rPr>
                <w:szCs w:val="20"/>
              </w:rPr>
            </w:pPr>
            <w:r w:rsidRPr="00BF5F44">
              <w:rPr>
                <w:rFonts w:eastAsia="Arial" w:cs="Arial"/>
                <w:color w:val="000000" w:themeColor="text1"/>
                <w:szCs w:val="20"/>
              </w:rPr>
              <w:t>Email</w:t>
            </w:r>
          </w:p>
        </w:tc>
        <w:tc>
          <w:tcPr>
            <w:tcW w:w="77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70260F" w14:textId="0D994146" w:rsidR="1033896C" w:rsidRPr="00BF5F44" w:rsidRDefault="1033896C" w:rsidP="1033896C">
            <w:pPr>
              <w:rPr>
                <w:szCs w:val="20"/>
              </w:rPr>
            </w:pPr>
            <w:hyperlink r:id="rId43">
              <w:r w:rsidRPr="00BF5F44">
                <w:rPr>
                  <w:rStyle w:val="Hyperlink"/>
                  <w:rFonts w:eastAsia="Arial" w:cs="Arial"/>
                  <w:szCs w:val="20"/>
                  <w:lang w:val="en-AU"/>
                </w:rPr>
                <w:t>j.smith@u</w:t>
              </w:r>
              <w:r w:rsidRPr="00BF5F44">
                <w:rPr>
                  <w:rStyle w:val="Hyperlink"/>
                  <w:rFonts w:eastAsia="Arial" w:cs="Arial"/>
                  <w:szCs w:val="20"/>
                </w:rPr>
                <w:t>ni</w:t>
              </w:r>
              <w:r w:rsidRPr="00BF5F44">
                <w:rPr>
                  <w:rStyle w:val="Hyperlink"/>
                  <w:rFonts w:eastAsia="Arial" w:cs="Arial"/>
                  <w:color w:val="0563C1"/>
                  <w:szCs w:val="20"/>
                  <w:lang w:val="en-AU"/>
                </w:rPr>
                <w:t>sydney.edu.au</w:t>
              </w:r>
            </w:hyperlink>
          </w:p>
        </w:tc>
      </w:tr>
      <w:tr w:rsidR="1033896C" w:rsidRPr="00BF5F44" w14:paraId="3E4992FD" w14:textId="77777777" w:rsidTr="02443EAA">
        <w:trPr>
          <w:trHeight w:val="300"/>
        </w:trPr>
        <w:tc>
          <w:tcPr>
            <w:tcW w:w="21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0B36B6B" w14:textId="085E51E3" w:rsidR="1033896C" w:rsidRPr="00BF5F44" w:rsidRDefault="1033896C" w:rsidP="1033896C">
            <w:pPr>
              <w:spacing w:before="60"/>
              <w:rPr>
                <w:szCs w:val="20"/>
              </w:rPr>
            </w:pPr>
            <w:r w:rsidRPr="00BF5F44">
              <w:rPr>
                <w:rFonts w:eastAsia="Arial" w:cs="Arial"/>
                <w:color w:val="000000" w:themeColor="text1"/>
                <w:szCs w:val="20"/>
              </w:rPr>
              <w:t>Phone</w:t>
            </w:r>
          </w:p>
        </w:tc>
        <w:tc>
          <w:tcPr>
            <w:tcW w:w="77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ACA019" w14:textId="4F5B1227" w:rsidR="1033896C" w:rsidRPr="00BF5F44" w:rsidRDefault="1033896C" w:rsidP="1033896C">
            <w:pPr>
              <w:rPr>
                <w:szCs w:val="20"/>
              </w:rPr>
            </w:pPr>
            <w:r w:rsidRPr="00BF5F44">
              <w:rPr>
                <w:rFonts w:eastAsia="Arial" w:cs="Arial"/>
                <w:szCs w:val="20"/>
              </w:rPr>
              <w:t>02 9123 4567</w:t>
            </w:r>
          </w:p>
        </w:tc>
      </w:tr>
      <w:tr w:rsidR="1033896C" w:rsidRPr="00BF5F44" w14:paraId="78667C99" w14:textId="77777777" w:rsidTr="02443EAA">
        <w:trPr>
          <w:trHeight w:val="300"/>
        </w:trPr>
        <w:tc>
          <w:tcPr>
            <w:tcW w:w="21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8E80233" w14:textId="366EF2C2" w:rsidR="1033896C" w:rsidRPr="00BF5F44" w:rsidRDefault="1033896C" w:rsidP="1033896C">
            <w:pPr>
              <w:spacing w:before="60"/>
              <w:rPr>
                <w:szCs w:val="20"/>
              </w:rPr>
            </w:pPr>
            <w:r w:rsidRPr="00BF5F44">
              <w:rPr>
                <w:rFonts w:eastAsia="Arial" w:cs="Arial"/>
                <w:color w:val="000000" w:themeColor="text1"/>
                <w:szCs w:val="20"/>
              </w:rPr>
              <w:t>Faculty/University school</w:t>
            </w:r>
          </w:p>
        </w:tc>
        <w:tc>
          <w:tcPr>
            <w:tcW w:w="77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1BEC1" w14:textId="7C88732F" w:rsidR="1033896C" w:rsidRPr="00BF5F44" w:rsidRDefault="6F221AE9" w:rsidP="1033896C">
            <w:r w:rsidRPr="02443EAA">
              <w:rPr>
                <w:rFonts w:eastAsia="Arial" w:cs="Arial"/>
              </w:rPr>
              <w:t xml:space="preserve">Faculty of </w:t>
            </w:r>
            <w:r w:rsidR="1033896C" w:rsidRPr="02443EAA">
              <w:rPr>
                <w:rFonts w:eastAsia="Arial" w:cs="Arial"/>
              </w:rPr>
              <w:t>Arts and Social Sciences</w:t>
            </w:r>
          </w:p>
        </w:tc>
      </w:tr>
    </w:tbl>
    <w:p w14:paraId="5FFE3B20" w14:textId="77777777" w:rsidR="00BF5F44" w:rsidRDefault="00BF5F44" w:rsidP="00A540AA">
      <w:pPr>
        <w:rPr>
          <w:lang w:val="en-AU"/>
        </w:rPr>
      </w:pPr>
    </w:p>
    <w:p w14:paraId="511FF431" w14:textId="214DCD41" w:rsidR="1391C7A5" w:rsidRPr="00BF5F44" w:rsidRDefault="1391C7A5" w:rsidP="007357C5">
      <w:pPr>
        <w:pStyle w:val="Heading3"/>
        <w:rPr>
          <w:caps/>
          <w:lang w:val="en-AU"/>
        </w:rPr>
      </w:pPr>
      <w:r w:rsidRPr="1033896C">
        <w:rPr>
          <w:lang w:val="en-AU"/>
        </w:rPr>
        <w:t>P</w:t>
      </w:r>
      <w:r w:rsidR="001B30C8">
        <w:rPr>
          <w:lang w:val="en-AU"/>
        </w:rPr>
        <w:t>art 1</w:t>
      </w:r>
      <w:r w:rsidRPr="1033896C">
        <w:rPr>
          <w:lang w:val="en-AU"/>
        </w:rPr>
        <w:t xml:space="preserve">: </w:t>
      </w:r>
      <w:r w:rsidR="001B30C8">
        <w:rPr>
          <w:lang w:val="en-AU"/>
        </w:rPr>
        <w:t xml:space="preserve">Course Details </w:t>
      </w:r>
      <w:r w:rsidRPr="1033896C">
        <w:rPr>
          <w:lang w:val="en-AU"/>
        </w:rPr>
        <w:t>(completed by Faculty Curriculum Manager (or delegate))</w:t>
      </w:r>
    </w:p>
    <w:p w14:paraId="040228A7" w14:textId="77777777" w:rsidR="007357C5" w:rsidRDefault="007357C5" w:rsidP="007357C5">
      <w:pPr>
        <w:rPr>
          <w:rFonts w:eastAsia="Arial" w:cs="Arial"/>
          <w:b/>
          <w:bCs/>
          <w:lang w:val="en-AU"/>
        </w:rPr>
      </w:pPr>
    </w:p>
    <w:p w14:paraId="0C06363E" w14:textId="4C9ED299" w:rsidR="1391C7A5" w:rsidRDefault="1391C7A5" w:rsidP="007357C5">
      <w:r w:rsidRPr="1033896C">
        <w:rPr>
          <w:lang w:val="en-AU"/>
        </w:rPr>
        <w:t>Fill out the table below for each course included in this comprehensive course review. E.g. if reviewing a Master’s program with embedded degrees, please complete a separate table for each course.</w:t>
      </w:r>
    </w:p>
    <w:p w14:paraId="1D57B50C" w14:textId="57E3F780" w:rsidR="1391C7A5" w:rsidRDefault="1391C7A5" w:rsidP="1033896C">
      <w:r w:rsidRPr="1033896C">
        <w:rPr>
          <w:rFonts w:eastAsia="Arial" w:cs="Arial"/>
          <w:sz w:val="18"/>
          <w:szCs w:val="18"/>
          <w:lang w:val="en-AU"/>
        </w:rPr>
        <w:t xml:space="preserve"> </w:t>
      </w:r>
    </w:p>
    <w:p w14:paraId="76639DFB" w14:textId="220EAFBB" w:rsidR="1391C7A5" w:rsidRDefault="1391C7A5" w:rsidP="1033896C">
      <w:pPr>
        <w:rPr>
          <w:rFonts w:eastAsia="Arial" w:cs="Arial"/>
          <w:b/>
          <w:bCs/>
          <w:szCs w:val="20"/>
          <w:lang w:val="en-AU"/>
        </w:rPr>
      </w:pPr>
      <w:r w:rsidRPr="007357C5">
        <w:rPr>
          <w:rFonts w:eastAsia="Arial" w:cs="Arial"/>
          <w:szCs w:val="20"/>
          <w:lang w:val="en-AU"/>
        </w:rPr>
        <w:t>Example</w:t>
      </w:r>
      <w:r w:rsidRPr="1033896C">
        <w:rPr>
          <w:rFonts w:eastAsia="Arial" w:cs="Arial"/>
          <w:b/>
          <w:bCs/>
          <w:szCs w:val="20"/>
          <w:lang w:val="en-AU"/>
        </w:rPr>
        <w:t>:</w:t>
      </w:r>
    </w:p>
    <w:p w14:paraId="167DF49F" w14:textId="77777777" w:rsidR="007357C5" w:rsidRDefault="007357C5" w:rsidP="1033896C"/>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1E0" w:firstRow="1" w:lastRow="1" w:firstColumn="1" w:lastColumn="1" w:noHBand="0" w:noVBand="0"/>
      </w:tblPr>
      <w:tblGrid>
        <w:gridCol w:w="841"/>
        <w:gridCol w:w="2373"/>
        <w:gridCol w:w="3400"/>
        <w:gridCol w:w="2690"/>
      </w:tblGrid>
      <w:tr w:rsidR="1033896C" w14:paraId="208B30CF" w14:textId="77777777" w:rsidTr="02443EAA">
        <w:trPr>
          <w:trHeight w:val="420"/>
        </w:trPr>
        <w:tc>
          <w:tcPr>
            <w:tcW w:w="841" w:type="dxa"/>
          </w:tcPr>
          <w:p w14:paraId="0D62D8AD" w14:textId="61ECE525" w:rsidR="1033896C" w:rsidRPr="007357C5" w:rsidRDefault="1033896C" w:rsidP="1033896C">
            <w:pPr>
              <w:spacing w:before="27"/>
              <w:ind w:left="102"/>
              <w:rPr>
                <w:rFonts w:cs="Arial"/>
                <w:szCs w:val="20"/>
              </w:rPr>
            </w:pPr>
            <w:r w:rsidRPr="007357C5">
              <w:rPr>
                <w:rFonts w:eastAsia="Arial" w:cs="Arial"/>
                <w:b/>
                <w:bCs/>
                <w:szCs w:val="20"/>
              </w:rPr>
              <w:t>1.1</w:t>
            </w:r>
          </w:p>
        </w:tc>
        <w:tc>
          <w:tcPr>
            <w:tcW w:w="2373" w:type="dxa"/>
          </w:tcPr>
          <w:p w14:paraId="0D020A36" w14:textId="27887C4B" w:rsidR="1033896C" w:rsidRPr="007357C5" w:rsidRDefault="1033896C" w:rsidP="1033896C">
            <w:pPr>
              <w:spacing w:before="27" w:after="120"/>
              <w:rPr>
                <w:rFonts w:cs="Arial"/>
                <w:szCs w:val="20"/>
              </w:rPr>
            </w:pPr>
            <w:r w:rsidRPr="007357C5">
              <w:rPr>
                <w:rFonts w:eastAsia="Arial" w:cs="Arial"/>
                <w:b/>
                <w:bCs/>
                <w:szCs w:val="20"/>
              </w:rPr>
              <w:t>Course</w:t>
            </w:r>
            <w:r w:rsidRPr="007357C5">
              <w:rPr>
                <w:rFonts w:eastAsia="Arial" w:cs="Arial"/>
                <w:b/>
                <w:bCs/>
                <w:color w:val="767171" w:themeColor="background2" w:themeShade="80"/>
                <w:szCs w:val="20"/>
              </w:rPr>
              <w:t xml:space="preserve"> </w:t>
            </w:r>
            <w:r w:rsidRPr="007357C5">
              <w:rPr>
                <w:rFonts w:eastAsia="Arial" w:cs="Arial"/>
                <w:b/>
                <w:bCs/>
                <w:szCs w:val="20"/>
              </w:rPr>
              <w:t>name</w:t>
            </w:r>
          </w:p>
        </w:tc>
        <w:tc>
          <w:tcPr>
            <w:tcW w:w="6090" w:type="dxa"/>
            <w:gridSpan w:val="2"/>
          </w:tcPr>
          <w:p w14:paraId="625FD00F" w14:textId="708C607C" w:rsidR="1033896C" w:rsidRPr="007357C5" w:rsidRDefault="1033896C" w:rsidP="1033896C">
            <w:pPr>
              <w:spacing w:before="27"/>
              <w:ind w:left="102"/>
              <w:rPr>
                <w:rFonts w:cs="Arial"/>
                <w:szCs w:val="20"/>
              </w:rPr>
            </w:pPr>
            <w:r w:rsidRPr="007357C5">
              <w:rPr>
                <w:rFonts w:eastAsia="Arial" w:cs="Arial"/>
                <w:szCs w:val="20"/>
              </w:rPr>
              <w:t>Master of Social Studies (International)</w:t>
            </w:r>
          </w:p>
        </w:tc>
      </w:tr>
      <w:tr w:rsidR="1033896C" w14:paraId="39A8FB76" w14:textId="77777777" w:rsidTr="02443EAA">
        <w:trPr>
          <w:trHeight w:val="255"/>
        </w:trPr>
        <w:tc>
          <w:tcPr>
            <w:tcW w:w="841" w:type="dxa"/>
          </w:tcPr>
          <w:p w14:paraId="16EFF764" w14:textId="3899F731" w:rsidR="1033896C" w:rsidRPr="007357C5" w:rsidRDefault="1033896C" w:rsidP="1033896C">
            <w:pPr>
              <w:spacing w:before="24"/>
              <w:ind w:left="102"/>
              <w:rPr>
                <w:rFonts w:cs="Arial"/>
                <w:szCs w:val="20"/>
              </w:rPr>
            </w:pPr>
            <w:r w:rsidRPr="007357C5">
              <w:rPr>
                <w:rFonts w:eastAsia="Arial" w:cs="Arial"/>
                <w:b/>
                <w:bCs/>
                <w:szCs w:val="20"/>
              </w:rPr>
              <w:t>1.2</w:t>
            </w:r>
          </w:p>
        </w:tc>
        <w:tc>
          <w:tcPr>
            <w:tcW w:w="2373" w:type="dxa"/>
          </w:tcPr>
          <w:p w14:paraId="66EA9E73" w14:textId="0EED8A66" w:rsidR="1033896C" w:rsidRPr="007357C5" w:rsidRDefault="1033896C" w:rsidP="1033896C">
            <w:pPr>
              <w:spacing w:before="24"/>
              <w:rPr>
                <w:rFonts w:cs="Arial"/>
                <w:szCs w:val="20"/>
              </w:rPr>
            </w:pPr>
            <w:r w:rsidRPr="007357C5">
              <w:rPr>
                <w:rFonts w:eastAsia="Arial" w:cs="Arial"/>
                <w:b/>
                <w:bCs/>
                <w:szCs w:val="20"/>
              </w:rPr>
              <w:t>Course</w:t>
            </w:r>
            <w:r w:rsidRPr="007357C5">
              <w:rPr>
                <w:rFonts w:eastAsia="Arial" w:cs="Arial"/>
                <w:b/>
                <w:bCs/>
                <w:color w:val="767171" w:themeColor="background2" w:themeShade="80"/>
                <w:szCs w:val="20"/>
              </w:rPr>
              <w:t xml:space="preserve"> </w:t>
            </w:r>
            <w:r w:rsidRPr="007357C5">
              <w:rPr>
                <w:rFonts w:eastAsia="Arial" w:cs="Arial"/>
                <w:b/>
                <w:bCs/>
                <w:szCs w:val="20"/>
              </w:rPr>
              <w:t>code</w:t>
            </w:r>
          </w:p>
        </w:tc>
        <w:tc>
          <w:tcPr>
            <w:tcW w:w="6090" w:type="dxa"/>
            <w:gridSpan w:val="2"/>
          </w:tcPr>
          <w:p w14:paraId="4C6BFA8B" w14:textId="02960121" w:rsidR="1033896C" w:rsidRPr="007357C5" w:rsidRDefault="1033896C" w:rsidP="1033896C">
            <w:pPr>
              <w:spacing w:before="24"/>
              <w:ind w:left="102"/>
              <w:rPr>
                <w:rFonts w:cs="Arial"/>
                <w:szCs w:val="20"/>
              </w:rPr>
            </w:pPr>
            <w:r w:rsidRPr="007357C5">
              <w:rPr>
                <w:rFonts w:eastAsia="Arial" w:cs="Arial"/>
                <w:szCs w:val="20"/>
              </w:rPr>
              <w:t>MAINTSTU-01</w:t>
            </w:r>
          </w:p>
        </w:tc>
      </w:tr>
      <w:tr w:rsidR="1033896C" w14:paraId="36A2305F" w14:textId="77777777" w:rsidTr="02443EAA">
        <w:trPr>
          <w:trHeight w:val="285"/>
        </w:trPr>
        <w:tc>
          <w:tcPr>
            <w:tcW w:w="841" w:type="dxa"/>
          </w:tcPr>
          <w:p w14:paraId="443FBE8F" w14:textId="57DC14E6" w:rsidR="1033896C" w:rsidRPr="007357C5" w:rsidRDefault="1033896C" w:rsidP="1033896C">
            <w:pPr>
              <w:spacing w:before="24"/>
              <w:ind w:left="102"/>
              <w:rPr>
                <w:rFonts w:cs="Arial"/>
                <w:szCs w:val="20"/>
              </w:rPr>
            </w:pPr>
            <w:r w:rsidRPr="007357C5">
              <w:rPr>
                <w:rFonts w:eastAsia="Arial" w:cs="Arial"/>
                <w:b/>
                <w:bCs/>
                <w:szCs w:val="20"/>
              </w:rPr>
              <w:lastRenderedPageBreak/>
              <w:t>1.3</w:t>
            </w:r>
          </w:p>
        </w:tc>
        <w:tc>
          <w:tcPr>
            <w:tcW w:w="2373" w:type="dxa"/>
          </w:tcPr>
          <w:p w14:paraId="44199407" w14:textId="7AC6F3A1" w:rsidR="1033896C" w:rsidRPr="007357C5" w:rsidRDefault="1033896C" w:rsidP="1033896C">
            <w:pPr>
              <w:spacing w:before="24"/>
              <w:rPr>
                <w:rFonts w:cs="Arial"/>
                <w:szCs w:val="20"/>
              </w:rPr>
            </w:pPr>
            <w:r w:rsidRPr="007357C5">
              <w:rPr>
                <w:rFonts w:eastAsia="Arial" w:cs="Arial"/>
                <w:b/>
                <w:bCs/>
                <w:szCs w:val="20"/>
              </w:rPr>
              <w:t>Credit point value</w:t>
            </w:r>
          </w:p>
        </w:tc>
        <w:tc>
          <w:tcPr>
            <w:tcW w:w="6090" w:type="dxa"/>
            <w:gridSpan w:val="2"/>
          </w:tcPr>
          <w:p w14:paraId="307FC896" w14:textId="12620157" w:rsidR="1033896C" w:rsidRPr="007357C5" w:rsidRDefault="1033896C" w:rsidP="1033896C">
            <w:pPr>
              <w:spacing w:before="24"/>
              <w:ind w:left="102"/>
              <w:rPr>
                <w:rFonts w:cs="Arial"/>
                <w:szCs w:val="20"/>
              </w:rPr>
            </w:pPr>
            <w:r w:rsidRPr="007357C5">
              <w:rPr>
                <w:rFonts w:eastAsia="Arial" w:cs="Arial"/>
                <w:szCs w:val="20"/>
              </w:rPr>
              <w:t>78</w:t>
            </w:r>
          </w:p>
        </w:tc>
      </w:tr>
      <w:tr w:rsidR="1033896C" w14:paraId="70BB90FF" w14:textId="77777777" w:rsidTr="02443EAA">
        <w:trPr>
          <w:trHeight w:val="285"/>
        </w:trPr>
        <w:tc>
          <w:tcPr>
            <w:tcW w:w="841" w:type="dxa"/>
          </w:tcPr>
          <w:p w14:paraId="23DDCC73" w14:textId="3709C533" w:rsidR="1033896C" w:rsidRPr="007357C5" w:rsidRDefault="1033896C" w:rsidP="1033896C">
            <w:pPr>
              <w:spacing w:before="24"/>
              <w:ind w:left="102"/>
              <w:rPr>
                <w:rFonts w:cs="Arial"/>
                <w:szCs w:val="20"/>
              </w:rPr>
            </w:pPr>
            <w:r w:rsidRPr="007357C5">
              <w:rPr>
                <w:rFonts w:eastAsia="Arial" w:cs="Arial"/>
                <w:b/>
                <w:bCs/>
                <w:szCs w:val="20"/>
              </w:rPr>
              <w:t>1.4</w:t>
            </w:r>
          </w:p>
        </w:tc>
        <w:tc>
          <w:tcPr>
            <w:tcW w:w="2373" w:type="dxa"/>
            <w:vAlign w:val="center"/>
          </w:tcPr>
          <w:p w14:paraId="09253BA5" w14:textId="2368E10E" w:rsidR="1033896C" w:rsidRPr="007357C5" w:rsidRDefault="1033896C" w:rsidP="1033896C">
            <w:pPr>
              <w:spacing w:before="24"/>
              <w:rPr>
                <w:rFonts w:cs="Arial"/>
                <w:szCs w:val="20"/>
              </w:rPr>
            </w:pPr>
            <w:r w:rsidRPr="007357C5">
              <w:rPr>
                <w:rFonts w:eastAsia="Arial" w:cs="Arial"/>
                <w:b/>
                <w:bCs/>
                <w:szCs w:val="20"/>
              </w:rPr>
              <w:t>CRICOS Course Code/s</w:t>
            </w:r>
          </w:p>
          <w:p w14:paraId="303AF8AA" w14:textId="74ECBC57" w:rsidR="1033896C" w:rsidRPr="007357C5" w:rsidRDefault="1033896C" w:rsidP="1033896C">
            <w:pPr>
              <w:spacing w:before="24"/>
              <w:rPr>
                <w:rFonts w:cs="Arial"/>
                <w:szCs w:val="20"/>
              </w:rPr>
            </w:pPr>
            <w:r w:rsidRPr="007357C5">
              <w:rPr>
                <w:rFonts w:eastAsia="Arial" w:cs="Arial"/>
                <w:szCs w:val="20"/>
              </w:rPr>
              <w:t xml:space="preserve">As listed in the </w:t>
            </w:r>
            <w:hyperlink r:id="rId44">
              <w:r w:rsidRPr="007357C5">
                <w:rPr>
                  <w:rStyle w:val="Hyperlink"/>
                  <w:rFonts w:eastAsia="Arial" w:cs="Arial"/>
                  <w:color w:val="E64626"/>
                  <w:szCs w:val="20"/>
                </w:rPr>
                <w:t>CRICOS Register</w:t>
              </w:r>
            </w:hyperlink>
          </w:p>
        </w:tc>
        <w:tc>
          <w:tcPr>
            <w:tcW w:w="6090" w:type="dxa"/>
            <w:gridSpan w:val="2"/>
          </w:tcPr>
          <w:p w14:paraId="7AC47A39" w14:textId="68AFADB8" w:rsidR="1033896C" w:rsidRPr="007357C5" w:rsidRDefault="1033896C" w:rsidP="1033896C">
            <w:pPr>
              <w:spacing w:before="24"/>
              <w:ind w:left="102"/>
              <w:rPr>
                <w:rFonts w:cs="Arial"/>
                <w:szCs w:val="20"/>
              </w:rPr>
            </w:pPr>
            <w:r w:rsidRPr="007357C5">
              <w:rPr>
                <w:rFonts w:eastAsia="Arial" w:cs="Arial"/>
                <w:szCs w:val="20"/>
              </w:rPr>
              <w:t>106362Z</w:t>
            </w:r>
          </w:p>
        </w:tc>
      </w:tr>
      <w:tr w:rsidR="1033896C" w14:paraId="13EB36AC" w14:textId="77777777" w:rsidTr="02443EAA">
        <w:trPr>
          <w:trHeight w:val="300"/>
        </w:trPr>
        <w:tc>
          <w:tcPr>
            <w:tcW w:w="841" w:type="dxa"/>
          </w:tcPr>
          <w:p w14:paraId="6FD132F2" w14:textId="248D2EA5" w:rsidR="1033896C" w:rsidRPr="007357C5" w:rsidRDefault="1033896C" w:rsidP="1033896C">
            <w:pPr>
              <w:spacing w:before="27"/>
              <w:ind w:left="102"/>
              <w:rPr>
                <w:rFonts w:cs="Arial"/>
                <w:szCs w:val="20"/>
              </w:rPr>
            </w:pPr>
            <w:r w:rsidRPr="007357C5">
              <w:rPr>
                <w:rFonts w:eastAsia="Arial" w:cs="Arial"/>
                <w:b/>
                <w:bCs/>
                <w:szCs w:val="20"/>
              </w:rPr>
              <w:t>1.5</w:t>
            </w:r>
            <w:r w:rsidRPr="007357C5">
              <w:rPr>
                <w:rFonts w:eastAsia="Arial" w:cs="Arial"/>
                <w:b/>
                <w:bCs/>
                <w:color w:val="767171" w:themeColor="background2" w:themeShade="80"/>
                <w:szCs w:val="20"/>
              </w:rPr>
              <w:t xml:space="preserve"> </w:t>
            </w:r>
          </w:p>
        </w:tc>
        <w:tc>
          <w:tcPr>
            <w:tcW w:w="2373" w:type="dxa"/>
          </w:tcPr>
          <w:p w14:paraId="36CF7BE6" w14:textId="643AC427" w:rsidR="1033896C" w:rsidRPr="007357C5" w:rsidRDefault="1033896C" w:rsidP="1033896C">
            <w:pPr>
              <w:spacing w:before="27"/>
              <w:rPr>
                <w:rFonts w:cs="Arial"/>
                <w:szCs w:val="20"/>
              </w:rPr>
            </w:pPr>
            <w:r w:rsidRPr="007357C5">
              <w:rPr>
                <w:rFonts w:eastAsia="Arial" w:cs="Arial"/>
                <w:b/>
                <w:bCs/>
                <w:szCs w:val="20"/>
              </w:rPr>
              <w:t>Combined</w:t>
            </w:r>
            <w:r w:rsidRPr="007357C5">
              <w:rPr>
                <w:rFonts w:eastAsia="Arial" w:cs="Arial"/>
                <w:b/>
                <w:bCs/>
                <w:color w:val="767171" w:themeColor="background2" w:themeShade="80"/>
                <w:szCs w:val="20"/>
              </w:rPr>
              <w:t xml:space="preserve"> </w:t>
            </w:r>
            <w:r w:rsidRPr="007357C5">
              <w:rPr>
                <w:rFonts w:eastAsia="Arial" w:cs="Arial"/>
                <w:b/>
                <w:bCs/>
                <w:szCs w:val="20"/>
              </w:rPr>
              <w:t>degree type</w:t>
            </w:r>
          </w:p>
          <w:p w14:paraId="116D87F8" w14:textId="22AEE014" w:rsidR="1033896C" w:rsidRPr="007357C5" w:rsidRDefault="1033896C" w:rsidP="1033896C">
            <w:pPr>
              <w:spacing w:before="27"/>
              <w:rPr>
                <w:rFonts w:cs="Arial"/>
                <w:szCs w:val="20"/>
              </w:rPr>
            </w:pPr>
            <w:r w:rsidRPr="007357C5">
              <w:rPr>
                <w:rFonts w:eastAsia="Arial" w:cs="Arial"/>
                <w:szCs w:val="20"/>
              </w:rPr>
              <w:t>If applicable</w:t>
            </w:r>
          </w:p>
          <w:p w14:paraId="17328122" w14:textId="657630BE" w:rsidR="1033896C" w:rsidRPr="007357C5" w:rsidRDefault="1033896C" w:rsidP="1033896C">
            <w:pPr>
              <w:spacing w:before="27"/>
              <w:rPr>
                <w:rFonts w:cs="Arial"/>
                <w:szCs w:val="20"/>
              </w:rPr>
            </w:pPr>
            <w:r w:rsidRPr="007357C5">
              <w:rPr>
                <w:rFonts w:eastAsia="Arial" w:cs="Arial"/>
                <w:b/>
                <w:bCs/>
                <w:szCs w:val="20"/>
              </w:rPr>
              <w:t xml:space="preserve"> </w:t>
            </w:r>
          </w:p>
        </w:tc>
        <w:tc>
          <w:tcPr>
            <w:tcW w:w="6090" w:type="dxa"/>
            <w:gridSpan w:val="2"/>
          </w:tcPr>
          <w:p w14:paraId="1473C2C5" w14:textId="7527C3EB" w:rsidR="1033896C" w:rsidRPr="007357C5" w:rsidRDefault="1033896C" w:rsidP="1033896C">
            <w:pPr>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Combined</w:t>
            </w:r>
          </w:p>
          <w:p w14:paraId="553A5609" w14:textId="7F7A1C0D" w:rsidR="1033896C" w:rsidRPr="007357C5" w:rsidRDefault="1033896C" w:rsidP="1033896C">
            <w:pPr>
              <w:tabs>
                <w:tab w:val="left" w:pos="335"/>
                <w:tab w:val="left" w:pos="1242"/>
              </w:tabs>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Segoe UI Symbol" w:cs="Arial"/>
                <w:color w:val="767171" w:themeColor="background2" w:themeShade="80"/>
                <w:szCs w:val="20"/>
              </w:rPr>
              <w:t xml:space="preserve"> </w:t>
            </w:r>
            <w:r w:rsidRPr="007357C5">
              <w:rPr>
                <w:rFonts w:eastAsia="Arial" w:cs="Arial"/>
                <w:szCs w:val="20"/>
              </w:rPr>
              <w:t>Double</w:t>
            </w:r>
          </w:p>
          <w:p w14:paraId="0E4D02F7" w14:textId="255C3E17" w:rsidR="1033896C" w:rsidRPr="007357C5" w:rsidRDefault="1033896C" w:rsidP="1033896C">
            <w:pPr>
              <w:tabs>
                <w:tab w:val="left" w:pos="335"/>
                <w:tab w:val="left" w:pos="1242"/>
              </w:tabs>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Vertically integrated</w:t>
            </w:r>
          </w:p>
        </w:tc>
      </w:tr>
      <w:tr w:rsidR="1033896C" w14:paraId="51E6E665" w14:textId="77777777" w:rsidTr="02443EAA">
        <w:trPr>
          <w:trHeight w:val="285"/>
        </w:trPr>
        <w:tc>
          <w:tcPr>
            <w:tcW w:w="841" w:type="dxa"/>
          </w:tcPr>
          <w:p w14:paraId="570309B4" w14:textId="56A12B54" w:rsidR="1033896C" w:rsidRPr="004C00D5" w:rsidRDefault="1033896C" w:rsidP="1033896C">
            <w:pPr>
              <w:spacing w:before="27"/>
              <w:ind w:left="102"/>
              <w:rPr>
                <w:rFonts w:eastAsia="Arial" w:cs="Arial"/>
                <w:b/>
                <w:bCs/>
                <w:szCs w:val="20"/>
              </w:rPr>
            </w:pPr>
            <w:r w:rsidRPr="004C00D5">
              <w:rPr>
                <w:rFonts w:eastAsia="Arial" w:cs="Arial"/>
                <w:b/>
                <w:bCs/>
                <w:szCs w:val="20"/>
              </w:rPr>
              <w:t>1.</w:t>
            </w:r>
            <w:r w:rsidRPr="007357C5">
              <w:rPr>
                <w:rFonts w:eastAsia="Arial" w:cs="Arial"/>
                <w:b/>
                <w:bCs/>
                <w:szCs w:val="20"/>
              </w:rPr>
              <w:t>6</w:t>
            </w:r>
          </w:p>
        </w:tc>
        <w:tc>
          <w:tcPr>
            <w:tcW w:w="2373" w:type="dxa"/>
          </w:tcPr>
          <w:p w14:paraId="67BDF852" w14:textId="5A9604B3" w:rsidR="1033896C" w:rsidRPr="007357C5" w:rsidRDefault="1033896C" w:rsidP="1033896C">
            <w:pPr>
              <w:spacing w:before="27"/>
              <w:rPr>
                <w:rFonts w:cs="Arial"/>
                <w:szCs w:val="20"/>
              </w:rPr>
            </w:pPr>
            <w:r w:rsidRPr="007357C5">
              <w:rPr>
                <w:rFonts w:eastAsia="Arial" w:cs="Arial"/>
                <w:b/>
                <w:bCs/>
                <w:szCs w:val="20"/>
              </w:rPr>
              <w:t>Honours type</w:t>
            </w:r>
          </w:p>
          <w:p w14:paraId="58FA58CD" w14:textId="51FF012F" w:rsidR="1033896C" w:rsidRPr="007357C5" w:rsidRDefault="1033896C" w:rsidP="1033896C">
            <w:pPr>
              <w:spacing w:before="27"/>
              <w:rPr>
                <w:rFonts w:cs="Arial"/>
                <w:szCs w:val="20"/>
              </w:rPr>
            </w:pPr>
            <w:r w:rsidRPr="007357C5">
              <w:rPr>
                <w:rFonts w:eastAsia="Arial" w:cs="Arial"/>
                <w:szCs w:val="20"/>
              </w:rPr>
              <w:t xml:space="preserve">If applicable </w:t>
            </w:r>
          </w:p>
        </w:tc>
        <w:tc>
          <w:tcPr>
            <w:tcW w:w="6090" w:type="dxa"/>
            <w:gridSpan w:val="2"/>
          </w:tcPr>
          <w:p w14:paraId="37544D5F" w14:textId="19EF2469" w:rsidR="1033896C" w:rsidRPr="007357C5" w:rsidRDefault="1033896C" w:rsidP="1033896C">
            <w:pPr>
              <w:tabs>
                <w:tab w:val="left" w:pos="309"/>
              </w:tabs>
              <w:spacing w:before="23"/>
              <w:ind w:right="261"/>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Segoe UI Symbol" w:cs="Arial"/>
                <w:color w:val="767171" w:themeColor="background2" w:themeShade="80"/>
                <w:szCs w:val="20"/>
              </w:rPr>
              <w:t xml:space="preserve"> </w:t>
            </w:r>
            <w:r w:rsidRPr="007357C5">
              <w:rPr>
                <w:rFonts w:eastAsia="Arial" w:cs="Arial"/>
                <w:szCs w:val="20"/>
              </w:rPr>
              <w:t>Appended</w:t>
            </w:r>
            <w:r w:rsidRPr="007357C5">
              <w:rPr>
                <w:rFonts w:eastAsia="Arial" w:cs="Arial"/>
                <w:color w:val="767171" w:themeColor="background2" w:themeShade="80"/>
                <w:szCs w:val="20"/>
              </w:rPr>
              <w:t xml:space="preserve"> </w:t>
            </w:r>
          </w:p>
          <w:p w14:paraId="3AA63519" w14:textId="57CD87CE" w:rsidR="1033896C" w:rsidRPr="007357C5" w:rsidRDefault="1033896C" w:rsidP="1033896C">
            <w:pPr>
              <w:tabs>
                <w:tab w:val="left" w:pos="309"/>
              </w:tabs>
              <w:spacing w:before="23"/>
              <w:ind w:right="261"/>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Integrated</w:t>
            </w:r>
          </w:p>
          <w:p w14:paraId="4043D6A8" w14:textId="0BE3D050" w:rsidR="1033896C" w:rsidRPr="007357C5" w:rsidRDefault="1033896C" w:rsidP="1033896C">
            <w:pPr>
              <w:tabs>
                <w:tab w:val="left" w:pos="309"/>
                <w:tab w:val="left" w:pos="1218"/>
              </w:tabs>
              <w:spacing w:before="9"/>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color w:val="767171" w:themeColor="background2" w:themeShade="80"/>
                <w:szCs w:val="20"/>
              </w:rPr>
              <w:t xml:space="preserve"> </w:t>
            </w:r>
            <w:r w:rsidRPr="007357C5">
              <w:rPr>
                <w:rFonts w:eastAsia="Arial" w:cs="Arial"/>
                <w:szCs w:val="20"/>
              </w:rPr>
              <w:t>Embedded</w:t>
            </w:r>
          </w:p>
        </w:tc>
      </w:tr>
      <w:tr w:rsidR="1033896C" w14:paraId="085C1E95" w14:textId="77777777" w:rsidTr="02443EAA">
        <w:trPr>
          <w:trHeight w:val="1425"/>
        </w:trPr>
        <w:tc>
          <w:tcPr>
            <w:tcW w:w="841" w:type="dxa"/>
          </w:tcPr>
          <w:p w14:paraId="236B39F8" w14:textId="068FB9A8" w:rsidR="1033896C" w:rsidRPr="004C00D5" w:rsidRDefault="1033896C" w:rsidP="1033896C">
            <w:pPr>
              <w:spacing w:before="27"/>
              <w:ind w:left="102"/>
              <w:rPr>
                <w:rFonts w:eastAsia="Arial" w:cs="Arial"/>
                <w:b/>
                <w:bCs/>
                <w:szCs w:val="20"/>
              </w:rPr>
            </w:pPr>
            <w:r w:rsidRPr="004C00D5">
              <w:rPr>
                <w:rFonts w:eastAsia="Arial" w:cs="Arial"/>
                <w:b/>
                <w:bCs/>
                <w:szCs w:val="20"/>
              </w:rPr>
              <w:t>1.</w:t>
            </w:r>
            <w:r w:rsidRPr="007357C5">
              <w:rPr>
                <w:rFonts w:eastAsia="Arial" w:cs="Arial"/>
                <w:b/>
                <w:bCs/>
                <w:szCs w:val="20"/>
              </w:rPr>
              <w:t>7</w:t>
            </w:r>
          </w:p>
        </w:tc>
        <w:tc>
          <w:tcPr>
            <w:tcW w:w="2373" w:type="dxa"/>
          </w:tcPr>
          <w:p w14:paraId="3215115D" w14:textId="522CBCBB" w:rsidR="1033896C" w:rsidRPr="007357C5" w:rsidRDefault="1033896C" w:rsidP="1033896C">
            <w:pPr>
              <w:spacing w:before="27"/>
              <w:rPr>
                <w:rFonts w:cs="Arial"/>
                <w:szCs w:val="20"/>
              </w:rPr>
            </w:pPr>
            <w:hyperlink r:id="rId45">
              <w:r w:rsidRPr="007357C5">
                <w:rPr>
                  <w:rStyle w:val="Hyperlink"/>
                  <w:rFonts w:eastAsia="Arial" w:cs="Arial"/>
                  <w:b/>
                  <w:bCs/>
                  <w:szCs w:val="20"/>
                </w:rPr>
                <w:t xml:space="preserve">Course </w:t>
              </w:r>
              <w:r w:rsidRPr="007357C5">
                <w:rPr>
                  <w:rStyle w:val="Hyperlink"/>
                  <w:rFonts w:eastAsia="Arial" w:cs="Arial"/>
                  <w:color w:val="E64626"/>
                  <w:szCs w:val="20"/>
                </w:rPr>
                <w:t>AQF Level</w:t>
              </w:r>
            </w:hyperlink>
          </w:p>
        </w:tc>
        <w:tc>
          <w:tcPr>
            <w:tcW w:w="6090" w:type="dxa"/>
            <w:gridSpan w:val="2"/>
          </w:tcPr>
          <w:p w14:paraId="12E0B488" w14:textId="750AE892" w:rsidR="1033896C" w:rsidRPr="007357C5" w:rsidRDefault="1033896C" w:rsidP="1033896C">
            <w:pPr>
              <w:tabs>
                <w:tab w:val="left" w:pos="309"/>
              </w:tabs>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color w:val="767171" w:themeColor="background2" w:themeShade="80"/>
                <w:szCs w:val="20"/>
              </w:rPr>
              <w:t xml:space="preserve"> </w:t>
            </w:r>
            <w:r w:rsidRPr="007357C5">
              <w:rPr>
                <w:rFonts w:eastAsia="Arial" w:cs="Arial"/>
                <w:szCs w:val="20"/>
              </w:rPr>
              <w:t>Level</w:t>
            </w:r>
            <w:r w:rsidRPr="007357C5">
              <w:rPr>
                <w:rFonts w:eastAsia="Arial" w:cs="Arial"/>
                <w:color w:val="767171" w:themeColor="background2" w:themeShade="80"/>
                <w:szCs w:val="20"/>
              </w:rPr>
              <w:t xml:space="preserve"> </w:t>
            </w:r>
            <w:r w:rsidRPr="007357C5">
              <w:rPr>
                <w:rFonts w:eastAsia="Arial" w:cs="Arial"/>
                <w:szCs w:val="20"/>
              </w:rPr>
              <w:t>5: Diploma</w:t>
            </w:r>
          </w:p>
          <w:p w14:paraId="37A94247" w14:textId="7ED4797D" w:rsidR="1033896C" w:rsidRPr="007357C5" w:rsidRDefault="1033896C" w:rsidP="1033896C">
            <w:pPr>
              <w:tabs>
                <w:tab w:val="left" w:pos="309"/>
              </w:tabs>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 xml:space="preserve"> Level</w:t>
            </w:r>
            <w:r w:rsidRPr="007357C5">
              <w:rPr>
                <w:rFonts w:eastAsia="Arial" w:cs="Arial"/>
                <w:color w:val="767171" w:themeColor="background2" w:themeShade="80"/>
                <w:szCs w:val="20"/>
              </w:rPr>
              <w:t xml:space="preserve"> </w:t>
            </w:r>
            <w:r w:rsidRPr="007357C5">
              <w:rPr>
                <w:rFonts w:eastAsia="Arial" w:cs="Arial"/>
                <w:szCs w:val="20"/>
              </w:rPr>
              <w:t>6: Advanced</w:t>
            </w:r>
            <w:r w:rsidRPr="007357C5">
              <w:rPr>
                <w:rFonts w:eastAsia="Arial" w:cs="Arial"/>
                <w:color w:val="767171" w:themeColor="background2" w:themeShade="80"/>
                <w:szCs w:val="20"/>
              </w:rPr>
              <w:t xml:space="preserve"> </w:t>
            </w:r>
            <w:r w:rsidRPr="007357C5">
              <w:rPr>
                <w:rFonts w:eastAsia="Arial" w:cs="Arial"/>
                <w:szCs w:val="20"/>
              </w:rPr>
              <w:t>Diploma</w:t>
            </w:r>
            <w:r w:rsidRPr="007357C5">
              <w:rPr>
                <w:rFonts w:eastAsia="Arial" w:cs="Arial"/>
                <w:color w:val="767171" w:themeColor="background2" w:themeShade="80"/>
                <w:szCs w:val="20"/>
              </w:rPr>
              <w:t xml:space="preserve"> / </w:t>
            </w:r>
            <w:r w:rsidRPr="007357C5">
              <w:rPr>
                <w:rFonts w:eastAsia="Arial" w:cs="Arial"/>
                <w:szCs w:val="20"/>
              </w:rPr>
              <w:t>Associate</w:t>
            </w:r>
            <w:r w:rsidRPr="007357C5">
              <w:rPr>
                <w:rFonts w:eastAsia="Arial" w:cs="Arial"/>
                <w:color w:val="767171" w:themeColor="background2" w:themeShade="80"/>
                <w:szCs w:val="20"/>
              </w:rPr>
              <w:t xml:space="preserve"> </w:t>
            </w:r>
            <w:r w:rsidRPr="007357C5">
              <w:rPr>
                <w:rFonts w:eastAsia="Arial" w:cs="Arial"/>
                <w:szCs w:val="20"/>
              </w:rPr>
              <w:t>Degree</w:t>
            </w:r>
          </w:p>
          <w:p w14:paraId="6D42CECA" w14:textId="5099D3DB" w:rsidR="1033896C" w:rsidRPr="007357C5" w:rsidRDefault="1033896C" w:rsidP="1033896C">
            <w:pPr>
              <w:tabs>
                <w:tab w:val="left" w:pos="310"/>
              </w:tabs>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 xml:space="preserve"> Level</w:t>
            </w:r>
            <w:r w:rsidRPr="007357C5">
              <w:rPr>
                <w:rFonts w:eastAsia="Arial" w:cs="Arial"/>
                <w:color w:val="767171" w:themeColor="background2" w:themeShade="80"/>
                <w:szCs w:val="20"/>
              </w:rPr>
              <w:t xml:space="preserve"> </w:t>
            </w:r>
            <w:r w:rsidRPr="007357C5">
              <w:rPr>
                <w:rFonts w:eastAsia="Arial" w:cs="Arial"/>
                <w:szCs w:val="20"/>
              </w:rPr>
              <w:t>7: Bachelor</w:t>
            </w:r>
            <w:r w:rsidRPr="007357C5">
              <w:rPr>
                <w:rFonts w:eastAsia="Arial" w:cs="Arial"/>
                <w:color w:val="767171" w:themeColor="background2" w:themeShade="80"/>
                <w:szCs w:val="20"/>
              </w:rPr>
              <w:t xml:space="preserve"> </w:t>
            </w:r>
            <w:r w:rsidRPr="007357C5">
              <w:rPr>
                <w:rFonts w:eastAsia="Arial" w:cs="Arial"/>
                <w:szCs w:val="20"/>
              </w:rPr>
              <w:t>Degree</w:t>
            </w:r>
          </w:p>
          <w:p w14:paraId="649CAEB9" w14:textId="310914C0" w:rsidR="1033896C" w:rsidRPr="007357C5" w:rsidRDefault="1033896C" w:rsidP="1033896C">
            <w:pPr>
              <w:tabs>
                <w:tab w:val="left" w:pos="310"/>
              </w:tabs>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color w:val="767171" w:themeColor="background2" w:themeShade="80"/>
                <w:szCs w:val="20"/>
              </w:rPr>
              <w:t xml:space="preserve"> </w:t>
            </w:r>
            <w:r w:rsidRPr="007357C5">
              <w:rPr>
                <w:rFonts w:eastAsia="Arial" w:cs="Arial"/>
                <w:szCs w:val="20"/>
              </w:rPr>
              <w:t>Level</w:t>
            </w:r>
            <w:r w:rsidRPr="007357C5">
              <w:rPr>
                <w:rFonts w:eastAsia="Arial" w:cs="Arial"/>
                <w:color w:val="767171" w:themeColor="background2" w:themeShade="80"/>
                <w:szCs w:val="20"/>
              </w:rPr>
              <w:t xml:space="preserve"> </w:t>
            </w:r>
            <w:r w:rsidRPr="007357C5">
              <w:rPr>
                <w:rFonts w:eastAsia="Arial" w:cs="Arial"/>
                <w:szCs w:val="20"/>
              </w:rPr>
              <w:t>8: Bachelor</w:t>
            </w:r>
            <w:r w:rsidRPr="007357C5">
              <w:rPr>
                <w:rFonts w:eastAsia="Arial" w:cs="Arial"/>
                <w:color w:val="767171" w:themeColor="background2" w:themeShade="80"/>
                <w:szCs w:val="20"/>
              </w:rPr>
              <w:t xml:space="preserve"> </w:t>
            </w:r>
            <w:r w:rsidRPr="007357C5">
              <w:rPr>
                <w:rFonts w:eastAsia="Arial" w:cs="Arial"/>
                <w:szCs w:val="20"/>
              </w:rPr>
              <w:t>Honours Degree</w:t>
            </w:r>
            <w:r w:rsidRPr="007357C5">
              <w:rPr>
                <w:rFonts w:eastAsia="Arial" w:cs="Arial"/>
                <w:color w:val="767171" w:themeColor="background2" w:themeShade="80"/>
                <w:szCs w:val="20"/>
              </w:rPr>
              <w:t xml:space="preserve"> / </w:t>
            </w:r>
            <w:r w:rsidRPr="007357C5">
              <w:rPr>
                <w:rFonts w:eastAsia="Arial" w:cs="Arial"/>
                <w:szCs w:val="20"/>
              </w:rPr>
              <w:t>Graduate</w:t>
            </w:r>
            <w:r w:rsidRPr="007357C5">
              <w:rPr>
                <w:rFonts w:eastAsia="Arial" w:cs="Arial"/>
                <w:color w:val="767171" w:themeColor="background2" w:themeShade="80"/>
                <w:szCs w:val="20"/>
              </w:rPr>
              <w:t xml:space="preserve"> </w:t>
            </w:r>
            <w:r w:rsidRPr="007357C5">
              <w:rPr>
                <w:rFonts w:eastAsia="Arial" w:cs="Arial"/>
                <w:szCs w:val="20"/>
              </w:rPr>
              <w:t>Certificate</w:t>
            </w:r>
            <w:r w:rsidRPr="007357C5">
              <w:rPr>
                <w:rFonts w:eastAsia="Arial" w:cs="Arial"/>
                <w:color w:val="767171" w:themeColor="background2" w:themeShade="80"/>
                <w:szCs w:val="20"/>
              </w:rPr>
              <w:t xml:space="preserve"> / </w:t>
            </w:r>
            <w:r w:rsidRPr="007357C5">
              <w:rPr>
                <w:rFonts w:eastAsia="Arial" w:cs="Arial"/>
                <w:szCs w:val="20"/>
              </w:rPr>
              <w:t>Graduate</w:t>
            </w:r>
            <w:r w:rsidRPr="007357C5">
              <w:rPr>
                <w:rFonts w:eastAsia="Arial" w:cs="Arial"/>
                <w:color w:val="767171" w:themeColor="background2" w:themeShade="80"/>
                <w:szCs w:val="20"/>
              </w:rPr>
              <w:t xml:space="preserve"> </w:t>
            </w:r>
            <w:r w:rsidRPr="007357C5">
              <w:rPr>
                <w:rFonts w:eastAsia="Arial" w:cs="Arial"/>
                <w:szCs w:val="20"/>
              </w:rPr>
              <w:t>Diploma</w:t>
            </w:r>
          </w:p>
          <w:p w14:paraId="41F0A314" w14:textId="62231284" w:rsidR="1033896C" w:rsidRPr="007357C5" w:rsidRDefault="1033896C" w:rsidP="02443EAA">
            <w:pPr>
              <w:tabs>
                <w:tab w:val="left" w:pos="310"/>
              </w:tabs>
              <w:rPr>
                <w:rFonts w:cs="Arial"/>
              </w:rPr>
            </w:pPr>
            <w:r w:rsidRPr="02443EAA">
              <w:rPr>
                <w:rFonts w:ascii="Segoe UI Symbol" w:eastAsia="MS Gothic" w:hAnsi="Segoe UI Symbol" w:cs="Segoe UI Symbol"/>
                <w:color w:val="767171" w:themeColor="background2" w:themeShade="80"/>
              </w:rPr>
              <w:t>☒</w:t>
            </w:r>
            <w:r w:rsidRPr="02443EAA">
              <w:rPr>
                <w:rFonts w:eastAsia="Arial" w:cs="Arial"/>
                <w:color w:val="767171" w:themeColor="background2" w:themeShade="80"/>
              </w:rPr>
              <w:t xml:space="preserve"> </w:t>
            </w:r>
            <w:r w:rsidRPr="02443EAA">
              <w:rPr>
                <w:rFonts w:eastAsia="Arial" w:cs="Arial"/>
              </w:rPr>
              <w:t>Level</w:t>
            </w:r>
            <w:r w:rsidRPr="02443EAA">
              <w:rPr>
                <w:rFonts w:eastAsia="Arial" w:cs="Arial"/>
                <w:color w:val="767171" w:themeColor="background2" w:themeShade="80"/>
              </w:rPr>
              <w:t xml:space="preserve"> </w:t>
            </w:r>
            <w:r w:rsidRPr="02443EAA">
              <w:rPr>
                <w:rFonts w:eastAsia="Arial" w:cs="Arial"/>
              </w:rPr>
              <w:t>9: Masters</w:t>
            </w:r>
            <w:r w:rsidRPr="02443EAA">
              <w:rPr>
                <w:rFonts w:eastAsia="Arial" w:cs="Arial"/>
                <w:color w:val="767171" w:themeColor="background2" w:themeShade="80"/>
              </w:rPr>
              <w:t xml:space="preserve"> </w:t>
            </w:r>
            <w:r w:rsidRPr="02443EAA">
              <w:rPr>
                <w:rFonts w:eastAsia="Arial" w:cs="Arial"/>
              </w:rPr>
              <w:t>Degree</w:t>
            </w:r>
            <w:r w:rsidRPr="02443EAA">
              <w:rPr>
                <w:rFonts w:eastAsia="Arial" w:cs="Arial"/>
                <w:color w:val="767171" w:themeColor="background2" w:themeShade="80"/>
              </w:rPr>
              <w:t xml:space="preserve"> [</w:t>
            </w:r>
            <w:r w:rsidRPr="02443EAA">
              <w:rPr>
                <w:rFonts w:eastAsia="Arial" w:cs="Arial"/>
              </w:rPr>
              <w:t>Research</w:t>
            </w:r>
            <w:r w:rsidRPr="02443EAA">
              <w:rPr>
                <w:rFonts w:eastAsia="Arial" w:cs="Arial"/>
                <w:color w:val="767171" w:themeColor="background2" w:themeShade="80"/>
              </w:rPr>
              <w:t xml:space="preserve"> / </w:t>
            </w:r>
            <w:r w:rsidRPr="02443EAA">
              <w:rPr>
                <w:rFonts w:eastAsia="Arial" w:cs="Arial"/>
              </w:rPr>
              <w:t>Coursework</w:t>
            </w:r>
            <w:r w:rsidRPr="02443EAA">
              <w:rPr>
                <w:rFonts w:eastAsia="Arial" w:cs="Arial"/>
                <w:color w:val="767171" w:themeColor="background2" w:themeShade="80"/>
              </w:rPr>
              <w:t xml:space="preserve"> / </w:t>
            </w:r>
            <w:r w:rsidRPr="02443EAA">
              <w:rPr>
                <w:rFonts w:eastAsia="Arial" w:cs="Arial"/>
              </w:rPr>
              <w:t>Extended</w:t>
            </w:r>
            <w:r w:rsidRPr="02443EAA">
              <w:rPr>
                <w:rFonts w:eastAsia="Arial" w:cs="Arial"/>
                <w:color w:val="767171" w:themeColor="background2" w:themeShade="80"/>
              </w:rPr>
              <w:t>]</w:t>
            </w:r>
          </w:p>
          <w:p w14:paraId="68BBC632" w14:textId="7D55BAB5" w:rsidR="1033896C" w:rsidRPr="007357C5" w:rsidRDefault="1033896C" w:rsidP="1033896C">
            <w:pPr>
              <w:tabs>
                <w:tab w:val="left" w:pos="309"/>
              </w:tabs>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Level</w:t>
            </w:r>
            <w:r w:rsidRPr="007357C5">
              <w:rPr>
                <w:rFonts w:eastAsia="Arial" w:cs="Arial"/>
                <w:color w:val="767171" w:themeColor="background2" w:themeShade="80"/>
                <w:szCs w:val="20"/>
              </w:rPr>
              <w:t xml:space="preserve"> </w:t>
            </w:r>
            <w:r w:rsidRPr="007357C5">
              <w:rPr>
                <w:rFonts w:eastAsia="Arial" w:cs="Arial"/>
                <w:szCs w:val="20"/>
              </w:rPr>
              <w:t>10: Doctoral</w:t>
            </w:r>
            <w:r w:rsidRPr="007357C5">
              <w:rPr>
                <w:rFonts w:eastAsia="Arial" w:cs="Arial"/>
                <w:color w:val="767171" w:themeColor="background2" w:themeShade="80"/>
                <w:szCs w:val="20"/>
              </w:rPr>
              <w:t xml:space="preserve"> </w:t>
            </w:r>
            <w:r w:rsidRPr="007357C5">
              <w:rPr>
                <w:rFonts w:eastAsia="Arial" w:cs="Arial"/>
                <w:szCs w:val="20"/>
              </w:rPr>
              <w:t>Degree</w:t>
            </w:r>
          </w:p>
        </w:tc>
      </w:tr>
      <w:tr w:rsidR="1033896C" w14:paraId="1B14C286" w14:textId="77777777" w:rsidTr="02443EAA">
        <w:trPr>
          <w:trHeight w:val="585"/>
        </w:trPr>
        <w:tc>
          <w:tcPr>
            <w:tcW w:w="841" w:type="dxa"/>
          </w:tcPr>
          <w:p w14:paraId="0EB5EDB7" w14:textId="5DC2A17B" w:rsidR="1033896C" w:rsidRPr="007357C5" w:rsidRDefault="1033896C" w:rsidP="1033896C">
            <w:pPr>
              <w:spacing w:before="27"/>
              <w:ind w:left="102"/>
              <w:rPr>
                <w:rFonts w:cs="Arial"/>
                <w:szCs w:val="20"/>
              </w:rPr>
            </w:pPr>
            <w:r w:rsidRPr="007357C5">
              <w:rPr>
                <w:rFonts w:eastAsia="Arial" w:cs="Arial"/>
                <w:b/>
                <w:bCs/>
                <w:szCs w:val="20"/>
              </w:rPr>
              <w:t>1.8</w:t>
            </w:r>
          </w:p>
        </w:tc>
        <w:tc>
          <w:tcPr>
            <w:tcW w:w="2373" w:type="dxa"/>
          </w:tcPr>
          <w:p w14:paraId="18A60EC9" w14:textId="33BFFA90" w:rsidR="1033896C" w:rsidRPr="007357C5" w:rsidRDefault="1033896C" w:rsidP="1033896C">
            <w:pPr>
              <w:spacing w:before="27"/>
              <w:ind w:right="138"/>
              <w:rPr>
                <w:rFonts w:cs="Arial"/>
                <w:szCs w:val="20"/>
              </w:rPr>
            </w:pPr>
            <w:r w:rsidRPr="007357C5">
              <w:rPr>
                <w:rFonts w:eastAsia="Arial" w:cs="Arial"/>
                <w:b/>
                <w:bCs/>
                <w:szCs w:val="20"/>
              </w:rPr>
              <w:t>List the Admission requirements for the course</w:t>
            </w:r>
          </w:p>
          <w:p w14:paraId="66A62F0D" w14:textId="596560B8" w:rsidR="1033896C" w:rsidRPr="007357C5" w:rsidRDefault="1033896C" w:rsidP="1033896C">
            <w:pPr>
              <w:spacing w:before="27"/>
              <w:ind w:right="138"/>
              <w:rPr>
                <w:rFonts w:cs="Arial"/>
                <w:szCs w:val="20"/>
              </w:rPr>
            </w:pPr>
            <w:r w:rsidRPr="007357C5">
              <w:rPr>
                <w:rFonts w:eastAsia="Calibri" w:cs="Arial"/>
                <w:szCs w:val="20"/>
              </w:rPr>
              <w:t>As per course resolutions</w:t>
            </w:r>
          </w:p>
        </w:tc>
        <w:tc>
          <w:tcPr>
            <w:tcW w:w="6090" w:type="dxa"/>
            <w:gridSpan w:val="2"/>
          </w:tcPr>
          <w:p w14:paraId="198519DE" w14:textId="4D0D1A15" w:rsidR="1033896C" w:rsidRPr="007357C5" w:rsidRDefault="1033896C" w:rsidP="1033896C">
            <w:pPr>
              <w:rPr>
                <w:rFonts w:cs="Arial"/>
                <w:szCs w:val="20"/>
              </w:rPr>
            </w:pPr>
            <w:r w:rsidRPr="007357C5">
              <w:rPr>
                <w:rFonts w:eastAsia="Arial" w:cs="Arial"/>
                <w:szCs w:val="20"/>
              </w:rPr>
              <w:t xml:space="preserve">Bachelor’s Degree: Completion of an AQF Level 7 qualification (Bachelor’s degree) in a relevant discipline such as: </w:t>
            </w:r>
          </w:p>
          <w:p w14:paraId="485366F0" w14:textId="7C3EB918"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Social Sciences</w:t>
            </w:r>
          </w:p>
          <w:p w14:paraId="602E5A07" w14:textId="00D7D027"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International Relations</w:t>
            </w:r>
          </w:p>
          <w:p w14:paraId="71E28B95" w14:textId="5742A110"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Political Science</w:t>
            </w:r>
          </w:p>
          <w:p w14:paraId="63E306A9" w14:textId="0B8F41BE"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Sociology</w:t>
            </w:r>
          </w:p>
          <w:p w14:paraId="33F302F6" w14:textId="079471D3"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Anthropology</w:t>
            </w:r>
          </w:p>
          <w:p w14:paraId="3C36EDD6" w14:textId="469160FB"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History</w:t>
            </w:r>
          </w:p>
          <w:p w14:paraId="09171374" w14:textId="6BC46FAB"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Education</w:t>
            </w:r>
          </w:p>
          <w:p w14:paraId="4D7E1484" w14:textId="387C730E" w:rsidR="1033896C" w:rsidRPr="007357C5" w:rsidRDefault="1033896C" w:rsidP="00D161BC">
            <w:pPr>
              <w:pStyle w:val="ListParagraph"/>
              <w:numPr>
                <w:ilvl w:val="1"/>
                <w:numId w:val="21"/>
              </w:numPr>
              <w:ind w:left="720"/>
              <w:rPr>
                <w:rFonts w:eastAsia="Arial" w:cs="Arial"/>
                <w:szCs w:val="20"/>
              </w:rPr>
            </w:pPr>
            <w:r w:rsidRPr="007357C5">
              <w:rPr>
                <w:rFonts w:eastAsia="Arial" w:cs="Arial"/>
                <w:szCs w:val="20"/>
              </w:rPr>
              <w:t>Law or other humanities/social science fields</w:t>
            </w:r>
          </w:p>
          <w:p w14:paraId="2673A091" w14:textId="3A5B552C" w:rsidR="1033896C" w:rsidRPr="007357C5" w:rsidRDefault="1033896C" w:rsidP="1033896C">
            <w:pPr>
              <w:rPr>
                <w:rFonts w:cs="Arial"/>
                <w:szCs w:val="20"/>
              </w:rPr>
            </w:pPr>
            <w:r w:rsidRPr="007357C5">
              <w:rPr>
                <w:rFonts w:eastAsia="Arial" w:cs="Arial"/>
                <w:szCs w:val="20"/>
              </w:rPr>
              <w:t>English Language Proficiency</w:t>
            </w:r>
          </w:p>
          <w:p w14:paraId="3A193C6E" w14:textId="34AF7843" w:rsidR="1033896C" w:rsidRPr="007357C5" w:rsidRDefault="1033896C" w:rsidP="1033896C">
            <w:pPr>
              <w:rPr>
                <w:rFonts w:cs="Arial"/>
                <w:szCs w:val="20"/>
              </w:rPr>
            </w:pPr>
            <w:r w:rsidRPr="007357C5">
              <w:rPr>
                <w:rFonts w:eastAsia="Arial" w:cs="Arial"/>
                <w:szCs w:val="20"/>
              </w:rPr>
              <w:t xml:space="preserve">For international applicants or those whose previous studies were not in English: </w:t>
            </w:r>
          </w:p>
          <w:p w14:paraId="7394E3EF" w14:textId="2476A67B" w:rsidR="1033896C" w:rsidRPr="007357C5" w:rsidRDefault="1033896C" w:rsidP="00D161BC">
            <w:pPr>
              <w:pStyle w:val="ListParagraph"/>
              <w:numPr>
                <w:ilvl w:val="1"/>
                <w:numId w:val="20"/>
              </w:numPr>
              <w:ind w:left="720"/>
              <w:rPr>
                <w:rFonts w:eastAsia="Arial" w:cs="Arial"/>
                <w:szCs w:val="20"/>
              </w:rPr>
            </w:pPr>
            <w:r w:rsidRPr="007357C5">
              <w:rPr>
                <w:rFonts w:eastAsia="Arial" w:cs="Arial"/>
                <w:szCs w:val="20"/>
              </w:rPr>
              <w:t>IELTS: Overall score of 6.5 with no band less than 6.0</w:t>
            </w:r>
          </w:p>
          <w:p w14:paraId="6F3072B8" w14:textId="3BBAA5F1" w:rsidR="1033896C" w:rsidRPr="007357C5" w:rsidRDefault="1033896C" w:rsidP="00D161BC">
            <w:pPr>
              <w:pStyle w:val="ListParagraph"/>
              <w:numPr>
                <w:ilvl w:val="1"/>
                <w:numId w:val="20"/>
              </w:numPr>
              <w:ind w:left="720"/>
              <w:rPr>
                <w:rFonts w:eastAsia="Arial" w:cs="Arial"/>
                <w:szCs w:val="20"/>
              </w:rPr>
            </w:pPr>
            <w:r w:rsidRPr="007357C5">
              <w:rPr>
                <w:rFonts w:eastAsia="Arial" w:cs="Arial"/>
                <w:szCs w:val="20"/>
              </w:rPr>
              <w:t>TOEFL iBT: Minimum score of 79 with writing no less than 21</w:t>
            </w:r>
          </w:p>
          <w:p w14:paraId="60ECC58A" w14:textId="0939EC62" w:rsidR="1033896C" w:rsidRPr="007357C5" w:rsidRDefault="1033896C" w:rsidP="00D161BC">
            <w:pPr>
              <w:pStyle w:val="ListParagraph"/>
              <w:numPr>
                <w:ilvl w:val="1"/>
                <w:numId w:val="20"/>
              </w:numPr>
              <w:ind w:left="720"/>
              <w:rPr>
                <w:rFonts w:eastAsia="Arial" w:cs="Arial"/>
                <w:szCs w:val="20"/>
              </w:rPr>
            </w:pPr>
            <w:r w:rsidRPr="007357C5">
              <w:rPr>
                <w:rFonts w:eastAsia="Arial" w:cs="Arial"/>
                <w:szCs w:val="20"/>
              </w:rPr>
              <w:t>PTE Academic: Minimum score of 58 with no communicative skill below 50</w:t>
            </w:r>
          </w:p>
          <w:p w14:paraId="1B4B325C" w14:textId="139DEDE2" w:rsidR="1033896C" w:rsidRPr="007357C5" w:rsidRDefault="1033896C" w:rsidP="1033896C">
            <w:pPr>
              <w:rPr>
                <w:rFonts w:cs="Arial"/>
                <w:szCs w:val="20"/>
              </w:rPr>
            </w:pPr>
            <w:r w:rsidRPr="007357C5">
              <w:rPr>
                <w:rFonts w:eastAsia="Arial" w:cs="Arial"/>
                <w:szCs w:val="20"/>
              </w:rPr>
              <w:t>Professional Experience (Desirable but not mandatory)</w:t>
            </w:r>
          </w:p>
          <w:p w14:paraId="7167EE52" w14:textId="0B2C38D3" w:rsidR="1033896C" w:rsidRPr="007357C5" w:rsidRDefault="1033896C" w:rsidP="00D161BC">
            <w:pPr>
              <w:pStyle w:val="ListParagraph"/>
              <w:numPr>
                <w:ilvl w:val="0"/>
                <w:numId w:val="19"/>
              </w:numPr>
              <w:rPr>
                <w:rFonts w:eastAsia="Arial" w:cs="Arial"/>
                <w:szCs w:val="20"/>
              </w:rPr>
            </w:pPr>
            <w:r w:rsidRPr="007357C5">
              <w:rPr>
                <w:rFonts w:eastAsia="Arial" w:cs="Arial"/>
                <w:szCs w:val="20"/>
              </w:rPr>
              <w:t>Relevant work or volunteer experience in international development, education, policy, community engagement, or social services may strengthen the application.</w:t>
            </w:r>
          </w:p>
        </w:tc>
      </w:tr>
      <w:tr w:rsidR="1033896C" w14:paraId="7914D8D4" w14:textId="77777777" w:rsidTr="02443EAA">
        <w:trPr>
          <w:trHeight w:val="570"/>
        </w:trPr>
        <w:tc>
          <w:tcPr>
            <w:tcW w:w="841" w:type="dxa"/>
          </w:tcPr>
          <w:p w14:paraId="3CB17200" w14:textId="4ACBEB54" w:rsidR="1033896C" w:rsidRPr="007357C5" w:rsidRDefault="1033896C" w:rsidP="1033896C">
            <w:pPr>
              <w:spacing w:before="27"/>
              <w:ind w:left="102"/>
              <w:rPr>
                <w:rFonts w:cs="Arial"/>
                <w:szCs w:val="20"/>
              </w:rPr>
            </w:pPr>
            <w:r w:rsidRPr="007357C5">
              <w:rPr>
                <w:rFonts w:eastAsia="Arial" w:cs="Arial"/>
                <w:b/>
                <w:bCs/>
                <w:szCs w:val="20"/>
              </w:rPr>
              <w:t>1.9</w:t>
            </w:r>
          </w:p>
        </w:tc>
        <w:tc>
          <w:tcPr>
            <w:tcW w:w="2373" w:type="dxa"/>
          </w:tcPr>
          <w:p w14:paraId="77CF46AF" w14:textId="0B6C8301" w:rsidR="1033896C" w:rsidRPr="007357C5" w:rsidRDefault="1033896C" w:rsidP="1033896C">
            <w:pPr>
              <w:spacing w:before="27"/>
              <w:ind w:right="258"/>
              <w:rPr>
                <w:rFonts w:cs="Arial"/>
                <w:szCs w:val="20"/>
              </w:rPr>
            </w:pPr>
            <w:r w:rsidRPr="007357C5">
              <w:rPr>
                <w:rFonts w:eastAsia="Arial" w:cs="Arial"/>
                <w:b/>
                <w:bCs/>
                <w:szCs w:val="20"/>
              </w:rPr>
              <w:t>Study mode</w:t>
            </w:r>
          </w:p>
        </w:tc>
        <w:tc>
          <w:tcPr>
            <w:tcW w:w="6090" w:type="dxa"/>
            <w:gridSpan w:val="2"/>
          </w:tcPr>
          <w:p w14:paraId="573CBDD2" w14:textId="0B6310B5" w:rsidR="1033896C" w:rsidRPr="007357C5" w:rsidRDefault="1033896C" w:rsidP="1033896C">
            <w:pPr>
              <w:spacing w:before="27"/>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Full time</w:t>
            </w:r>
            <w:r w:rsidRPr="007357C5">
              <w:rPr>
                <w:rFonts w:eastAsia="Arial" w:cs="Arial"/>
                <w:color w:val="767171" w:themeColor="background2" w:themeShade="80"/>
                <w:szCs w:val="20"/>
              </w:rPr>
              <w:t xml:space="preserve"> </w:t>
            </w:r>
          </w:p>
          <w:p w14:paraId="7563F31C" w14:textId="1214E254" w:rsidR="1033896C" w:rsidRPr="007357C5" w:rsidRDefault="1033896C" w:rsidP="1033896C">
            <w:pPr>
              <w:spacing w:before="27"/>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 xml:space="preserve">  Part time</w:t>
            </w:r>
          </w:p>
          <w:p w14:paraId="2F4E60B0" w14:textId="11C3FA0A" w:rsidR="1033896C" w:rsidRPr="007357C5" w:rsidRDefault="1033896C" w:rsidP="1033896C">
            <w:pPr>
              <w:spacing w:before="27"/>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Both</w:t>
            </w:r>
          </w:p>
        </w:tc>
      </w:tr>
      <w:tr w:rsidR="1033896C" w14:paraId="58063874" w14:textId="77777777" w:rsidTr="02443EAA">
        <w:trPr>
          <w:trHeight w:val="375"/>
        </w:trPr>
        <w:tc>
          <w:tcPr>
            <w:tcW w:w="841" w:type="dxa"/>
            <w:vMerge w:val="restart"/>
          </w:tcPr>
          <w:p w14:paraId="4BC2F79C" w14:textId="12A25C24" w:rsidR="1033896C" w:rsidRPr="007357C5" w:rsidRDefault="1033896C" w:rsidP="1033896C">
            <w:pPr>
              <w:spacing w:before="27"/>
              <w:ind w:left="102"/>
              <w:rPr>
                <w:rFonts w:cs="Arial"/>
                <w:szCs w:val="20"/>
              </w:rPr>
            </w:pPr>
            <w:r w:rsidRPr="007357C5">
              <w:rPr>
                <w:rFonts w:eastAsia="Arial" w:cs="Arial"/>
                <w:b/>
                <w:bCs/>
                <w:szCs w:val="20"/>
              </w:rPr>
              <w:t>1.10</w:t>
            </w:r>
          </w:p>
        </w:tc>
        <w:tc>
          <w:tcPr>
            <w:tcW w:w="2373" w:type="dxa"/>
            <w:vMerge w:val="restart"/>
          </w:tcPr>
          <w:p w14:paraId="071724AA" w14:textId="11A276FD" w:rsidR="1033896C" w:rsidRPr="007357C5" w:rsidRDefault="1033896C" w:rsidP="1033896C">
            <w:pPr>
              <w:spacing w:before="27"/>
              <w:rPr>
                <w:rFonts w:cs="Arial"/>
                <w:szCs w:val="20"/>
              </w:rPr>
            </w:pPr>
            <w:r w:rsidRPr="007357C5">
              <w:rPr>
                <w:rFonts w:eastAsia="Arial" w:cs="Arial"/>
                <w:b/>
                <w:bCs/>
                <w:szCs w:val="20"/>
              </w:rPr>
              <w:t>Mode of delivery</w:t>
            </w:r>
          </w:p>
        </w:tc>
        <w:tc>
          <w:tcPr>
            <w:tcW w:w="3400" w:type="dxa"/>
          </w:tcPr>
          <w:p w14:paraId="2D0BEDC1" w14:textId="2DB3C0EC" w:rsidR="1033896C" w:rsidRPr="007357C5" w:rsidRDefault="1033896C" w:rsidP="1033896C">
            <w:pPr>
              <w:tabs>
                <w:tab w:val="left" w:pos="5218"/>
                <w:tab w:val="left" w:pos="5785"/>
                <w:tab w:val="left" w:pos="6416"/>
              </w:tabs>
              <w:spacing w:before="27"/>
              <w:rPr>
                <w:rFonts w:cs="Arial"/>
                <w:szCs w:val="20"/>
              </w:rPr>
            </w:pPr>
            <w:r w:rsidRPr="007357C5">
              <w:rPr>
                <w:rFonts w:eastAsia="Arial" w:cs="Arial"/>
                <w:szCs w:val="20"/>
              </w:rPr>
              <w:t>Face-to-face</w:t>
            </w:r>
          </w:p>
        </w:tc>
        <w:tc>
          <w:tcPr>
            <w:tcW w:w="2690" w:type="dxa"/>
            <w:vAlign w:val="center"/>
          </w:tcPr>
          <w:p w14:paraId="4604CAEF" w14:textId="1C8DCEEB" w:rsidR="1033896C" w:rsidRPr="007357C5" w:rsidRDefault="1033896C" w:rsidP="1033896C">
            <w:pPr>
              <w:tabs>
                <w:tab w:val="left" w:pos="5218"/>
                <w:tab w:val="left" w:pos="5785"/>
                <w:tab w:val="left" w:pos="6416"/>
              </w:tabs>
              <w:spacing w:before="27"/>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Yes   </w:t>
            </w: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No</w:t>
            </w:r>
          </w:p>
        </w:tc>
      </w:tr>
      <w:tr w:rsidR="1033896C" w14:paraId="6E29069E" w14:textId="77777777" w:rsidTr="02443EAA">
        <w:trPr>
          <w:trHeight w:val="315"/>
        </w:trPr>
        <w:tc>
          <w:tcPr>
            <w:tcW w:w="841" w:type="dxa"/>
            <w:vMerge/>
            <w:vAlign w:val="center"/>
          </w:tcPr>
          <w:p w14:paraId="1AE87A2D" w14:textId="77777777" w:rsidR="002A5232" w:rsidRPr="007357C5" w:rsidRDefault="002A5232">
            <w:pPr>
              <w:rPr>
                <w:rFonts w:cs="Arial"/>
                <w:szCs w:val="20"/>
              </w:rPr>
            </w:pPr>
          </w:p>
        </w:tc>
        <w:tc>
          <w:tcPr>
            <w:tcW w:w="2373" w:type="dxa"/>
            <w:vMerge/>
            <w:vAlign w:val="center"/>
          </w:tcPr>
          <w:p w14:paraId="47592B6E" w14:textId="77777777" w:rsidR="002A5232" w:rsidRPr="007357C5" w:rsidRDefault="002A5232">
            <w:pPr>
              <w:rPr>
                <w:rFonts w:cs="Arial"/>
                <w:szCs w:val="20"/>
              </w:rPr>
            </w:pPr>
          </w:p>
        </w:tc>
        <w:tc>
          <w:tcPr>
            <w:tcW w:w="3400" w:type="dxa"/>
          </w:tcPr>
          <w:p w14:paraId="6C71A948" w14:textId="64E87964" w:rsidR="1033896C" w:rsidRPr="007357C5" w:rsidRDefault="1033896C" w:rsidP="1033896C">
            <w:pPr>
              <w:tabs>
                <w:tab w:val="left" w:pos="5218"/>
                <w:tab w:val="left" w:pos="5785"/>
                <w:tab w:val="left" w:pos="6416"/>
              </w:tabs>
              <w:spacing w:before="31"/>
              <w:rPr>
                <w:rFonts w:cs="Arial"/>
                <w:szCs w:val="20"/>
              </w:rPr>
            </w:pPr>
            <w:r w:rsidRPr="007357C5">
              <w:rPr>
                <w:rFonts w:eastAsia="Arial" w:cs="Arial"/>
                <w:szCs w:val="20"/>
              </w:rPr>
              <w:t>Face-to-face or online (by student choice)</w:t>
            </w:r>
          </w:p>
        </w:tc>
        <w:tc>
          <w:tcPr>
            <w:tcW w:w="2690" w:type="dxa"/>
          </w:tcPr>
          <w:p w14:paraId="6E7F1256" w14:textId="384192C1" w:rsidR="1033896C" w:rsidRPr="007357C5" w:rsidRDefault="1033896C" w:rsidP="1033896C">
            <w:pPr>
              <w:tabs>
                <w:tab w:val="left" w:pos="5218"/>
                <w:tab w:val="left" w:pos="5785"/>
                <w:tab w:val="left" w:pos="6416"/>
              </w:tabs>
              <w:spacing w:before="31"/>
              <w:ind w:right="525"/>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Yes   </w:t>
            </w: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No</w:t>
            </w:r>
          </w:p>
        </w:tc>
      </w:tr>
      <w:tr w:rsidR="1033896C" w14:paraId="2D97B938" w14:textId="77777777" w:rsidTr="02443EAA">
        <w:trPr>
          <w:trHeight w:val="300"/>
        </w:trPr>
        <w:tc>
          <w:tcPr>
            <w:tcW w:w="841" w:type="dxa"/>
            <w:vMerge/>
            <w:vAlign w:val="center"/>
          </w:tcPr>
          <w:p w14:paraId="14B72DC6" w14:textId="77777777" w:rsidR="002A5232" w:rsidRPr="007357C5" w:rsidRDefault="002A5232">
            <w:pPr>
              <w:rPr>
                <w:rFonts w:cs="Arial"/>
                <w:szCs w:val="20"/>
              </w:rPr>
            </w:pPr>
          </w:p>
        </w:tc>
        <w:tc>
          <w:tcPr>
            <w:tcW w:w="2373" w:type="dxa"/>
            <w:vMerge/>
            <w:vAlign w:val="center"/>
          </w:tcPr>
          <w:p w14:paraId="7A5B4277" w14:textId="77777777" w:rsidR="002A5232" w:rsidRPr="007357C5" w:rsidRDefault="002A5232">
            <w:pPr>
              <w:rPr>
                <w:rFonts w:cs="Arial"/>
                <w:szCs w:val="20"/>
              </w:rPr>
            </w:pPr>
          </w:p>
        </w:tc>
        <w:tc>
          <w:tcPr>
            <w:tcW w:w="3400" w:type="dxa"/>
          </w:tcPr>
          <w:p w14:paraId="4C9D2E88" w14:textId="4524E3EC" w:rsidR="1033896C" w:rsidRPr="007357C5" w:rsidRDefault="1033896C" w:rsidP="1033896C">
            <w:pPr>
              <w:tabs>
                <w:tab w:val="left" w:pos="5218"/>
                <w:tab w:val="left" w:pos="5785"/>
                <w:tab w:val="left" w:pos="6416"/>
              </w:tabs>
              <w:spacing w:before="27"/>
              <w:rPr>
                <w:rFonts w:cs="Arial"/>
                <w:szCs w:val="20"/>
              </w:rPr>
            </w:pPr>
            <w:r w:rsidRPr="007357C5">
              <w:rPr>
                <w:rFonts w:eastAsia="Arial" w:cs="Arial"/>
                <w:szCs w:val="20"/>
              </w:rPr>
              <w:t>Online</w:t>
            </w:r>
          </w:p>
        </w:tc>
        <w:tc>
          <w:tcPr>
            <w:tcW w:w="2690" w:type="dxa"/>
          </w:tcPr>
          <w:p w14:paraId="41FF78F4" w14:textId="048B930D" w:rsidR="1033896C" w:rsidRPr="007357C5" w:rsidRDefault="1033896C" w:rsidP="1033896C">
            <w:pPr>
              <w:tabs>
                <w:tab w:val="left" w:pos="5218"/>
                <w:tab w:val="left" w:pos="5785"/>
                <w:tab w:val="left" w:pos="6416"/>
              </w:tabs>
              <w:spacing w:before="27"/>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Yes   </w:t>
            </w: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No</w:t>
            </w:r>
          </w:p>
        </w:tc>
      </w:tr>
      <w:tr w:rsidR="1033896C" w14:paraId="738B1C60" w14:textId="77777777" w:rsidTr="02443EAA">
        <w:trPr>
          <w:trHeight w:val="300"/>
        </w:trPr>
        <w:tc>
          <w:tcPr>
            <w:tcW w:w="841" w:type="dxa"/>
            <w:vMerge/>
            <w:vAlign w:val="center"/>
          </w:tcPr>
          <w:p w14:paraId="09267C85" w14:textId="77777777" w:rsidR="002A5232" w:rsidRPr="007357C5" w:rsidRDefault="002A5232">
            <w:pPr>
              <w:rPr>
                <w:rFonts w:cs="Arial"/>
                <w:szCs w:val="20"/>
              </w:rPr>
            </w:pPr>
          </w:p>
        </w:tc>
        <w:tc>
          <w:tcPr>
            <w:tcW w:w="2373" w:type="dxa"/>
            <w:vMerge/>
            <w:vAlign w:val="center"/>
          </w:tcPr>
          <w:p w14:paraId="6BFB227E" w14:textId="77777777" w:rsidR="002A5232" w:rsidRPr="007357C5" w:rsidRDefault="002A5232">
            <w:pPr>
              <w:rPr>
                <w:rFonts w:cs="Arial"/>
                <w:szCs w:val="20"/>
              </w:rPr>
            </w:pPr>
          </w:p>
        </w:tc>
        <w:tc>
          <w:tcPr>
            <w:tcW w:w="3400" w:type="dxa"/>
          </w:tcPr>
          <w:p w14:paraId="1EFDBDAE" w14:textId="69FC7F14" w:rsidR="1033896C" w:rsidRPr="007357C5" w:rsidRDefault="1033896C" w:rsidP="1033896C">
            <w:pPr>
              <w:tabs>
                <w:tab w:val="left" w:pos="5218"/>
                <w:tab w:val="left" w:pos="5785"/>
                <w:tab w:val="left" w:pos="6416"/>
              </w:tabs>
              <w:spacing w:before="27"/>
              <w:rPr>
                <w:rFonts w:cs="Arial"/>
                <w:szCs w:val="20"/>
              </w:rPr>
            </w:pPr>
            <w:r w:rsidRPr="007357C5">
              <w:rPr>
                <w:rFonts w:eastAsia="Arial" w:cs="Arial"/>
                <w:szCs w:val="20"/>
              </w:rPr>
              <w:t>Multi-modal</w:t>
            </w:r>
          </w:p>
        </w:tc>
        <w:tc>
          <w:tcPr>
            <w:tcW w:w="2690" w:type="dxa"/>
          </w:tcPr>
          <w:p w14:paraId="5B6DCEE7" w14:textId="7BFF732C" w:rsidR="1033896C" w:rsidRPr="007357C5" w:rsidRDefault="1033896C" w:rsidP="1033896C">
            <w:pPr>
              <w:tabs>
                <w:tab w:val="left" w:pos="5218"/>
                <w:tab w:val="left" w:pos="5785"/>
                <w:tab w:val="left" w:pos="6416"/>
              </w:tabs>
              <w:spacing w:before="27"/>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 xml:space="preserve">Yes   </w:t>
            </w:r>
            <w:r w:rsidRPr="007357C5">
              <w:rPr>
                <w:rFonts w:ascii="Segoe UI Symbol" w:eastAsia="MS Gothic" w:hAnsi="Segoe UI Symbol" w:cs="Segoe UI Symbol"/>
                <w:color w:val="767171" w:themeColor="background2" w:themeShade="80"/>
                <w:szCs w:val="20"/>
              </w:rPr>
              <w:t>☒</w:t>
            </w:r>
            <w:r w:rsidRPr="007357C5">
              <w:rPr>
                <w:rFonts w:eastAsia="Arial" w:cs="Arial"/>
                <w:szCs w:val="20"/>
              </w:rPr>
              <w:t>No</w:t>
            </w:r>
          </w:p>
        </w:tc>
      </w:tr>
      <w:tr w:rsidR="1033896C" w14:paraId="6B55666A" w14:textId="77777777" w:rsidTr="02443EAA">
        <w:trPr>
          <w:trHeight w:val="300"/>
        </w:trPr>
        <w:tc>
          <w:tcPr>
            <w:tcW w:w="841" w:type="dxa"/>
            <w:vMerge/>
            <w:vAlign w:val="center"/>
          </w:tcPr>
          <w:p w14:paraId="4A37BEBF" w14:textId="77777777" w:rsidR="002A5232" w:rsidRPr="007357C5" w:rsidRDefault="002A5232">
            <w:pPr>
              <w:rPr>
                <w:rFonts w:cs="Arial"/>
                <w:szCs w:val="20"/>
              </w:rPr>
            </w:pPr>
          </w:p>
        </w:tc>
        <w:tc>
          <w:tcPr>
            <w:tcW w:w="2373" w:type="dxa"/>
            <w:vMerge/>
            <w:vAlign w:val="center"/>
          </w:tcPr>
          <w:p w14:paraId="0D787070" w14:textId="77777777" w:rsidR="002A5232" w:rsidRPr="007357C5" w:rsidRDefault="002A5232">
            <w:pPr>
              <w:rPr>
                <w:rFonts w:cs="Arial"/>
                <w:szCs w:val="20"/>
              </w:rPr>
            </w:pPr>
          </w:p>
        </w:tc>
        <w:tc>
          <w:tcPr>
            <w:tcW w:w="3400" w:type="dxa"/>
          </w:tcPr>
          <w:p w14:paraId="22430059" w14:textId="480AF8BC" w:rsidR="1033896C" w:rsidRPr="007357C5" w:rsidRDefault="1033896C" w:rsidP="1033896C">
            <w:pPr>
              <w:tabs>
                <w:tab w:val="left" w:pos="5218"/>
                <w:tab w:val="left" w:pos="5785"/>
                <w:tab w:val="left" w:pos="6416"/>
              </w:tabs>
              <w:spacing w:before="27"/>
              <w:rPr>
                <w:rFonts w:cs="Arial"/>
                <w:szCs w:val="20"/>
              </w:rPr>
            </w:pPr>
            <w:r w:rsidRPr="007357C5">
              <w:rPr>
                <w:rFonts w:eastAsia="Arial" w:cs="Arial"/>
                <w:szCs w:val="20"/>
              </w:rPr>
              <w:t>Offshore</w:t>
            </w:r>
          </w:p>
        </w:tc>
        <w:tc>
          <w:tcPr>
            <w:tcW w:w="2690" w:type="dxa"/>
          </w:tcPr>
          <w:p w14:paraId="5523DD97" w14:textId="702BC1E5" w:rsidR="1033896C" w:rsidRPr="007357C5" w:rsidRDefault="1033896C" w:rsidP="1033896C">
            <w:pPr>
              <w:tabs>
                <w:tab w:val="left" w:pos="5218"/>
                <w:tab w:val="left" w:pos="5785"/>
                <w:tab w:val="left" w:pos="6416"/>
              </w:tabs>
              <w:spacing w:before="27"/>
              <w:rPr>
                <w:rFonts w:cs="Arial"/>
                <w:szCs w:val="20"/>
              </w:rPr>
            </w:pP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 xml:space="preserve">Yes   </w:t>
            </w:r>
            <w:r w:rsidRPr="007357C5">
              <w:rPr>
                <w:rFonts w:ascii="Segoe UI Symbol" w:eastAsia="MS Gothic" w:hAnsi="Segoe UI Symbol" w:cs="Segoe UI Symbol"/>
                <w:color w:val="767171" w:themeColor="background2" w:themeShade="80"/>
                <w:szCs w:val="20"/>
              </w:rPr>
              <w:t>☒</w:t>
            </w:r>
            <w:r w:rsidRPr="007357C5">
              <w:rPr>
                <w:rFonts w:eastAsia="Arial" w:cs="Arial"/>
                <w:szCs w:val="20"/>
              </w:rPr>
              <w:t>No</w:t>
            </w:r>
          </w:p>
        </w:tc>
      </w:tr>
      <w:tr w:rsidR="1033896C" w14:paraId="3A1FCB46" w14:textId="77777777" w:rsidTr="02443EAA">
        <w:trPr>
          <w:trHeight w:val="360"/>
        </w:trPr>
        <w:tc>
          <w:tcPr>
            <w:tcW w:w="841" w:type="dxa"/>
            <w:vMerge/>
            <w:vAlign w:val="center"/>
          </w:tcPr>
          <w:p w14:paraId="1E361A33" w14:textId="77777777" w:rsidR="002A5232" w:rsidRPr="007357C5" w:rsidRDefault="002A5232">
            <w:pPr>
              <w:rPr>
                <w:rFonts w:cs="Arial"/>
                <w:szCs w:val="20"/>
              </w:rPr>
            </w:pPr>
          </w:p>
        </w:tc>
        <w:tc>
          <w:tcPr>
            <w:tcW w:w="2373" w:type="dxa"/>
            <w:vMerge/>
            <w:vAlign w:val="center"/>
          </w:tcPr>
          <w:p w14:paraId="46D0A8D8" w14:textId="77777777" w:rsidR="002A5232" w:rsidRPr="007357C5" w:rsidRDefault="002A5232">
            <w:pPr>
              <w:rPr>
                <w:rFonts w:cs="Arial"/>
                <w:szCs w:val="20"/>
              </w:rPr>
            </w:pPr>
          </w:p>
        </w:tc>
        <w:tc>
          <w:tcPr>
            <w:tcW w:w="3400" w:type="dxa"/>
            <w:vAlign w:val="center"/>
          </w:tcPr>
          <w:p w14:paraId="20B4CF5F" w14:textId="2AF3BE25" w:rsidR="1033896C" w:rsidRPr="007357C5" w:rsidRDefault="1033896C" w:rsidP="1033896C">
            <w:pPr>
              <w:tabs>
                <w:tab w:val="left" w:pos="5218"/>
                <w:tab w:val="left" w:pos="5785"/>
                <w:tab w:val="left" w:pos="6416"/>
              </w:tabs>
              <w:spacing w:before="27"/>
              <w:rPr>
                <w:rFonts w:cs="Arial"/>
                <w:szCs w:val="20"/>
              </w:rPr>
            </w:pPr>
            <w:r w:rsidRPr="007357C5">
              <w:rPr>
                <w:rFonts w:eastAsia="Arial" w:cs="Arial"/>
                <w:szCs w:val="20"/>
              </w:rPr>
              <w:t xml:space="preserve">Do the course structures comply with </w:t>
            </w:r>
            <w:hyperlink r:id="rId46">
              <w:r w:rsidRPr="007357C5">
                <w:rPr>
                  <w:rStyle w:val="Hyperlink"/>
                  <w:rFonts w:eastAsia="Arial" w:cs="Arial"/>
                  <w:color w:val="E64626"/>
                  <w:szCs w:val="20"/>
                  <w:lang w:val="en-AU"/>
                </w:rPr>
                <w:t>Standard 8 of the National Code</w:t>
              </w:r>
            </w:hyperlink>
            <w:r w:rsidRPr="007357C5">
              <w:rPr>
                <w:rFonts w:eastAsia="Arial" w:cs="Arial"/>
                <w:szCs w:val="20"/>
              </w:rPr>
              <w:t xml:space="preserve"> by allowing international student visa holders to complete up to one-third of their course online</w:t>
            </w:r>
            <w:r w:rsidRPr="007357C5">
              <w:rPr>
                <w:rFonts w:eastAsia="Arial" w:cs="Arial"/>
                <w:color w:val="767171" w:themeColor="background2" w:themeShade="80"/>
                <w:szCs w:val="20"/>
              </w:rPr>
              <w:t>?</w:t>
            </w:r>
          </w:p>
        </w:tc>
        <w:tc>
          <w:tcPr>
            <w:tcW w:w="2690" w:type="dxa"/>
            <w:vAlign w:val="center"/>
          </w:tcPr>
          <w:p w14:paraId="593B0340" w14:textId="17126419" w:rsidR="1033896C" w:rsidRPr="007357C5" w:rsidRDefault="1033896C" w:rsidP="1033896C">
            <w:pPr>
              <w:tabs>
                <w:tab w:val="left" w:pos="5218"/>
                <w:tab w:val="left" w:pos="5785"/>
                <w:tab w:val="left" w:pos="6416"/>
              </w:tabs>
              <w:spacing w:before="27"/>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Yes   </w:t>
            </w: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No</w:t>
            </w:r>
          </w:p>
        </w:tc>
      </w:tr>
      <w:tr w:rsidR="1033896C" w14:paraId="3717CCCD" w14:textId="77777777" w:rsidTr="02443EAA">
        <w:trPr>
          <w:trHeight w:val="300"/>
        </w:trPr>
        <w:tc>
          <w:tcPr>
            <w:tcW w:w="841" w:type="dxa"/>
            <w:vMerge w:val="restart"/>
          </w:tcPr>
          <w:p w14:paraId="6712B8BF" w14:textId="420261EC" w:rsidR="1033896C" w:rsidRPr="007357C5" w:rsidRDefault="1033896C" w:rsidP="1033896C">
            <w:pPr>
              <w:spacing w:before="27"/>
              <w:ind w:left="102"/>
              <w:rPr>
                <w:rFonts w:cs="Arial"/>
                <w:szCs w:val="20"/>
              </w:rPr>
            </w:pPr>
            <w:r w:rsidRPr="007357C5">
              <w:rPr>
                <w:rFonts w:eastAsia="Arial" w:cs="Arial"/>
                <w:b/>
                <w:bCs/>
                <w:szCs w:val="20"/>
              </w:rPr>
              <w:t>1.11</w:t>
            </w:r>
          </w:p>
        </w:tc>
        <w:tc>
          <w:tcPr>
            <w:tcW w:w="5773" w:type="dxa"/>
            <w:gridSpan w:val="2"/>
          </w:tcPr>
          <w:p w14:paraId="66787016" w14:textId="20190C97" w:rsidR="1033896C" w:rsidRPr="007357C5" w:rsidRDefault="1033896C" w:rsidP="1033896C">
            <w:pPr>
              <w:tabs>
                <w:tab w:val="left" w:pos="7119"/>
              </w:tabs>
              <w:spacing w:before="21"/>
              <w:rPr>
                <w:rFonts w:cs="Arial"/>
                <w:szCs w:val="20"/>
              </w:rPr>
            </w:pPr>
            <w:r w:rsidRPr="007357C5">
              <w:rPr>
                <w:rFonts w:eastAsia="Arial" w:cs="Arial"/>
                <w:b/>
                <w:bCs/>
                <w:szCs w:val="20"/>
              </w:rPr>
              <w:t>Does the course require</w:t>
            </w:r>
            <w:r w:rsidRPr="007357C5">
              <w:rPr>
                <w:rFonts w:eastAsia="Arial" w:cs="Arial"/>
                <w:b/>
                <w:bCs/>
                <w:color w:val="E64626"/>
                <w:szCs w:val="20"/>
              </w:rPr>
              <w:t xml:space="preserve"> </w:t>
            </w:r>
            <w:hyperlink r:id="rId47">
              <w:r w:rsidRPr="007357C5">
                <w:rPr>
                  <w:rStyle w:val="Hyperlink"/>
                  <w:rFonts w:eastAsia="Arial" w:cs="Arial"/>
                  <w:b/>
                  <w:bCs/>
                  <w:color w:val="E64626"/>
                  <w:szCs w:val="20"/>
                  <w:lang w:val="en-AU"/>
                </w:rPr>
                <w:t>work-integrated learning</w:t>
              </w:r>
            </w:hyperlink>
            <w:r w:rsidRPr="007357C5">
              <w:rPr>
                <w:rFonts w:eastAsia="Arial" w:cs="Arial"/>
                <w:b/>
                <w:bCs/>
                <w:szCs w:val="20"/>
              </w:rPr>
              <w:t xml:space="preserve"> or Internships?</w:t>
            </w:r>
          </w:p>
          <w:p w14:paraId="0290DF41" w14:textId="641B94AE" w:rsidR="1033896C" w:rsidRPr="007357C5" w:rsidRDefault="1033896C" w:rsidP="1033896C">
            <w:pPr>
              <w:tabs>
                <w:tab w:val="left" w:pos="7119"/>
              </w:tabs>
              <w:spacing w:before="21"/>
              <w:ind w:left="102"/>
              <w:rPr>
                <w:rFonts w:cs="Arial"/>
                <w:szCs w:val="20"/>
              </w:rPr>
            </w:pPr>
            <w:r w:rsidRPr="007357C5">
              <w:rPr>
                <w:rFonts w:eastAsia="Arial" w:cs="Arial"/>
                <w:b/>
                <w:bCs/>
                <w:szCs w:val="20"/>
              </w:rPr>
              <w:lastRenderedPageBreak/>
              <w:t xml:space="preserve"> </w:t>
            </w:r>
          </w:p>
        </w:tc>
        <w:tc>
          <w:tcPr>
            <w:tcW w:w="2690" w:type="dxa"/>
          </w:tcPr>
          <w:p w14:paraId="766930D5" w14:textId="641F4090" w:rsidR="1033896C" w:rsidRPr="007357C5" w:rsidRDefault="1033896C" w:rsidP="1033896C">
            <w:pPr>
              <w:tabs>
                <w:tab w:val="left" w:pos="7119"/>
              </w:tabs>
              <w:spacing w:before="21"/>
              <w:rPr>
                <w:rFonts w:cs="Arial"/>
                <w:szCs w:val="20"/>
              </w:rPr>
            </w:pPr>
            <w:r w:rsidRPr="007357C5">
              <w:rPr>
                <w:rFonts w:ascii="Segoe UI Symbol" w:eastAsia="MS Gothic" w:hAnsi="Segoe UI Symbol" w:cs="Segoe UI Symbol"/>
                <w:color w:val="767171" w:themeColor="background2" w:themeShade="80"/>
                <w:szCs w:val="20"/>
              </w:rPr>
              <w:lastRenderedPageBreak/>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eastAsia="Segoe UI Symbol" w:hAnsi="Segoe UI Symbol" w:cs="Segoe UI Symbol"/>
                <w:color w:val="767171" w:themeColor="background2" w:themeShade="80"/>
                <w:szCs w:val="20"/>
              </w:rPr>
              <w:t>☐</w:t>
            </w:r>
            <w:r w:rsidRPr="007357C5">
              <w:rPr>
                <w:rFonts w:eastAsia="Arial" w:cs="Arial"/>
                <w:szCs w:val="20"/>
              </w:rPr>
              <w:t xml:space="preserve"> No</w:t>
            </w:r>
          </w:p>
        </w:tc>
      </w:tr>
      <w:tr w:rsidR="1033896C" w14:paraId="6753ECD4" w14:textId="77777777" w:rsidTr="02443EAA">
        <w:trPr>
          <w:trHeight w:val="300"/>
        </w:trPr>
        <w:tc>
          <w:tcPr>
            <w:tcW w:w="841" w:type="dxa"/>
            <w:vMerge/>
            <w:vAlign w:val="center"/>
          </w:tcPr>
          <w:p w14:paraId="48BE4DA0" w14:textId="77777777" w:rsidR="002A5232" w:rsidRPr="007357C5" w:rsidRDefault="002A5232">
            <w:pPr>
              <w:rPr>
                <w:rFonts w:cs="Arial"/>
                <w:szCs w:val="20"/>
              </w:rPr>
            </w:pPr>
          </w:p>
        </w:tc>
        <w:tc>
          <w:tcPr>
            <w:tcW w:w="5773" w:type="dxa"/>
            <w:gridSpan w:val="2"/>
          </w:tcPr>
          <w:p w14:paraId="1E2AB006" w14:textId="2921B62C" w:rsidR="1033896C" w:rsidRPr="007357C5" w:rsidRDefault="1033896C" w:rsidP="02443EAA">
            <w:pPr>
              <w:tabs>
                <w:tab w:val="left" w:pos="7119"/>
              </w:tabs>
              <w:spacing w:before="21"/>
              <w:rPr>
                <w:rFonts w:cs="Arial"/>
              </w:rPr>
            </w:pPr>
            <w:r w:rsidRPr="02443EAA">
              <w:rPr>
                <w:rFonts w:eastAsia="Arial" w:cs="Arial"/>
              </w:rPr>
              <w:t xml:space="preserve">If yes, how many hours </w:t>
            </w:r>
            <w:r w:rsidR="1E594EB9" w:rsidRPr="02443EAA">
              <w:rPr>
                <w:rFonts w:eastAsia="Arial" w:cs="Arial"/>
              </w:rPr>
              <w:t>and weeks of the work based component within</w:t>
            </w:r>
            <w:r w:rsidRPr="02443EAA">
              <w:rPr>
                <w:rFonts w:eastAsia="Arial" w:cs="Arial"/>
              </w:rPr>
              <w:t xml:space="preserve"> WIL have been </w:t>
            </w:r>
            <w:hyperlink r:id="rId48">
              <w:r w:rsidRPr="02443EAA">
                <w:rPr>
                  <w:rStyle w:val="Hyperlink"/>
                  <w:rFonts w:eastAsia="Arial" w:cs="Arial"/>
                  <w:color w:val="E64626"/>
                  <w:lang w:val="en-AU"/>
                </w:rPr>
                <w:t>CRICOS registered</w:t>
              </w:r>
            </w:hyperlink>
            <w:r w:rsidRPr="02443EAA">
              <w:rPr>
                <w:rFonts w:eastAsia="Arial" w:cs="Arial"/>
              </w:rPr>
              <w:t>?</w:t>
            </w:r>
          </w:p>
          <w:p w14:paraId="717D6E90" w14:textId="3B0A92B8" w:rsidR="1033896C" w:rsidRPr="007357C5" w:rsidRDefault="1033896C" w:rsidP="1033896C">
            <w:pPr>
              <w:tabs>
                <w:tab w:val="left" w:pos="7119"/>
              </w:tabs>
              <w:spacing w:before="21"/>
              <w:rPr>
                <w:rFonts w:cs="Arial"/>
                <w:szCs w:val="20"/>
              </w:rPr>
            </w:pPr>
            <w:r w:rsidRPr="007357C5">
              <w:rPr>
                <w:rFonts w:eastAsia="Arial" w:cs="Arial"/>
                <w:b/>
                <w:bCs/>
                <w:szCs w:val="20"/>
              </w:rPr>
              <w:t xml:space="preserve"> </w:t>
            </w:r>
          </w:p>
        </w:tc>
        <w:tc>
          <w:tcPr>
            <w:tcW w:w="2690" w:type="dxa"/>
          </w:tcPr>
          <w:p w14:paraId="05A790A9" w14:textId="45E2BE34" w:rsidR="1033896C" w:rsidRPr="007357C5" w:rsidRDefault="1033896C" w:rsidP="1033896C">
            <w:pPr>
              <w:tabs>
                <w:tab w:val="left" w:pos="7119"/>
              </w:tabs>
              <w:spacing w:before="21"/>
              <w:rPr>
                <w:rFonts w:cs="Arial"/>
                <w:szCs w:val="20"/>
              </w:rPr>
            </w:pPr>
            <w:r w:rsidRPr="007357C5">
              <w:rPr>
                <w:rFonts w:eastAsia="Arial" w:cs="Arial"/>
                <w:szCs w:val="20"/>
              </w:rPr>
              <w:t>150</w:t>
            </w:r>
          </w:p>
        </w:tc>
      </w:tr>
      <w:tr w:rsidR="1033896C" w14:paraId="3947F9D2" w14:textId="77777777" w:rsidTr="02443EAA">
        <w:trPr>
          <w:trHeight w:val="555"/>
        </w:trPr>
        <w:tc>
          <w:tcPr>
            <w:tcW w:w="841" w:type="dxa"/>
            <w:vMerge/>
            <w:vAlign w:val="center"/>
          </w:tcPr>
          <w:p w14:paraId="2F8E6FE2" w14:textId="77777777" w:rsidR="002A5232" w:rsidRPr="007357C5" w:rsidRDefault="002A5232">
            <w:pPr>
              <w:rPr>
                <w:rFonts w:cs="Arial"/>
                <w:szCs w:val="20"/>
              </w:rPr>
            </w:pPr>
          </w:p>
        </w:tc>
        <w:tc>
          <w:tcPr>
            <w:tcW w:w="5773" w:type="dxa"/>
            <w:gridSpan w:val="2"/>
          </w:tcPr>
          <w:p w14:paraId="24C85CA6" w14:textId="77A21C29" w:rsidR="1033896C" w:rsidRPr="007357C5" w:rsidRDefault="1033896C" w:rsidP="1033896C">
            <w:pPr>
              <w:tabs>
                <w:tab w:val="left" w:pos="7119"/>
              </w:tabs>
              <w:spacing w:before="21"/>
              <w:rPr>
                <w:rFonts w:cs="Arial"/>
                <w:szCs w:val="20"/>
              </w:rPr>
            </w:pPr>
            <w:r w:rsidRPr="007357C5">
              <w:rPr>
                <w:rFonts w:eastAsia="Arial" w:cs="Arial"/>
                <w:szCs w:val="20"/>
              </w:rPr>
              <w:t>If yes, provide details, including a list of the Units of Study:</w:t>
            </w:r>
          </w:p>
        </w:tc>
        <w:tc>
          <w:tcPr>
            <w:tcW w:w="2690" w:type="dxa"/>
          </w:tcPr>
          <w:p w14:paraId="41DFE170" w14:textId="6E873B2C" w:rsidR="1033896C" w:rsidRPr="007357C5" w:rsidRDefault="1033896C" w:rsidP="1033896C">
            <w:pPr>
              <w:tabs>
                <w:tab w:val="left" w:pos="7119"/>
              </w:tabs>
              <w:spacing w:before="21"/>
              <w:rPr>
                <w:rFonts w:cs="Arial"/>
                <w:szCs w:val="20"/>
              </w:rPr>
            </w:pPr>
            <w:r w:rsidRPr="007357C5">
              <w:rPr>
                <w:rFonts w:eastAsia="Arial" w:cs="Arial"/>
                <w:szCs w:val="20"/>
              </w:rPr>
              <w:t xml:space="preserve">UoS X: Internships or placements with international NGOs, policy think tanks, or government agencies. </w:t>
            </w:r>
          </w:p>
          <w:p w14:paraId="7983B11C" w14:textId="6D1E0489" w:rsidR="1033896C" w:rsidRPr="007357C5" w:rsidRDefault="1033896C" w:rsidP="1033896C">
            <w:pPr>
              <w:tabs>
                <w:tab w:val="left" w:pos="7119"/>
              </w:tabs>
              <w:spacing w:before="21"/>
              <w:rPr>
                <w:rFonts w:cs="Arial"/>
                <w:szCs w:val="20"/>
              </w:rPr>
            </w:pPr>
            <w:r w:rsidRPr="007357C5">
              <w:rPr>
                <w:rFonts w:eastAsia="Arial" w:cs="Arial"/>
                <w:szCs w:val="20"/>
              </w:rPr>
              <w:t xml:space="preserve">UoS Y: Simulated projects or case studies with industry/community input. </w:t>
            </w:r>
          </w:p>
          <w:p w14:paraId="507680AD" w14:textId="245353E7" w:rsidR="1033896C" w:rsidRPr="007357C5" w:rsidRDefault="1033896C" w:rsidP="1033896C">
            <w:pPr>
              <w:tabs>
                <w:tab w:val="left" w:pos="7119"/>
              </w:tabs>
              <w:spacing w:before="21"/>
              <w:rPr>
                <w:rFonts w:cs="Arial"/>
                <w:szCs w:val="20"/>
              </w:rPr>
            </w:pPr>
            <w:r w:rsidRPr="007357C5">
              <w:rPr>
                <w:rFonts w:eastAsia="Arial" w:cs="Arial"/>
                <w:szCs w:val="20"/>
              </w:rPr>
              <w:t>UoS Z: Collaborative research or consultancy projects.</w:t>
            </w:r>
          </w:p>
        </w:tc>
      </w:tr>
      <w:tr w:rsidR="1033896C" w14:paraId="0F1A59A2" w14:textId="77777777" w:rsidTr="02443EAA">
        <w:trPr>
          <w:trHeight w:val="300"/>
        </w:trPr>
        <w:tc>
          <w:tcPr>
            <w:tcW w:w="841" w:type="dxa"/>
            <w:vMerge/>
            <w:vAlign w:val="center"/>
          </w:tcPr>
          <w:p w14:paraId="5794FE98" w14:textId="77777777" w:rsidR="002A5232" w:rsidRPr="007357C5" w:rsidRDefault="002A5232">
            <w:pPr>
              <w:rPr>
                <w:rFonts w:cs="Arial"/>
                <w:szCs w:val="20"/>
              </w:rPr>
            </w:pPr>
          </w:p>
        </w:tc>
        <w:tc>
          <w:tcPr>
            <w:tcW w:w="5773" w:type="dxa"/>
            <w:gridSpan w:val="2"/>
          </w:tcPr>
          <w:p w14:paraId="5DA47B11" w14:textId="7E11C488" w:rsidR="1033896C" w:rsidRPr="007357C5" w:rsidRDefault="1033896C" w:rsidP="1033896C">
            <w:pPr>
              <w:tabs>
                <w:tab w:val="left" w:pos="7119"/>
              </w:tabs>
              <w:spacing w:before="21"/>
              <w:rPr>
                <w:rFonts w:cs="Arial"/>
                <w:szCs w:val="20"/>
              </w:rPr>
            </w:pPr>
            <w:r w:rsidRPr="007357C5">
              <w:rPr>
                <w:rFonts w:eastAsia="Arial" w:cs="Arial"/>
                <w:szCs w:val="20"/>
              </w:rPr>
              <w:t>If yes, provide details of how these arrangements are continually quality assured, including consideration of the quality of supervision.</w:t>
            </w:r>
          </w:p>
        </w:tc>
        <w:tc>
          <w:tcPr>
            <w:tcW w:w="2690" w:type="dxa"/>
          </w:tcPr>
          <w:p w14:paraId="27537963" w14:textId="14A49378" w:rsidR="1033896C" w:rsidRPr="007357C5" w:rsidRDefault="1033896C" w:rsidP="1033896C">
            <w:pPr>
              <w:tabs>
                <w:tab w:val="left" w:pos="7119"/>
              </w:tabs>
              <w:spacing w:before="21"/>
              <w:rPr>
                <w:rFonts w:cs="Arial"/>
                <w:szCs w:val="20"/>
              </w:rPr>
            </w:pPr>
            <w:r w:rsidRPr="007357C5">
              <w:rPr>
                <w:rFonts w:eastAsia="Arial" w:cs="Arial"/>
                <w:szCs w:val="20"/>
              </w:rPr>
              <w:t>Established Clear WIL Standards and Agreements outlining</w:t>
            </w:r>
          </w:p>
          <w:p w14:paraId="170B5E9E" w14:textId="6348AEC8" w:rsidR="1033896C" w:rsidRPr="007357C5" w:rsidRDefault="1033896C" w:rsidP="00D161BC">
            <w:pPr>
              <w:pStyle w:val="ListParagraph"/>
              <w:numPr>
                <w:ilvl w:val="0"/>
                <w:numId w:val="22"/>
              </w:numPr>
              <w:rPr>
                <w:rFonts w:eastAsia="Arial" w:cs="Arial"/>
                <w:szCs w:val="20"/>
              </w:rPr>
            </w:pPr>
            <w:r w:rsidRPr="007357C5">
              <w:rPr>
                <w:rFonts w:eastAsia="Arial" w:cs="Arial"/>
                <w:szCs w:val="20"/>
              </w:rPr>
              <w:t>Learning objectives aligned with course learning outcomes.</w:t>
            </w:r>
          </w:p>
          <w:p w14:paraId="163A378E" w14:textId="31CFAF6C" w:rsidR="1033896C" w:rsidRPr="007357C5" w:rsidRDefault="1033896C" w:rsidP="00D161BC">
            <w:pPr>
              <w:pStyle w:val="ListParagraph"/>
              <w:numPr>
                <w:ilvl w:val="0"/>
                <w:numId w:val="22"/>
              </w:numPr>
              <w:rPr>
                <w:rFonts w:eastAsia="Arial" w:cs="Arial"/>
                <w:szCs w:val="20"/>
              </w:rPr>
            </w:pPr>
            <w:r w:rsidRPr="007357C5">
              <w:rPr>
                <w:rFonts w:eastAsia="Arial" w:cs="Arial"/>
                <w:szCs w:val="20"/>
              </w:rPr>
              <w:t>Roles and responsibilities of students, supervisors, and host organisations.</w:t>
            </w:r>
          </w:p>
          <w:p w14:paraId="475F8A18" w14:textId="1EF1CD1D" w:rsidR="1033896C" w:rsidRPr="007357C5" w:rsidRDefault="1033896C" w:rsidP="1033896C">
            <w:pPr>
              <w:tabs>
                <w:tab w:val="left" w:pos="7119"/>
              </w:tabs>
              <w:spacing w:before="21"/>
              <w:rPr>
                <w:rFonts w:cs="Arial"/>
                <w:szCs w:val="20"/>
              </w:rPr>
            </w:pPr>
            <w:r w:rsidRPr="007357C5">
              <w:rPr>
                <w:rFonts w:eastAsia="Arial" w:cs="Arial"/>
                <w:szCs w:val="20"/>
              </w:rPr>
              <w:t xml:space="preserve"> </w:t>
            </w:r>
          </w:p>
          <w:p w14:paraId="03051ABD" w14:textId="5DC4CC75" w:rsidR="1033896C" w:rsidRPr="007357C5" w:rsidRDefault="1033896C" w:rsidP="1033896C">
            <w:pPr>
              <w:tabs>
                <w:tab w:val="left" w:pos="7119"/>
              </w:tabs>
              <w:spacing w:before="21"/>
              <w:rPr>
                <w:rFonts w:cs="Arial"/>
                <w:szCs w:val="20"/>
              </w:rPr>
            </w:pPr>
            <w:r w:rsidRPr="007357C5">
              <w:rPr>
                <w:rFonts w:eastAsia="Arial" w:cs="Arial"/>
                <w:szCs w:val="20"/>
              </w:rPr>
              <w:t>Provide mandatory induction and training for WIL supervisors, covering:</w:t>
            </w:r>
          </w:p>
          <w:p w14:paraId="38E03F83" w14:textId="236389CC" w:rsidR="1033896C" w:rsidRPr="007357C5" w:rsidRDefault="1033896C" w:rsidP="1033896C">
            <w:pPr>
              <w:tabs>
                <w:tab w:val="left" w:pos="7119"/>
              </w:tabs>
              <w:spacing w:before="21"/>
              <w:rPr>
                <w:rFonts w:cs="Arial"/>
                <w:szCs w:val="20"/>
              </w:rPr>
            </w:pPr>
            <w:r w:rsidRPr="007357C5">
              <w:rPr>
                <w:rFonts w:eastAsia="Arial" w:cs="Arial"/>
                <w:szCs w:val="20"/>
              </w:rPr>
              <w:t xml:space="preserve"> </w:t>
            </w:r>
          </w:p>
          <w:p w14:paraId="50D79299" w14:textId="00517D92" w:rsidR="1033896C" w:rsidRPr="007357C5" w:rsidRDefault="1033896C" w:rsidP="00D161BC">
            <w:pPr>
              <w:pStyle w:val="ListParagraph"/>
              <w:numPr>
                <w:ilvl w:val="0"/>
                <w:numId w:val="22"/>
              </w:numPr>
              <w:rPr>
                <w:rFonts w:eastAsia="Arial" w:cs="Arial"/>
                <w:szCs w:val="20"/>
              </w:rPr>
            </w:pPr>
            <w:r w:rsidRPr="007357C5">
              <w:rPr>
                <w:rFonts w:eastAsia="Arial" w:cs="Arial"/>
                <w:szCs w:val="20"/>
              </w:rPr>
              <w:t>AQF Level 9 expectations.</w:t>
            </w:r>
          </w:p>
          <w:p w14:paraId="21695210" w14:textId="240C1511" w:rsidR="1033896C" w:rsidRPr="007357C5" w:rsidRDefault="1033896C" w:rsidP="00D161BC">
            <w:pPr>
              <w:pStyle w:val="ListParagraph"/>
              <w:numPr>
                <w:ilvl w:val="0"/>
                <w:numId w:val="22"/>
              </w:numPr>
              <w:rPr>
                <w:rFonts w:eastAsia="Arial" w:cs="Arial"/>
                <w:szCs w:val="20"/>
              </w:rPr>
            </w:pPr>
            <w:r w:rsidRPr="007357C5">
              <w:rPr>
                <w:rFonts w:eastAsia="Arial" w:cs="Arial"/>
                <w:szCs w:val="20"/>
              </w:rPr>
              <w:t>Effective mentoring and feedback strategies.</w:t>
            </w:r>
          </w:p>
          <w:p w14:paraId="26F037E5" w14:textId="59FB38C4" w:rsidR="1033896C" w:rsidRPr="007357C5" w:rsidRDefault="1033896C" w:rsidP="00D161BC">
            <w:pPr>
              <w:pStyle w:val="ListParagraph"/>
              <w:numPr>
                <w:ilvl w:val="0"/>
                <w:numId w:val="22"/>
              </w:numPr>
              <w:rPr>
                <w:rFonts w:eastAsia="Arial" w:cs="Arial"/>
                <w:szCs w:val="20"/>
              </w:rPr>
            </w:pPr>
            <w:r w:rsidRPr="007357C5">
              <w:rPr>
                <w:rFonts w:eastAsia="Arial" w:cs="Arial"/>
                <w:szCs w:val="20"/>
              </w:rPr>
              <w:t>Cultural competency and ethical supervision.</w:t>
            </w:r>
          </w:p>
          <w:p w14:paraId="2BFB5C72" w14:textId="37782AB9" w:rsidR="1033896C" w:rsidRPr="007357C5" w:rsidRDefault="1033896C" w:rsidP="1033896C">
            <w:pPr>
              <w:tabs>
                <w:tab w:val="left" w:pos="7119"/>
              </w:tabs>
              <w:spacing w:before="21"/>
              <w:rPr>
                <w:rFonts w:cs="Arial"/>
                <w:szCs w:val="20"/>
              </w:rPr>
            </w:pPr>
            <w:r w:rsidRPr="007357C5">
              <w:rPr>
                <w:rFonts w:eastAsia="Arial" w:cs="Arial"/>
                <w:szCs w:val="20"/>
              </w:rPr>
              <w:t xml:space="preserve"> </w:t>
            </w:r>
          </w:p>
          <w:p w14:paraId="2921461A" w14:textId="1DE51980" w:rsidR="1033896C" w:rsidRPr="007357C5" w:rsidRDefault="1033896C" w:rsidP="1033896C">
            <w:pPr>
              <w:tabs>
                <w:tab w:val="left" w:pos="7119"/>
              </w:tabs>
              <w:spacing w:before="21"/>
              <w:rPr>
                <w:rFonts w:cs="Arial"/>
                <w:szCs w:val="20"/>
              </w:rPr>
            </w:pPr>
            <w:r w:rsidRPr="007357C5">
              <w:rPr>
                <w:rFonts w:eastAsia="Arial" w:cs="Arial"/>
                <w:szCs w:val="20"/>
              </w:rPr>
              <w:t xml:space="preserve">Continuous Feedback and Evaluation: </w:t>
            </w:r>
          </w:p>
          <w:p w14:paraId="29F21EC2" w14:textId="08CB760E" w:rsidR="1033896C" w:rsidRPr="007357C5" w:rsidRDefault="1033896C" w:rsidP="00D161BC">
            <w:pPr>
              <w:pStyle w:val="ListParagraph"/>
              <w:numPr>
                <w:ilvl w:val="0"/>
                <w:numId w:val="22"/>
              </w:numPr>
              <w:rPr>
                <w:rFonts w:eastAsia="Arial" w:cs="Arial"/>
                <w:szCs w:val="20"/>
              </w:rPr>
            </w:pPr>
            <w:r w:rsidRPr="007357C5">
              <w:rPr>
                <w:rFonts w:eastAsia="Arial" w:cs="Arial"/>
                <w:szCs w:val="20"/>
              </w:rPr>
              <w:t>Students evaluate supervision quality, learning experience, and relevance.</w:t>
            </w:r>
          </w:p>
          <w:p w14:paraId="430CB1F1" w14:textId="33005384" w:rsidR="1033896C" w:rsidRPr="007357C5" w:rsidRDefault="1033896C" w:rsidP="00D161BC">
            <w:pPr>
              <w:pStyle w:val="ListParagraph"/>
              <w:numPr>
                <w:ilvl w:val="0"/>
                <w:numId w:val="22"/>
              </w:numPr>
              <w:rPr>
                <w:rFonts w:eastAsia="Arial" w:cs="Arial"/>
                <w:szCs w:val="20"/>
              </w:rPr>
            </w:pPr>
            <w:r w:rsidRPr="007357C5">
              <w:rPr>
                <w:rFonts w:eastAsia="Arial" w:cs="Arial"/>
                <w:szCs w:val="20"/>
              </w:rPr>
              <w:t>Supervisors provide feedback on student performance and placement structure.</w:t>
            </w:r>
          </w:p>
          <w:p w14:paraId="28E10BB6" w14:textId="31D877C1" w:rsidR="1033896C" w:rsidRPr="007357C5" w:rsidRDefault="1033896C" w:rsidP="1033896C">
            <w:pPr>
              <w:tabs>
                <w:tab w:val="left" w:pos="7119"/>
              </w:tabs>
              <w:spacing w:before="21"/>
              <w:rPr>
                <w:rFonts w:cs="Arial"/>
                <w:szCs w:val="20"/>
              </w:rPr>
            </w:pPr>
            <w:r w:rsidRPr="007357C5">
              <w:rPr>
                <w:rFonts w:eastAsia="Arial" w:cs="Arial"/>
                <w:szCs w:val="20"/>
              </w:rPr>
              <w:t xml:space="preserve"> </w:t>
            </w:r>
          </w:p>
          <w:p w14:paraId="5865D3F3" w14:textId="164D9545" w:rsidR="1033896C" w:rsidRPr="007357C5" w:rsidRDefault="1033896C" w:rsidP="1033896C">
            <w:pPr>
              <w:tabs>
                <w:tab w:val="left" w:pos="7119"/>
              </w:tabs>
              <w:spacing w:before="21"/>
              <w:rPr>
                <w:rFonts w:cs="Arial"/>
                <w:szCs w:val="20"/>
              </w:rPr>
            </w:pPr>
            <w:r w:rsidRPr="007357C5">
              <w:rPr>
                <w:rFonts w:eastAsia="Arial" w:cs="Arial"/>
                <w:szCs w:val="20"/>
              </w:rPr>
              <w:t>Assign academic WIL coordinators to:</w:t>
            </w:r>
          </w:p>
          <w:p w14:paraId="328C09D3" w14:textId="0BCA5D7F" w:rsidR="1033896C" w:rsidRPr="007357C5" w:rsidRDefault="1033896C" w:rsidP="00D161BC">
            <w:pPr>
              <w:pStyle w:val="ListParagraph"/>
              <w:numPr>
                <w:ilvl w:val="0"/>
                <w:numId w:val="22"/>
              </w:numPr>
              <w:rPr>
                <w:rFonts w:eastAsia="Arial" w:cs="Arial"/>
                <w:szCs w:val="20"/>
              </w:rPr>
            </w:pPr>
            <w:r w:rsidRPr="007357C5">
              <w:rPr>
                <w:rFonts w:eastAsia="Arial" w:cs="Arial"/>
                <w:szCs w:val="20"/>
              </w:rPr>
              <w:t>Monitor placement progress and intervene if issues arise.</w:t>
            </w:r>
          </w:p>
          <w:p w14:paraId="02F65B36" w14:textId="53B0000E" w:rsidR="1033896C" w:rsidRPr="007357C5" w:rsidRDefault="1033896C" w:rsidP="00D161BC">
            <w:pPr>
              <w:pStyle w:val="ListParagraph"/>
              <w:numPr>
                <w:ilvl w:val="0"/>
                <w:numId w:val="22"/>
              </w:numPr>
              <w:rPr>
                <w:rFonts w:eastAsia="Arial" w:cs="Arial"/>
                <w:szCs w:val="20"/>
              </w:rPr>
            </w:pPr>
            <w:r w:rsidRPr="007357C5">
              <w:rPr>
                <w:rFonts w:eastAsia="Arial" w:cs="Arial"/>
                <w:szCs w:val="20"/>
              </w:rPr>
              <w:lastRenderedPageBreak/>
              <w:t>Ensure academic integration through reflective assignments or debriefs.</w:t>
            </w:r>
          </w:p>
          <w:p w14:paraId="0ADFE09E" w14:textId="2872D6E3" w:rsidR="1033896C" w:rsidRPr="007357C5" w:rsidRDefault="1033896C" w:rsidP="1033896C">
            <w:pPr>
              <w:tabs>
                <w:tab w:val="left" w:pos="7119"/>
              </w:tabs>
              <w:spacing w:before="21"/>
              <w:rPr>
                <w:rFonts w:cs="Arial"/>
                <w:szCs w:val="20"/>
              </w:rPr>
            </w:pPr>
            <w:r w:rsidRPr="007357C5">
              <w:rPr>
                <w:rFonts w:eastAsia="Arial" w:cs="Arial"/>
                <w:szCs w:val="20"/>
              </w:rPr>
              <w:t xml:space="preserve"> </w:t>
            </w:r>
          </w:p>
          <w:p w14:paraId="40E45D20" w14:textId="3E55DA71" w:rsidR="1033896C" w:rsidRPr="007357C5" w:rsidRDefault="1033896C" w:rsidP="1033896C">
            <w:pPr>
              <w:tabs>
                <w:tab w:val="left" w:pos="7119"/>
              </w:tabs>
              <w:spacing w:before="21"/>
              <w:rPr>
                <w:rFonts w:cs="Arial"/>
                <w:szCs w:val="20"/>
              </w:rPr>
            </w:pPr>
            <w:r w:rsidRPr="007357C5">
              <w:rPr>
                <w:rFonts w:eastAsia="Arial" w:cs="Arial"/>
                <w:szCs w:val="20"/>
              </w:rPr>
              <w:t>Conduct an annual WIL quality review, including:</w:t>
            </w:r>
          </w:p>
          <w:p w14:paraId="1433CDDE" w14:textId="72F0F573" w:rsidR="1033896C" w:rsidRPr="007357C5" w:rsidRDefault="1033896C" w:rsidP="00D161BC">
            <w:pPr>
              <w:pStyle w:val="ListParagraph"/>
              <w:numPr>
                <w:ilvl w:val="0"/>
                <w:numId w:val="22"/>
              </w:numPr>
              <w:rPr>
                <w:rFonts w:eastAsia="Arial" w:cs="Arial"/>
                <w:szCs w:val="20"/>
              </w:rPr>
            </w:pPr>
            <w:r w:rsidRPr="007357C5">
              <w:rPr>
                <w:rFonts w:eastAsia="Arial" w:cs="Arial"/>
                <w:szCs w:val="20"/>
              </w:rPr>
              <w:t>Analysis of student and supervisor feedback.</w:t>
            </w:r>
          </w:p>
          <w:p w14:paraId="2BEBB378" w14:textId="45F7A2C8" w:rsidR="1033896C" w:rsidRPr="007357C5" w:rsidRDefault="1033896C" w:rsidP="00D161BC">
            <w:pPr>
              <w:pStyle w:val="ListParagraph"/>
              <w:numPr>
                <w:ilvl w:val="0"/>
                <w:numId w:val="22"/>
              </w:numPr>
              <w:rPr>
                <w:rFonts w:eastAsia="Arial" w:cs="Arial"/>
                <w:szCs w:val="20"/>
              </w:rPr>
            </w:pPr>
            <w:r w:rsidRPr="007357C5">
              <w:rPr>
                <w:rFonts w:eastAsia="Arial" w:cs="Arial"/>
                <w:szCs w:val="20"/>
              </w:rPr>
              <w:t>Placement completion rates and learning outcome achievement.</w:t>
            </w:r>
          </w:p>
          <w:p w14:paraId="3FA9A7C3" w14:textId="311A8FE1" w:rsidR="1033896C" w:rsidRPr="007357C5" w:rsidRDefault="1033896C" w:rsidP="00D161BC">
            <w:pPr>
              <w:pStyle w:val="ListParagraph"/>
              <w:numPr>
                <w:ilvl w:val="0"/>
                <w:numId w:val="22"/>
              </w:numPr>
              <w:rPr>
                <w:rFonts w:eastAsia="Arial" w:cs="Arial"/>
                <w:szCs w:val="20"/>
              </w:rPr>
            </w:pPr>
            <w:r w:rsidRPr="007357C5">
              <w:rPr>
                <w:rFonts w:eastAsia="Arial" w:cs="Arial"/>
                <w:szCs w:val="20"/>
              </w:rPr>
              <w:t>Recommendations for improvement.</w:t>
            </w:r>
          </w:p>
        </w:tc>
      </w:tr>
      <w:tr w:rsidR="1033896C" w14:paraId="0A62D579" w14:textId="77777777" w:rsidTr="02443EAA">
        <w:trPr>
          <w:trHeight w:val="300"/>
        </w:trPr>
        <w:tc>
          <w:tcPr>
            <w:tcW w:w="841" w:type="dxa"/>
            <w:vMerge w:val="restart"/>
          </w:tcPr>
          <w:p w14:paraId="157E18ED" w14:textId="07248D9B" w:rsidR="1033896C" w:rsidRPr="007357C5" w:rsidRDefault="1033896C" w:rsidP="001503FD">
            <w:pPr>
              <w:rPr>
                <w:rFonts w:cs="Arial"/>
                <w:szCs w:val="20"/>
              </w:rPr>
            </w:pPr>
            <w:r w:rsidRPr="001503FD">
              <w:rPr>
                <w:rFonts w:eastAsia="Calibri" w:cs="Arial"/>
                <w:b/>
                <w:bCs/>
                <w:szCs w:val="20"/>
              </w:rPr>
              <w:lastRenderedPageBreak/>
              <w:t>1.12a</w:t>
            </w:r>
          </w:p>
        </w:tc>
        <w:tc>
          <w:tcPr>
            <w:tcW w:w="5773" w:type="dxa"/>
            <w:gridSpan w:val="2"/>
          </w:tcPr>
          <w:p w14:paraId="4B656E2E" w14:textId="2AC9ABE8" w:rsidR="1033896C" w:rsidRPr="007357C5" w:rsidRDefault="1033896C" w:rsidP="1033896C">
            <w:pPr>
              <w:tabs>
                <w:tab w:val="left" w:pos="7119"/>
              </w:tabs>
              <w:spacing w:before="21"/>
              <w:rPr>
                <w:rFonts w:cs="Arial"/>
                <w:szCs w:val="20"/>
              </w:rPr>
            </w:pPr>
            <w:r w:rsidRPr="007357C5">
              <w:rPr>
                <w:rFonts w:eastAsia="Arial" w:cs="Arial"/>
                <w:b/>
                <w:bCs/>
                <w:szCs w:val="20"/>
              </w:rPr>
              <w:t>Does the course require overseas study?</w:t>
            </w:r>
          </w:p>
          <w:p w14:paraId="17D98932" w14:textId="06BE5E54" w:rsidR="1033896C" w:rsidRPr="007357C5" w:rsidRDefault="1033896C" w:rsidP="1033896C">
            <w:pPr>
              <w:tabs>
                <w:tab w:val="left" w:pos="7119"/>
              </w:tabs>
              <w:spacing w:before="21"/>
              <w:ind w:left="102"/>
              <w:rPr>
                <w:rFonts w:cs="Arial"/>
                <w:szCs w:val="20"/>
              </w:rPr>
            </w:pPr>
            <w:r w:rsidRPr="007357C5">
              <w:rPr>
                <w:rFonts w:eastAsia="Arial" w:cs="Arial"/>
                <w:b/>
                <w:bCs/>
                <w:szCs w:val="20"/>
              </w:rPr>
              <w:t xml:space="preserve"> </w:t>
            </w:r>
          </w:p>
        </w:tc>
        <w:tc>
          <w:tcPr>
            <w:tcW w:w="2690" w:type="dxa"/>
          </w:tcPr>
          <w:p w14:paraId="1F8B5CCB" w14:textId="46C4C540" w:rsidR="1033896C" w:rsidRPr="007357C5" w:rsidRDefault="1033896C" w:rsidP="1033896C">
            <w:pPr>
              <w:tabs>
                <w:tab w:val="left" w:pos="7119"/>
              </w:tabs>
              <w:spacing w:before="31"/>
              <w:ind w:right="170"/>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No</w:t>
            </w:r>
          </w:p>
        </w:tc>
      </w:tr>
      <w:tr w:rsidR="1033896C" w14:paraId="35DD4061" w14:textId="77777777" w:rsidTr="02443EAA">
        <w:trPr>
          <w:trHeight w:val="300"/>
        </w:trPr>
        <w:tc>
          <w:tcPr>
            <w:tcW w:w="841" w:type="dxa"/>
            <w:vMerge/>
            <w:vAlign w:val="center"/>
          </w:tcPr>
          <w:p w14:paraId="7F237E17" w14:textId="77777777" w:rsidR="002A5232" w:rsidRPr="007357C5" w:rsidRDefault="002A5232">
            <w:pPr>
              <w:rPr>
                <w:rFonts w:cs="Arial"/>
                <w:szCs w:val="20"/>
              </w:rPr>
            </w:pPr>
          </w:p>
        </w:tc>
        <w:tc>
          <w:tcPr>
            <w:tcW w:w="5773" w:type="dxa"/>
            <w:gridSpan w:val="2"/>
          </w:tcPr>
          <w:p w14:paraId="0FF99B5F" w14:textId="30421636" w:rsidR="1033896C" w:rsidRPr="007357C5" w:rsidRDefault="1033896C" w:rsidP="1033896C">
            <w:pPr>
              <w:tabs>
                <w:tab w:val="left" w:pos="7119"/>
              </w:tabs>
              <w:spacing w:before="21"/>
              <w:rPr>
                <w:rFonts w:cs="Arial"/>
                <w:szCs w:val="20"/>
              </w:rPr>
            </w:pPr>
            <w:r w:rsidRPr="007357C5">
              <w:rPr>
                <w:rFonts w:eastAsia="Arial" w:cs="Arial"/>
                <w:szCs w:val="20"/>
              </w:rPr>
              <w:t xml:space="preserve">If yes, provide details, including a list of the Units of Study and location (city/region) and list of suitable exchange partners/ where students have gone on exchange. Refer to </w:t>
            </w:r>
            <w:hyperlink r:id="rId49">
              <w:r w:rsidRPr="007357C5">
                <w:rPr>
                  <w:rStyle w:val="Hyperlink"/>
                  <w:rFonts w:eastAsia="Arial" w:cs="Arial"/>
                  <w:color w:val="E64626"/>
                  <w:szCs w:val="20"/>
                </w:rPr>
                <w:t>Sydney Global Mobility Dashboard</w:t>
              </w:r>
            </w:hyperlink>
            <w:r w:rsidRPr="007357C5">
              <w:rPr>
                <w:rFonts w:eastAsia="Arial" w:cs="Arial"/>
                <w:color w:val="E64626"/>
                <w:szCs w:val="20"/>
                <w:u w:val="single"/>
              </w:rPr>
              <w:t>.</w:t>
            </w:r>
          </w:p>
        </w:tc>
        <w:tc>
          <w:tcPr>
            <w:tcW w:w="2690" w:type="dxa"/>
          </w:tcPr>
          <w:p w14:paraId="7F4C9BF8" w14:textId="09F63ACF"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International Studies Internship (INTS9886) unit of study. </w:t>
            </w:r>
          </w:p>
          <w:p w14:paraId="3301C4AD" w14:textId="524F1BF6" w:rsidR="1033896C" w:rsidRPr="007357C5" w:rsidRDefault="1033896C" w:rsidP="1033896C">
            <w:pPr>
              <w:tabs>
                <w:tab w:val="left" w:pos="7119"/>
              </w:tabs>
              <w:spacing w:before="31"/>
              <w:ind w:right="170"/>
              <w:rPr>
                <w:rFonts w:cs="Arial"/>
                <w:szCs w:val="20"/>
              </w:rPr>
            </w:pPr>
            <w:r w:rsidRPr="007357C5">
              <w:rPr>
                <w:rFonts w:eastAsia="Arial" w:cs="Arial"/>
                <w:szCs w:val="20"/>
              </w:rPr>
              <w:t>Exchange location: Copenhagen University</w:t>
            </w:r>
          </w:p>
          <w:p w14:paraId="683A224A" w14:textId="28D0201B"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Semester 2 </w:t>
            </w:r>
          </w:p>
          <w:p w14:paraId="3244EDE5" w14:textId="32BD23A9"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w:t>
            </w:r>
          </w:p>
        </w:tc>
      </w:tr>
      <w:tr w:rsidR="1033896C" w14:paraId="3CC25007" w14:textId="77777777" w:rsidTr="02443EAA">
        <w:trPr>
          <w:trHeight w:val="300"/>
        </w:trPr>
        <w:tc>
          <w:tcPr>
            <w:tcW w:w="841" w:type="dxa"/>
            <w:vMerge w:val="restart"/>
          </w:tcPr>
          <w:p w14:paraId="60977718" w14:textId="3695A20C" w:rsidR="1033896C" w:rsidRPr="001503FD" w:rsidRDefault="1033896C" w:rsidP="1033896C">
            <w:pPr>
              <w:rPr>
                <w:rFonts w:cs="Arial"/>
                <w:szCs w:val="20"/>
              </w:rPr>
            </w:pPr>
            <w:r w:rsidRPr="001503FD">
              <w:rPr>
                <w:rFonts w:eastAsia="Calibri" w:cs="Arial"/>
                <w:b/>
                <w:bCs/>
                <w:szCs w:val="20"/>
              </w:rPr>
              <w:t>1.12b</w:t>
            </w:r>
          </w:p>
        </w:tc>
        <w:tc>
          <w:tcPr>
            <w:tcW w:w="5773" w:type="dxa"/>
            <w:gridSpan w:val="2"/>
          </w:tcPr>
          <w:p w14:paraId="43E3356D" w14:textId="758D2A0C" w:rsidR="1033896C" w:rsidRPr="001503FD" w:rsidRDefault="1033896C" w:rsidP="1033896C">
            <w:pPr>
              <w:rPr>
                <w:rFonts w:cs="Arial"/>
                <w:szCs w:val="20"/>
              </w:rPr>
            </w:pPr>
            <w:r w:rsidRPr="001503FD">
              <w:rPr>
                <w:rFonts w:eastAsia="Calibri" w:cs="Arial"/>
                <w:b/>
                <w:bCs/>
                <w:szCs w:val="20"/>
              </w:rPr>
              <w:t>Does the course allow for overseas study?</w:t>
            </w:r>
          </w:p>
        </w:tc>
        <w:tc>
          <w:tcPr>
            <w:tcW w:w="2690" w:type="dxa"/>
          </w:tcPr>
          <w:p w14:paraId="3673EFB9" w14:textId="7F656F84" w:rsidR="1033896C" w:rsidRPr="001503FD" w:rsidRDefault="007357C5" w:rsidP="1033896C">
            <w:pPr>
              <w:rPr>
                <w:rFonts w:cs="Arial"/>
                <w:szCs w:val="20"/>
              </w:rPr>
            </w:pPr>
            <w:r w:rsidRPr="001503FD">
              <w:rPr>
                <w:rFonts w:ascii="Segoe UI Symbol" w:eastAsia="MS Gothic" w:hAnsi="Segoe UI Symbol" w:cs="Segoe UI Symbol"/>
                <w:color w:val="767171" w:themeColor="background2" w:themeShade="80"/>
                <w:szCs w:val="20"/>
              </w:rPr>
              <w:t>☒</w:t>
            </w:r>
            <w:r w:rsidRPr="001503FD">
              <w:rPr>
                <w:rFonts w:eastAsia="Arial" w:cs="Arial"/>
                <w:szCs w:val="20"/>
              </w:rPr>
              <w:t xml:space="preserve"> Yes</w:t>
            </w:r>
            <w:r w:rsidRPr="001503FD">
              <w:rPr>
                <w:rFonts w:eastAsia="Arial" w:cs="Arial"/>
                <w:color w:val="767171" w:themeColor="background2" w:themeShade="80"/>
                <w:szCs w:val="20"/>
              </w:rPr>
              <w:t xml:space="preserve"> </w:t>
            </w:r>
            <w:r w:rsidRPr="001503FD">
              <w:rPr>
                <w:rFonts w:ascii="Segoe UI Symbol" w:eastAsia="Segoe UI Symbol" w:hAnsi="Segoe UI Symbol" w:cs="Segoe UI Symbol"/>
                <w:szCs w:val="20"/>
              </w:rPr>
              <w:t>☐</w:t>
            </w:r>
            <w:r w:rsidRPr="001503FD">
              <w:rPr>
                <w:rFonts w:eastAsia="Arial" w:cs="Arial"/>
                <w:szCs w:val="20"/>
              </w:rPr>
              <w:t xml:space="preserve"> No</w:t>
            </w:r>
          </w:p>
        </w:tc>
      </w:tr>
      <w:tr w:rsidR="1033896C" w14:paraId="7FE973ED" w14:textId="77777777" w:rsidTr="02443EAA">
        <w:trPr>
          <w:trHeight w:val="300"/>
        </w:trPr>
        <w:tc>
          <w:tcPr>
            <w:tcW w:w="841" w:type="dxa"/>
            <w:vMerge/>
            <w:vAlign w:val="center"/>
          </w:tcPr>
          <w:p w14:paraId="04D4EDC7" w14:textId="77777777" w:rsidR="002A5232" w:rsidRPr="001503FD" w:rsidRDefault="002A5232">
            <w:pPr>
              <w:rPr>
                <w:rFonts w:cs="Arial"/>
                <w:szCs w:val="20"/>
              </w:rPr>
            </w:pPr>
          </w:p>
        </w:tc>
        <w:tc>
          <w:tcPr>
            <w:tcW w:w="5773" w:type="dxa"/>
            <w:gridSpan w:val="2"/>
          </w:tcPr>
          <w:p w14:paraId="096770A5" w14:textId="7C18B673" w:rsidR="1033896C" w:rsidRPr="001503FD" w:rsidRDefault="1033896C" w:rsidP="1033896C">
            <w:pPr>
              <w:tabs>
                <w:tab w:val="left" w:pos="7119"/>
              </w:tabs>
              <w:spacing w:before="21"/>
              <w:rPr>
                <w:rFonts w:cs="Arial"/>
                <w:szCs w:val="20"/>
              </w:rPr>
            </w:pPr>
            <w:r w:rsidRPr="001503FD">
              <w:rPr>
                <w:rFonts w:eastAsia="Arial" w:cs="Arial"/>
                <w:color w:val="000000" w:themeColor="text1"/>
                <w:szCs w:val="20"/>
              </w:rPr>
              <w:t xml:space="preserve">If yes, does the course structure easily allow students to undertake international mobility experiences? </w:t>
            </w:r>
          </w:p>
          <w:p w14:paraId="7E9DC24B" w14:textId="093CAC30" w:rsidR="1033896C" w:rsidRPr="001503FD" w:rsidRDefault="1033896C" w:rsidP="1033896C">
            <w:pPr>
              <w:tabs>
                <w:tab w:val="left" w:pos="7119"/>
              </w:tabs>
              <w:spacing w:before="21"/>
              <w:rPr>
                <w:rFonts w:cs="Arial"/>
                <w:szCs w:val="20"/>
              </w:rPr>
            </w:pPr>
            <w:r w:rsidRPr="001503FD">
              <w:rPr>
                <w:rFonts w:eastAsia="Arial" w:cs="Arial"/>
                <w:color w:val="000000" w:themeColor="text1"/>
                <w:szCs w:val="20"/>
              </w:rPr>
              <w:t xml:space="preserve"> </w:t>
            </w:r>
          </w:p>
          <w:p w14:paraId="67A9AC85" w14:textId="1B6BBCCF" w:rsidR="1033896C" w:rsidRPr="001503FD" w:rsidRDefault="1033896C" w:rsidP="1033896C">
            <w:pPr>
              <w:tabs>
                <w:tab w:val="left" w:pos="7119"/>
              </w:tabs>
              <w:spacing w:before="21"/>
              <w:rPr>
                <w:rFonts w:cs="Arial"/>
                <w:szCs w:val="20"/>
              </w:rPr>
            </w:pPr>
            <w:r w:rsidRPr="001503FD">
              <w:rPr>
                <w:rFonts w:eastAsia="Arial" w:cs="Arial"/>
                <w:color w:val="000000" w:themeColor="text1"/>
                <w:szCs w:val="20"/>
              </w:rPr>
              <w:t>If no, comment on what the general student interest for undertaking international mobility experiences and whether is there opportunity for students to undertake the mobility as a not for academic credit opportunity:</w:t>
            </w:r>
          </w:p>
          <w:p w14:paraId="22D4E245" w14:textId="6DCC577A" w:rsidR="1033896C" w:rsidRPr="001503FD" w:rsidRDefault="1033896C" w:rsidP="1033896C">
            <w:pPr>
              <w:rPr>
                <w:rFonts w:cs="Arial"/>
                <w:szCs w:val="20"/>
              </w:rPr>
            </w:pPr>
            <w:r w:rsidRPr="001503FD">
              <w:rPr>
                <w:rFonts w:eastAsia="Arial" w:cs="Arial"/>
                <w:szCs w:val="20"/>
              </w:rPr>
              <w:t xml:space="preserve"> </w:t>
            </w:r>
          </w:p>
        </w:tc>
        <w:tc>
          <w:tcPr>
            <w:tcW w:w="2690" w:type="dxa"/>
          </w:tcPr>
          <w:p w14:paraId="540B11FA" w14:textId="22826A3F" w:rsidR="1033896C" w:rsidRPr="001503FD" w:rsidRDefault="001503FD" w:rsidP="1033896C">
            <w:pPr>
              <w:rPr>
                <w:rFonts w:cs="Arial"/>
                <w:szCs w:val="20"/>
              </w:rPr>
            </w:pPr>
            <w:r w:rsidRPr="001503FD">
              <w:rPr>
                <w:rFonts w:eastAsia="Arial" w:cs="Arial"/>
                <w:szCs w:val="20"/>
              </w:rPr>
              <w:t>The course structure allo</w:t>
            </w:r>
            <w:r w:rsidR="00F71A3E">
              <w:rPr>
                <w:rFonts w:eastAsia="Arial" w:cs="Arial"/>
                <w:szCs w:val="20"/>
              </w:rPr>
              <w:t>w</w:t>
            </w:r>
            <w:r w:rsidRPr="001503FD">
              <w:rPr>
                <w:rFonts w:eastAsia="Arial" w:cs="Arial"/>
                <w:szCs w:val="20"/>
              </w:rPr>
              <w:t>s students to undertake international mobility as per 1.12a above.</w:t>
            </w:r>
          </w:p>
        </w:tc>
      </w:tr>
      <w:tr w:rsidR="1033896C" w14:paraId="030C4981" w14:textId="77777777" w:rsidTr="02443EAA">
        <w:trPr>
          <w:trHeight w:val="300"/>
        </w:trPr>
        <w:tc>
          <w:tcPr>
            <w:tcW w:w="841" w:type="dxa"/>
            <w:vMerge w:val="restart"/>
          </w:tcPr>
          <w:p w14:paraId="16D37038" w14:textId="2FEF6D5F" w:rsidR="1033896C" w:rsidRPr="007357C5" w:rsidRDefault="1033896C" w:rsidP="1033896C">
            <w:pPr>
              <w:spacing w:before="27"/>
              <w:ind w:left="102"/>
              <w:rPr>
                <w:rFonts w:cs="Arial"/>
                <w:szCs w:val="20"/>
              </w:rPr>
            </w:pPr>
            <w:r w:rsidRPr="007357C5">
              <w:rPr>
                <w:rFonts w:eastAsia="Arial" w:cs="Arial"/>
                <w:b/>
                <w:bCs/>
                <w:szCs w:val="20"/>
              </w:rPr>
              <w:t>1.13</w:t>
            </w:r>
          </w:p>
        </w:tc>
        <w:tc>
          <w:tcPr>
            <w:tcW w:w="5773" w:type="dxa"/>
            <w:gridSpan w:val="2"/>
          </w:tcPr>
          <w:p w14:paraId="7936C5AA" w14:textId="086C6B0C" w:rsidR="1033896C" w:rsidRPr="007357C5" w:rsidRDefault="1033896C" w:rsidP="1033896C">
            <w:pPr>
              <w:tabs>
                <w:tab w:val="left" w:pos="7119"/>
              </w:tabs>
              <w:spacing w:before="31"/>
              <w:ind w:right="1085"/>
              <w:rPr>
                <w:rFonts w:cs="Arial"/>
                <w:szCs w:val="20"/>
              </w:rPr>
            </w:pPr>
            <w:r w:rsidRPr="007357C5">
              <w:rPr>
                <w:rFonts w:eastAsia="Arial" w:cs="Arial"/>
                <w:b/>
                <w:bCs/>
                <w:szCs w:val="20"/>
              </w:rPr>
              <w:t>Does the course provide entry to a profession i.e., needs professional accreditation?</w:t>
            </w:r>
          </w:p>
        </w:tc>
        <w:tc>
          <w:tcPr>
            <w:tcW w:w="2690" w:type="dxa"/>
          </w:tcPr>
          <w:p w14:paraId="051E7962" w14:textId="60702340" w:rsidR="1033896C" w:rsidRPr="007357C5" w:rsidRDefault="1033896C" w:rsidP="1033896C">
            <w:pPr>
              <w:tabs>
                <w:tab w:val="left" w:pos="7119"/>
              </w:tabs>
              <w:spacing w:before="31"/>
              <w:ind w:right="170"/>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eastAsia="Segoe UI Symbol" w:hAnsi="Segoe UI Symbol" w:cs="Segoe UI Symbol"/>
                <w:szCs w:val="20"/>
              </w:rPr>
              <w:t>☐</w:t>
            </w:r>
            <w:r w:rsidRPr="007357C5">
              <w:rPr>
                <w:rFonts w:eastAsia="Arial" w:cs="Arial"/>
                <w:szCs w:val="20"/>
              </w:rPr>
              <w:t xml:space="preserve"> No</w:t>
            </w:r>
          </w:p>
        </w:tc>
      </w:tr>
      <w:tr w:rsidR="1033896C" w14:paraId="629A863D" w14:textId="77777777" w:rsidTr="02443EAA">
        <w:trPr>
          <w:trHeight w:val="300"/>
        </w:trPr>
        <w:tc>
          <w:tcPr>
            <w:tcW w:w="841" w:type="dxa"/>
            <w:vMerge/>
            <w:vAlign w:val="center"/>
          </w:tcPr>
          <w:p w14:paraId="2E56A5A2" w14:textId="77777777" w:rsidR="002A5232" w:rsidRPr="007357C5" w:rsidRDefault="002A5232">
            <w:pPr>
              <w:rPr>
                <w:rFonts w:cs="Arial"/>
                <w:szCs w:val="20"/>
              </w:rPr>
            </w:pPr>
          </w:p>
        </w:tc>
        <w:tc>
          <w:tcPr>
            <w:tcW w:w="5773" w:type="dxa"/>
            <w:gridSpan w:val="2"/>
          </w:tcPr>
          <w:p w14:paraId="4FA18E0E" w14:textId="0C781E46" w:rsidR="1033896C" w:rsidRPr="007357C5" w:rsidRDefault="1033896C" w:rsidP="1033896C">
            <w:pPr>
              <w:tabs>
                <w:tab w:val="left" w:pos="7119"/>
              </w:tabs>
              <w:spacing w:before="31"/>
              <w:ind w:right="170"/>
              <w:rPr>
                <w:rFonts w:cs="Arial"/>
                <w:szCs w:val="20"/>
              </w:rPr>
            </w:pPr>
            <w:r w:rsidRPr="007357C5">
              <w:rPr>
                <w:rFonts w:eastAsia="Arial" w:cs="Arial"/>
                <w:szCs w:val="20"/>
              </w:rPr>
              <w:t>If yes:</w:t>
            </w:r>
          </w:p>
          <w:p w14:paraId="6642EFC9" w14:textId="3FEDD711" w:rsidR="1033896C" w:rsidRPr="007357C5" w:rsidRDefault="1033896C" w:rsidP="00D161BC">
            <w:pPr>
              <w:pStyle w:val="ListParagraph"/>
              <w:numPr>
                <w:ilvl w:val="0"/>
                <w:numId w:val="18"/>
              </w:numPr>
              <w:ind w:right="170"/>
              <w:rPr>
                <w:rFonts w:eastAsia="Arial" w:cs="Arial"/>
                <w:szCs w:val="20"/>
              </w:rPr>
            </w:pPr>
            <w:r w:rsidRPr="007357C5">
              <w:rPr>
                <w:rFonts w:eastAsia="Arial" w:cs="Arial"/>
                <w:szCs w:val="20"/>
              </w:rPr>
              <w:t>provide the name of the accrediting body and the current accreditation status of each.</w:t>
            </w:r>
          </w:p>
          <w:p w14:paraId="6A0CF251" w14:textId="06C36B9F" w:rsidR="1033896C" w:rsidRPr="007357C5" w:rsidRDefault="1033896C" w:rsidP="00D161BC">
            <w:pPr>
              <w:pStyle w:val="ListParagraph"/>
              <w:numPr>
                <w:ilvl w:val="0"/>
                <w:numId w:val="18"/>
              </w:numPr>
              <w:ind w:right="170"/>
              <w:rPr>
                <w:rFonts w:eastAsia="Arial" w:cs="Arial"/>
                <w:szCs w:val="20"/>
              </w:rPr>
            </w:pPr>
            <w:r w:rsidRPr="007357C5">
              <w:rPr>
                <w:rFonts w:eastAsia="Arial" w:cs="Arial"/>
                <w:szCs w:val="20"/>
              </w:rPr>
              <w:t xml:space="preserve">ensure that a copy of the most recent Professional re-accreditation report is submitted as part of this review report. </w:t>
            </w:r>
          </w:p>
        </w:tc>
        <w:tc>
          <w:tcPr>
            <w:tcW w:w="2690" w:type="dxa"/>
          </w:tcPr>
          <w:p w14:paraId="07E6F5B0" w14:textId="4209F8AE" w:rsidR="1033896C" w:rsidRPr="007357C5" w:rsidRDefault="1033896C" w:rsidP="1033896C">
            <w:pPr>
              <w:tabs>
                <w:tab w:val="left" w:pos="7119"/>
              </w:tabs>
              <w:spacing w:before="31"/>
              <w:ind w:right="170"/>
              <w:rPr>
                <w:rFonts w:cs="Arial"/>
                <w:szCs w:val="20"/>
              </w:rPr>
            </w:pPr>
            <w:r w:rsidRPr="007357C5">
              <w:rPr>
                <w:rFonts w:eastAsia="Arial" w:cs="Arial"/>
                <w:szCs w:val="20"/>
              </w:rPr>
              <w:t>Course re-accredited with Australian Institute of International Affairs in 2025 until 2030.</w:t>
            </w:r>
          </w:p>
          <w:p w14:paraId="47C2DE46" w14:textId="123E7EE6"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w:t>
            </w:r>
          </w:p>
          <w:p w14:paraId="6FCBD321" w14:textId="7018C3BC" w:rsidR="1033896C" w:rsidRPr="007357C5" w:rsidRDefault="1033896C" w:rsidP="1033896C">
            <w:pPr>
              <w:tabs>
                <w:tab w:val="left" w:pos="7119"/>
              </w:tabs>
              <w:spacing w:before="31"/>
              <w:ind w:right="170"/>
              <w:rPr>
                <w:rFonts w:cs="Arial"/>
                <w:szCs w:val="20"/>
              </w:rPr>
            </w:pPr>
            <w:r w:rsidRPr="007357C5">
              <w:rPr>
                <w:rFonts w:eastAsia="Arial" w:cs="Arial"/>
                <w:szCs w:val="20"/>
              </w:rPr>
              <w:t>Refer to Attachment 1: AIIA Professional reaccreditation report 2025</w:t>
            </w:r>
          </w:p>
        </w:tc>
      </w:tr>
      <w:tr w:rsidR="1033896C" w14:paraId="39E29DB1" w14:textId="77777777" w:rsidTr="02443EAA">
        <w:trPr>
          <w:trHeight w:val="300"/>
        </w:trPr>
        <w:tc>
          <w:tcPr>
            <w:tcW w:w="841" w:type="dxa"/>
            <w:vMerge w:val="restart"/>
          </w:tcPr>
          <w:p w14:paraId="1AFB71A9" w14:textId="7C5413B4" w:rsidR="1033896C" w:rsidRPr="007357C5" w:rsidRDefault="1033896C" w:rsidP="1033896C">
            <w:pPr>
              <w:spacing w:before="27"/>
              <w:ind w:left="102"/>
              <w:rPr>
                <w:rFonts w:cs="Arial"/>
                <w:szCs w:val="20"/>
              </w:rPr>
            </w:pPr>
            <w:r w:rsidRPr="007357C5">
              <w:rPr>
                <w:rFonts w:eastAsia="Arial" w:cs="Arial"/>
                <w:b/>
                <w:bCs/>
                <w:szCs w:val="20"/>
              </w:rPr>
              <w:t xml:space="preserve">1.14 </w:t>
            </w:r>
          </w:p>
          <w:p w14:paraId="41C71E7A" w14:textId="44029D29" w:rsidR="1033896C" w:rsidRPr="007357C5" w:rsidRDefault="1033896C" w:rsidP="1033896C">
            <w:pPr>
              <w:spacing w:before="27"/>
              <w:ind w:left="102"/>
              <w:rPr>
                <w:rFonts w:cs="Arial"/>
                <w:szCs w:val="20"/>
              </w:rPr>
            </w:pPr>
            <w:r w:rsidRPr="007357C5">
              <w:rPr>
                <w:rFonts w:eastAsia="Arial" w:cs="Arial"/>
                <w:b/>
                <w:bCs/>
                <w:szCs w:val="20"/>
              </w:rPr>
              <w:t xml:space="preserve"> </w:t>
            </w:r>
          </w:p>
        </w:tc>
        <w:tc>
          <w:tcPr>
            <w:tcW w:w="5773" w:type="dxa"/>
            <w:gridSpan w:val="2"/>
          </w:tcPr>
          <w:p w14:paraId="7F242202" w14:textId="7DFFF966" w:rsidR="1033896C" w:rsidRPr="007357C5" w:rsidRDefault="1033896C" w:rsidP="1033896C">
            <w:pPr>
              <w:tabs>
                <w:tab w:val="left" w:pos="7119"/>
              </w:tabs>
              <w:spacing w:before="31"/>
              <w:ind w:right="170"/>
              <w:rPr>
                <w:rFonts w:cs="Arial"/>
                <w:szCs w:val="20"/>
              </w:rPr>
            </w:pPr>
            <w:r w:rsidRPr="007357C5">
              <w:rPr>
                <w:rFonts w:eastAsia="Arial" w:cs="Arial"/>
                <w:b/>
                <w:bCs/>
                <w:szCs w:val="20"/>
              </w:rPr>
              <w:t xml:space="preserve">Is this course a joint award delivered with partner/s? </w:t>
            </w:r>
          </w:p>
        </w:tc>
        <w:tc>
          <w:tcPr>
            <w:tcW w:w="2690" w:type="dxa"/>
          </w:tcPr>
          <w:p w14:paraId="473C7EC3" w14:textId="66B76581" w:rsidR="1033896C" w:rsidRPr="007357C5" w:rsidRDefault="1033896C" w:rsidP="1033896C">
            <w:pPr>
              <w:tabs>
                <w:tab w:val="left" w:pos="7119"/>
              </w:tabs>
              <w:spacing w:before="31"/>
              <w:ind w:right="170"/>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Yes </w:t>
            </w:r>
            <w:r w:rsidRPr="007357C5">
              <w:rPr>
                <w:rFonts w:ascii="Segoe UI Symbol" w:eastAsia="Segoe UI Symbol" w:hAnsi="Segoe UI Symbol" w:cs="Segoe UI Symbol"/>
                <w:szCs w:val="20"/>
              </w:rPr>
              <w:t>☐</w:t>
            </w:r>
            <w:r w:rsidRPr="007357C5">
              <w:rPr>
                <w:rFonts w:eastAsia="Arial" w:cs="Arial"/>
                <w:szCs w:val="20"/>
              </w:rPr>
              <w:t xml:space="preserve"> No </w:t>
            </w:r>
          </w:p>
          <w:p w14:paraId="7199B571" w14:textId="1B657BD8"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w:t>
            </w:r>
          </w:p>
        </w:tc>
      </w:tr>
      <w:tr w:rsidR="1033896C" w14:paraId="67B7CFEE" w14:textId="77777777" w:rsidTr="02443EAA">
        <w:trPr>
          <w:trHeight w:val="300"/>
        </w:trPr>
        <w:tc>
          <w:tcPr>
            <w:tcW w:w="841" w:type="dxa"/>
            <w:vMerge/>
            <w:vAlign w:val="center"/>
          </w:tcPr>
          <w:p w14:paraId="4D53DD83" w14:textId="77777777" w:rsidR="002A5232" w:rsidRPr="007357C5" w:rsidRDefault="002A5232">
            <w:pPr>
              <w:rPr>
                <w:rFonts w:cs="Arial"/>
                <w:szCs w:val="20"/>
              </w:rPr>
            </w:pPr>
          </w:p>
        </w:tc>
        <w:tc>
          <w:tcPr>
            <w:tcW w:w="5773" w:type="dxa"/>
            <w:gridSpan w:val="2"/>
          </w:tcPr>
          <w:p w14:paraId="25EF47AB" w14:textId="00F611D9" w:rsidR="1033896C" w:rsidRPr="007357C5" w:rsidRDefault="1033896C" w:rsidP="1033896C">
            <w:pPr>
              <w:tabs>
                <w:tab w:val="left" w:pos="7119"/>
              </w:tabs>
              <w:spacing w:before="31"/>
              <w:ind w:right="170"/>
              <w:rPr>
                <w:rFonts w:cs="Arial"/>
                <w:szCs w:val="20"/>
              </w:rPr>
            </w:pPr>
            <w:r w:rsidRPr="007357C5">
              <w:rPr>
                <w:rFonts w:eastAsia="Arial" w:cs="Arial"/>
                <w:szCs w:val="20"/>
              </w:rPr>
              <w:t>If yes:</w:t>
            </w:r>
          </w:p>
          <w:p w14:paraId="32924DF6" w14:textId="1335FA83" w:rsidR="1033896C" w:rsidRPr="007357C5" w:rsidRDefault="1033896C" w:rsidP="00D161BC">
            <w:pPr>
              <w:pStyle w:val="ListParagraph"/>
              <w:numPr>
                <w:ilvl w:val="0"/>
                <w:numId w:val="17"/>
              </w:numPr>
              <w:ind w:right="170"/>
              <w:rPr>
                <w:rFonts w:eastAsia="Arial" w:cs="Arial"/>
                <w:szCs w:val="20"/>
              </w:rPr>
            </w:pPr>
            <w:r w:rsidRPr="007357C5">
              <w:rPr>
                <w:rFonts w:eastAsia="Arial" w:cs="Arial"/>
                <w:szCs w:val="20"/>
              </w:rPr>
              <w:t xml:space="preserve">provide the name of the partner/s and the current partnership status. </w:t>
            </w:r>
          </w:p>
          <w:p w14:paraId="413BB92C" w14:textId="67BDBA85" w:rsidR="1033896C" w:rsidRPr="007357C5" w:rsidRDefault="1033896C" w:rsidP="00D161BC">
            <w:pPr>
              <w:pStyle w:val="ListParagraph"/>
              <w:numPr>
                <w:ilvl w:val="0"/>
                <w:numId w:val="17"/>
              </w:numPr>
              <w:ind w:right="170"/>
              <w:rPr>
                <w:rFonts w:eastAsia="Arial" w:cs="Arial"/>
                <w:szCs w:val="20"/>
              </w:rPr>
            </w:pPr>
            <w:r w:rsidRPr="007357C5">
              <w:rPr>
                <w:rFonts w:eastAsia="Arial" w:cs="Arial"/>
                <w:szCs w:val="20"/>
              </w:rPr>
              <w:t xml:space="preserve">ensure that a copy of the most recent partnership/s agreement is submitted as part of this review report. </w:t>
            </w:r>
          </w:p>
        </w:tc>
        <w:tc>
          <w:tcPr>
            <w:tcW w:w="2690" w:type="dxa"/>
          </w:tcPr>
          <w:p w14:paraId="31615AFF" w14:textId="7723E746"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University of Copenhagen, partnership renewed until 2030.</w:t>
            </w:r>
          </w:p>
          <w:p w14:paraId="01C5A220" w14:textId="7CE72B81"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w:t>
            </w:r>
          </w:p>
          <w:p w14:paraId="1DC46B76" w14:textId="5D8DB76A" w:rsidR="1033896C" w:rsidRPr="007357C5" w:rsidRDefault="1033896C" w:rsidP="1033896C">
            <w:pPr>
              <w:tabs>
                <w:tab w:val="left" w:pos="7119"/>
              </w:tabs>
              <w:spacing w:before="31"/>
              <w:ind w:right="170"/>
              <w:rPr>
                <w:rFonts w:cs="Arial"/>
                <w:szCs w:val="20"/>
              </w:rPr>
            </w:pPr>
            <w:r w:rsidRPr="007357C5">
              <w:rPr>
                <w:rFonts w:eastAsia="Arial" w:cs="Arial"/>
                <w:szCs w:val="20"/>
              </w:rPr>
              <w:t>See Attachment 2: x.</w:t>
            </w:r>
          </w:p>
        </w:tc>
      </w:tr>
      <w:tr w:rsidR="1033896C" w14:paraId="14AD8FD0" w14:textId="77777777" w:rsidTr="02443EAA">
        <w:trPr>
          <w:trHeight w:val="300"/>
        </w:trPr>
        <w:tc>
          <w:tcPr>
            <w:tcW w:w="841" w:type="dxa"/>
            <w:vMerge w:val="restart"/>
          </w:tcPr>
          <w:p w14:paraId="54732072" w14:textId="35730DA4" w:rsidR="1033896C" w:rsidRPr="007357C5" w:rsidRDefault="1033896C" w:rsidP="1033896C">
            <w:pPr>
              <w:spacing w:before="27"/>
              <w:ind w:left="102"/>
              <w:rPr>
                <w:rFonts w:cs="Arial"/>
                <w:szCs w:val="20"/>
              </w:rPr>
            </w:pPr>
            <w:r w:rsidRPr="007357C5">
              <w:rPr>
                <w:rFonts w:eastAsia="Arial" w:cs="Arial"/>
                <w:b/>
                <w:bCs/>
                <w:szCs w:val="20"/>
              </w:rPr>
              <w:t xml:space="preserve">1.15 </w:t>
            </w:r>
          </w:p>
          <w:p w14:paraId="47990EB3" w14:textId="7792F996" w:rsidR="1033896C" w:rsidRPr="007357C5" w:rsidRDefault="1033896C" w:rsidP="1033896C">
            <w:pPr>
              <w:spacing w:before="27"/>
              <w:ind w:left="102"/>
              <w:rPr>
                <w:rFonts w:cs="Arial"/>
                <w:szCs w:val="20"/>
              </w:rPr>
            </w:pPr>
            <w:r w:rsidRPr="007357C5">
              <w:rPr>
                <w:rFonts w:eastAsia="Arial" w:cs="Arial"/>
                <w:b/>
                <w:bCs/>
                <w:szCs w:val="20"/>
              </w:rPr>
              <w:t xml:space="preserve"> </w:t>
            </w:r>
          </w:p>
        </w:tc>
        <w:tc>
          <w:tcPr>
            <w:tcW w:w="5773" w:type="dxa"/>
            <w:gridSpan w:val="2"/>
          </w:tcPr>
          <w:p w14:paraId="351111C9" w14:textId="7920104F" w:rsidR="1033896C" w:rsidRPr="007357C5" w:rsidRDefault="1033896C" w:rsidP="1033896C">
            <w:pPr>
              <w:tabs>
                <w:tab w:val="left" w:pos="7119"/>
              </w:tabs>
              <w:spacing w:before="31"/>
              <w:ind w:right="170"/>
              <w:rPr>
                <w:rFonts w:cs="Arial"/>
                <w:szCs w:val="20"/>
              </w:rPr>
            </w:pPr>
            <w:r w:rsidRPr="007357C5">
              <w:rPr>
                <w:rFonts w:eastAsia="Arial" w:cs="Arial"/>
                <w:b/>
                <w:bCs/>
                <w:szCs w:val="20"/>
              </w:rPr>
              <w:t xml:space="preserve">Is this course delivered with articulation agreements/pathways </w:t>
            </w:r>
          </w:p>
        </w:tc>
        <w:tc>
          <w:tcPr>
            <w:tcW w:w="2690" w:type="dxa"/>
          </w:tcPr>
          <w:p w14:paraId="2F981BDB" w14:textId="6ED9A54A" w:rsidR="1033896C" w:rsidRPr="007357C5" w:rsidRDefault="1033896C" w:rsidP="1033896C">
            <w:pPr>
              <w:tabs>
                <w:tab w:val="left" w:pos="7119"/>
              </w:tabs>
              <w:spacing w:before="31"/>
              <w:ind w:right="170"/>
              <w:rPr>
                <w:rFonts w:cs="Arial"/>
                <w:szCs w:val="20"/>
              </w:rPr>
            </w:pPr>
            <w:r w:rsidRPr="007357C5">
              <w:rPr>
                <w:rFonts w:ascii="Segoe UI Symbol" w:eastAsia="MS Gothic" w:hAnsi="Segoe UI Symbol" w:cs="Segoe UI Symbol"/>
                <w:color w:val="767171" w:themeColor="background2" w:themeShade="80"/>
                <w:szCs w:val="20"/>
              </w:rPr>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eastAsia="Segoe UI Symbol" w:hAnsi="Segoe UI Symbol" w:cs="Segoe UI Symbol"/>
                <w:szCs w:val="20"/>
              </w:rPr>
              <w:t>☐</w:t>
            </w:r>
            <w:r w:rsidRPr="007357C5">
              <w:rPr>
                <w:rFonts w:eastAsia="Arial" w:cs="Arial"/>
                <w:szCs w:val="20"/>
              </w:rPr>
              <w:t xml:space="preserve"> No </w:t>
            </w:r>
          </w:p>
        </w:tc>
      </w:tr>
      <w:tr w:rsidR="1033896C" w14:paraId="0A715BF3" w14:textId="77777777" w:rsidTr="02443EAA">
        <w:trPr>
          <w:trHeight w:val="300"/>
        </w:trPr>
        <w:tc>
          <w:tcPr>
            <w:tcW w:w="841" w:type="dxa"/>
            <w:vMerge/>
            <w:vAlign w:val="center"/>
          </w:tcPr>
          <w:p w14:paraId="495CDD37" w14:textId="77777777" w:rsidR="002A5232" w:rsidRPr="007357C5" w:rsidRDefault="002A5232">
            <w:pPr>
              <w:rPr>
                <w:rFonts w:cs="Arial"/>
                <w:szCs w:val="20"/>
              </w:rPr>
            </w:pPr>
          </w:p>
        </w:tc>
        <w:tc>
          <w:tcPr>
            <w:tcW w:w="5773" w:type="dxa"/>
            <w:gridSpan w:val="2"/>
          </w:tcPr>
          <w:p w14:paraId="39A2DC01" w14:textId="7E57CAAC" w:rsidR="1033896C" w:rsidRPr="007357C5" w:rsidRDefault="1033896C" w:rsidP="1033896C">
            <w:pPr>
              <w:tabs>
                <w:tab w:val="left" w:pos="7119"/>
              </w:tabs>
              <w:spacing w:before="31"/>
              <w:ind w:right="170"/>
              <w:rPr>
                <w:rFonts w:cs="Arial"/>
                <w:szCs w:val="20"/>
              </w:rPr>
            </w:pPr>
            <w:r w:rsidRPr="007357C5">
              <w:rPr>
                <w:rFonts w:eastAsia="Arial" w:cs="Arial"/>
                <w:szCs w:val="20"/>
              </w:rPr>
              <w:t>If yes:</w:t>
            </w:r>
          </w:p>
          <w:p w14:paraId="4F0237BB" w14:textId="6DD1FE86" w:rsidR="1033896C" w:rsidRPr="007357C5" w:rsidRDefault="1033896C" w:rsidP="00D161BC">
            <w:pPr>
              <w:pStyle w:val="ListParagraph"/>
              <w:numPr>
                <w:ilvl w:val="0"/>
                <w:numId w:val="16"/>
              </w:numPr>
              <w:ind w:right="170"/>
              <w:rPr>
                <w:rFonts w:eastAsia="Arial" w:cs="Arial"/>
                <w:szCs w:val="20"/>
              </w:rPr>
            </w:pPr>
            <w:r w:rsidRPr="007357C5">
              <w:rPr>
                <w:rFonts w:eastAsia="Arial" w:cs="Arial"/>
                <w:szCs w:val="20"/>
              </w:rPr>
              <w:t xml:space="preserve">provide the name of the partner/s and an overview of the agreement in place.  </w:t>
            </w:r>
          </w:p>
          <w:p w14:paraId="13F57F77" w14:textId="49696D53" w:rsidR="1033896C" w:rsidRPr="007357C5" w:rsidRDefault="1033896C" w:rsidP="00D161BC">
            <w:pPr>
              <w:pStyle w:val="ListParagraph"/>
              <w:numPr>
                <w:ilvl w:val="0"/>
                <w:numId w:val="16"/>
              </w:numPr>
              <w:ind w:right="170"/>
              <w:rPr>
                <w:rFonts w:eastAsia="Arial" w:cs="Arial"/>
                <w:szCs w:val="20"/>
              </w:rPr>
            </w:pPr>
            <w:r w:rsidRPr="007357C5">
              <w:rPr>
                <w:rFonts w:eastAsia="Arial" w:cs="Arial"/>
                <w:szCs w:val="20"/>
              </w:rPr>
              <w:lastRenderedPageBreak/>
              <w:t xml:space="preserve">ensure that a copy of the most recent partnership/s agreement is submitted as part of this review submission. </w:t>
            </w:r>
          </w:p>
          <w:p w14:paraId="7C37D0BF" w14:textId="0A1BF999"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w:t>
            </w:r>
          </w:p>
        </w:tc>
        <w:tc>
          <w:tcPr>
            <w:tcW w:w="2690" w:type="dxa"/>
          </w:tcPr>
          <w:p w14:paraId="6AA6568B" w14:textId="62497BD8" w:rsidR="1033896C" w:rsidRPr="007357C5" w:rsidRDefault="1033896C" w:rsidP="1033896C">
            <w:pPr>
              <w:tabs>
                <w:tab w:val="left" w:pos="7119"/>
              </w:tabs>
              <w:spacing w:before="31"/>
              <w:ind w:right="170"/>
              <w:rPr>
                <w:rFonts w:cs="Arial"/>
                <w:szCs w:val="20"/>
              </w:rPr>
            </w:pPr>
            <w:r w:rsidRPr="007357C5">
              <w:rPr>
                <w:rFonts w:eastAsia="Arial" w:cs="Arial"/>
                <w:szCs w:val="20"/>
              </w:rPr>
              <w:lastRenderedPageBreak/>
              <w:t>Taylor’s University.</w:t>
            </w:r>
          </w:p>
          <w:p w14:paraId="6B3D982C" w14:textId="6E5A8326"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Partner Degee: Master of International Social </w:t>
            </w:r>
            <w:r w:rsidRPr="007357C5">
              <w:rPr>
                <w:rFonts w:eastAsia="Arial" w:cs="Arial"/>
                <w:szCs w:val="20"/>
              </w:rPr>
              <w:lastRenderedPageBreak/>
              <w:t>Studies</w:t>
            </w:r>
          </w:p>
          <w:p w14:paraId="2B3DDE76" w14:textId="581A413C" w:rsidR="1033896C" w:rsidRPr="007357C5" w:rsidRDefault="1033896C" w:rsidP="1033896C">
            <w:pPr>
              <w:tabs>
                <w:tab w:val="left" w:pos="7119"/>
              </w:tabs>
              <w:spacing w:before="31"/>
              <w:ind w:right="170"/>
              <w:rPr>
                <w:rFonts w:cs="Arial"/>
                <w:szCs w:val="20"/>
              </w:rPr>
            </w:pPr>
            <w:r w:rsidRPr="007357C5">
              <w:rPr>
                <w:rFonts w:eastAsia="Arial" w:cs="Arial"/>
                <w:szCs w:val="20"/>
              </w:rPr>
              <w:t>1 year credit transfer</w:t>
            </w:r>
          </w:p>
          <w:p w14:paraId="45E37D94" w14:textId="43BB3065" w:rsidR="1033896C" w:rsidRPr="007357C5" w:rsidRDefault="1033896C" w:rsidP="1033896C">
            <w:pPr>
              <w:tabs>
                <w:tab w:val="left" w:pos="7119"/>
              </w:tabs>
              <w:spacing w:before="31"/>
              <w:ind w:right="170"/>
              <w:rPr>
                <w:rFonts w:cs="Arial"/>
                <w:szCs w:val="20"/>
              </w:rPr>
            </w:pPr>
            <w:r w:rsidRPr="007357C5">
              <w:rPr>
                <w:rFonts w:eastAsia="Arial" w:cs="Arial"/>
                <w:szCs w:val="20"/>
              </w:rPr>
              <w:t xml:space="preserve"> </w:t>
            </w:r>
          </w:p>
          <w:p w14:paraId="1FFE012D" w14:textId="47CEDC94" w:rsidR="1033896C" w:rsidRPr="007357C5" w:rsidRDefault="1033896C" w:rsidP="1033896C">
            <w:pPr>
              <w:tabs>
                <w:tab w:val="left" w:pos="7119"/>
              </w:tabs>
              <w:spacing w:before="31"/>
              <w:ind w:right="170"/>
              <w:rPr>
                <w:rFonts w:cs="Arial"/>
                <w:szCs w:val="20"/>
              </w:rPr>
            </w:pPr>
            <w:r w:rsidRPr="007357C5">
              <w:rPr>
                <w:rFonts w:eastAsia="Arial" w:cs="Arial"/>
                <w:szCs w:val="20"/>
              </w:rPr>
              <w:t>See Attachment 3: y.</w:t>
            </w:r>
          </w:p>
        </w:tc>
      </w:tr>
    </w:tbl>
    <w:p w14:paraId="573508D6" w14:textId="43ADAE33" w:rsidR="1391C7A5" w:rsidRDefault="1391C7A5" w:rsidP="00A540AA">
      <w:r w:rsidRPr="1033896C">
        <w:rPr>
          <w:lang w:val="en-AU"/>
        </w:rPr>
        <w:lastRenderedPageBreak/>
        <w:t xml:space="preserve"> </w:t>
      </w:r>
    </w:p>
    <w:p w14:paraId="09840BC9" w14:textId="4DEAA557" w:rsidR="1391C7A5" w:rsidRDefault="1391C7A5" w:rsidP="001503FD">
      <w:pPr>
        <w:pStyle w:val="Heading3"/>
      </w:pPr>
      <w:r w:rsidRPr="1033896C">
        <w:rPr>
          <w:lang w:val="en-AU"/>
        </w:rPr>
        <w:t>P</w:t>
      </w:r>
      <w:r w:rsidR="001B30C8">
        <w:rPr>
          <w:lang w:val="en-AU"/>
        </w:rPr>
        <w:t>art 2</w:t>
      </w:r>
      <w:r w:rsidRPr="1033896C">
        <w:rPr>
          <w:color w:val="767171" w:themeColor="background2" w:themeShade="80"/>
          <w:lang w:val="en-AU"/>
        </w:rPr>
        <w:t>:</w:t>
      </w:r>
      <w:r w:rsidRPr="1033896C">
        <w:rPr>
          <w:lang w:val="en-AU"/>
        </w:rPr>
        <w:t xml:space="preserve"> </w:t>
      </w:r>
      <w:r w:rsidR="001B30C8">
        <w:rPr>
          <w:lang w:val="en-AU"/>
        </w:rPr>
        <w:t>Review Details (</w:t>
      </w:r>
      <w:r w:rsidRPr="1033896C">
        <w:rPr>
          <w:lang w:val="en-AU"/>
        </w:rPr>
        <w:t>completed by Program Director)</w:t>
      </w:r>
    </w:p>
    <w:p w14:paraId="6A45C9DF" w14:textId="2691EB65" w:rsidR="1391C7A5" w:rsidRDefault="1391C7A5" w:rsidP="1033896C">
      <w:pPr>
        <w:spacing w:before="4"/>
        <w:ind w:left="220"/>
      </w:pPr>
      <w:r w:rsidRPr="1033896C">
        <w:rPr>
          <w:rFonts w:eastAsia="Arial" w:cs="Arial"/>
          <w:sz w:val="18"/>
          <w:szCs w:val="18"/>
          <w:lang w:val="en-AU"/>
        </w:rPr>
        <w:t xml:space="preserve"> </w:t>
      </w:r>
    </w:p>
    <w:p w14:paraId="723381DC" w14:textId="3BFB74A2" w:rsidR="1391C7A5" w:rsidRDefault="1391C7A5" w:rsidP="001503FD">
      <w:pPr>
        <w:pStyle w:val="Heading3"/>
        <w:rPr>
          <w:lang w:val="en-AU"/>
        </w:rPr>
      </w:pPr>
      <w:r w:rsidRPr="1033896C">
        <w:rPr>
          <w:lang w:val="en-AU"/>
        </w:rPr>
        <w:t>2.1 Review panel membership</w:t>
      </w:r>
    </w:p>
    <w:p w14:paraId="592F3852" w14:textId="77777777" w:rsidR="00126267" w:rsidRPr="00126267" w:rsidRDefault="00126267" w:rsidP="00126267">
      <w:pPr>
        <w:rPr>
          <w:lang w:val="en-AU"/>
        </w:rPr>
      </w:pPr>
    </w:p>
    <w:p w14:paraId="1DB013CA" w14:textId="29E08909" w:rsidR="1391C7A5" w:rsidRPr="00126267" w:rsidRDefault="1C634207" w:rsidP="79ACF63C">
      <w:pPr>
        <w:pStyle w:val="ListParagraph"/>
        <w:numPr>
          <w:ilvl w:val="0"/>
          <w:numId w:val="41"/>
        </w:numPr>
        <w:rPr>
          <w:rFonts w:eastAsia="Arial" w:cs="Arial"/>
          <w:lang w:val="en-AU"/>
        </w:rPr>
      </w:pPr>
      <w:r w:rsidRPr="79ACF63C">
        <w:rPr>
          <w:rFonts w:eastAsia="Arial" w:cs="Arial"/>
          <w:lang w:val="en-AU"/>
        </w:rPr>
        <w:t xml:space="preserve">Refer to the </w:t>
      </w:r>
      <w:hyperlink r:id="rId50">
        <w:r w:rsidR="6C7C84A2" w:rsidRPr="79ACF63C">
          <w:rPr>
            <w:rFonts w:asciiTheme="minorHAnsi" w:eastAsiaTheme="minorEastAsia" w:hAnsiTheme="minorHAnsi"/>
            <w:i/>
            <w:iCs/>
            <w:color w:val="E64626"/>
            <w:szCs w:val="20"/>
            <w:u w:val="single"/>
            <w:lang w:val="en-AU"/>
          </w:rPr>
          <w:t>Academic Quality Assurance Procedures 2026</w:t>
        </w:r>
      </w:hyperlink>
      <w:r w:rsidRPr="79ACF63C">
        <w:rPr>
          <w:rFonts w:eastAsia="Arial" w:cs="Arial"/>
          <w:lang w:val="en-AU"/>
        </w:rPr>
        <w:t xml:space="preserve"> to ensure that you have the required panel membership. </w:t>
      </w:r>
    </w:p>
    <w:p w14:paraId="6A822C13" w14:textId="287CA999" w:rsidR="1391C7A5" w:rsidRPr="00126267" w:rsidRDefault="1391C7A5" w:rsidP="00D161BC">
      <w:pPr>
        <w:pStyle w:val="ListParagraph"/>
        <w:numPr>
          <w:ilvl w:val="0"/>
          <w:numId w:val="41"/>
        </w:numPr>
        <w:rPr>
          <w:rFonts w:eastAsia="Arial" w:cs="Arial"/>
          <w:szCs w:val="20"/>
        </w:rPr>
      </w:pPr>
      <w:r w:rsidRPr="00126267">
        <w:rPr>
          <w:rFonts w:eastAsia="Arial" w:cs="Arial"/>
          <w:szCs w:val="20"/>
          <w:lang w:val="en-AU"/>
        </w:rPr>
        <w:t>Add additional rows as needed.</w:t>
      </w:r>
      <w:r w:rsidRPr="00126267">
        <w:rPr>
          <w:rFonts w:eastAsia="Arial" w:cs="Arial"/>
          <w:szCs w:val="20"/>
        </w:rPr>
        <w:t xml:space="preserve"> </w:t>
      </w:r>
    </w:p>
    <w:p w14:paraId="3FC80277" w14:textId="3705B6DD" w:rsidR="1391C7A5" w:rsidRPr="00126267" w:rsidRDefault="1391C7A5" w:rsidP="00D161BC">
      <w:pPr>
        <w:pStyle w:val="ListParagraph"/>
        <w:numPr>
          <w:ilvl w:val="0"/>
          <w:numId w:val="41"/>
        </w:numPr>
        <w:rPr>
          <w:rFonts w:eastAsia="Arial" w:cs="Arial"/>
          <w:szCs w:val="20"/>
          <w:lang w:val="en-AU"/>
        </w:rPr>
      </w:pPr>
      <w:r w:rsidRPr="00126267">
        <w:rPr>
          <w:rFonts w:eastAsia="Arial" w:cs="Arial"/>
          <w:szCs w:val="20"/>
          <w:lang w:val="en-AU"/>
        </w:rPr>
        <w:t>Ensure that within the table you provide details such as the full name, position title and organisation title for each panel member.</w:t>
      </w:r>
    </w:p>
    <w:p w14:paraId="6F6CD115" w14:textId="01290EFA" w:rsidR="1391C7A5" w:rsidRDefault="1391C7A5" w:rsidP="00126267">
      <w:pPr>
        <w:ind w:left="720" w:firstLine="60"/>
      </w:pPr>
    </w:p>
    <w:p w14:paraId="4DFA6F10" w14:textId="3BB1CFBB" w:rsidR="1391C7A5" w:rsidRDefault="1391C7A5" w:rsidP="00126267">
      <w:pPr>
        <w:pStyle w:val="Heading3"/>
        <w:rPr>
          <w:lang w:val="en-AU"/>
        </w:rPr>
      </w:pPr>
      <w:r w:rsidRPr="1033896C">
        <w:rPr>
          <w:lang w:val="en-AU"/>
        </w:rPr>
        <w:t>2.2 Summary of Consultation</w:t>
      </w:r>
    </w:p>
    <w:p w14:paraId="348CB821" w14:textId="77777777" w:rsidR="00126267" w:rsidRPr="00126267" w:rsidRDefault="00126267" w:rsidP="00126267">
      <w:pPr>
        <w:rPr>
          <w:lang w:val="en-AU"/>
        </w:rPr>
      </w:pPr>
    </w:p>
    <w:p w14:paraId="563B78BB" w14:textId="09C11685" w:rsidR="1391C7A5" w:rsidRDefault="1391C7A5" w:rsidP="00D161BC">
      <w:pPr>
        <w:pStyle w:val="ListParagraph"/>
        <w:numPr>
          <w:ilvl w:val="0"/>
          <w:numId w:val="42"/>
        </w:numPr>
        <w:rPr>
          <w:rFonts w:eastAsia="Arial" w:cs="Arial"/>
          <w:szCs w:val="20"/>
          <w:lang w:val="en-AU"/>
        </w:rPr>
      </w:pPr>
      <w:r w:rsidRPr="1033896C">
        <w:rPr>
          <w:rFonts w:eastAsia="Arial" w:cs="Arial"/>
          <w:szCs w:val="20"/>
          <w:lang w:val="en-AU"/>
        </w:rPr>
        <w:t>List and provide evidence of all key meetings and stakeholder consultations that took place as part of the Comprehensive Course Review.</w:t>
      </w:r>
    </w:p>
    <w:p w14:paraId="4E94C7E0" w14:textId="3B4FDEA2" w:rsidR="1391C7A5" w:rsidRDefault="1391C7A5" w:rsidP="00D161BC">
      <w:pPr>
        <w:pStyle w:val="ListParagraph"/>
        <w:numPr>
          <w:ilvl w:val="0"/>
          <w:numId w:val="42"/>
        </w:numPr>
        <w:rPr>
          <w:rFonts w:eastAsia="Arial" w:cs="Arial"/>
          <w:szCs w:val="20"/>
          <w:lang w:val="en-AU"/>
        </w:rPr>
      </w:pPr>
      <w:r w:rsidRPr="1033896C">
        <w:rPr>
          <w:rFonts w:eastAsia="Arial" w:cs="Arial"/>
          <w:szCs w:val="20"/>
          <w:lang w:val="en-AU"/>
        </w:rPr>
        <w:t>Ensure that within the table you provide details such as the date, consultees, method of consultation, summary of outcome of consultation, position title and organisation title for each panel member.</w:t>
      </w:r>
    </w:p>
    <w:p w14:paraId="6C7908E6" w14:textId="148852A0" w:rsidR="1391C7A5" w:rsidRDefault="1391C7A5" w:rsidP="094E656C">
      <w:pPr>
        <w:pStyle w:val="ListParagraph"/>
        <w:numPr>
          <w:ilvl w:val="0"/>
          <w:numId w:val="42"/>
        </w:numPr>
        <w:rPr>
          <w:rFonts w:eastAsia="Arial" w:cs="Arial"/>
          <w:lang w:val="en-AU"/>
        </w:rPr>
      </w:pPr>
      <w:r w:rsidRPr="094E656C">
        <w:rPr>
          <w:rFonts w:eastAsia="Arial" w:cs="Arial"/>
          <w:lang w:val="en-AU"/>
        </w:rPr>
        <w:t>Consult</w:t>
      </w:r>
      <w:r w:rsidR="27E6E9EE" w:rsidRPr="094E656C">
        <w:rPr>
          <w:rFonts w:eastAsia="Arial" w:cs="Arial"/>
          <w:lang w:val="en-AU"/>
        </w:rPr>
        <w:t xml:space="preserve"> </w:t>
      </w:r>
      <w:r w:rsidR="0089574F" w:rsidRPr="094E656C">
        <w:rPr>
          <w:rFonts w:eastAsia="Arial" w:cs="Arial"/>
          <w:lang w:val="en-AU"/>
        </w:rPr>
        <w:t>with</w:t>
      </w:r>
      <w:r w:rsidRPr="094E656C">
        <w:rPr>
          <w:rFonts w:eastAsia="Arial" w:cs="Arial"/>
          <w:lang w:val="en-AU"/>
        </w:rPr>
        <w:t xml:space="preserve"> dedicated Professional Service Units and expert staff on any proposed recommendations before these are finalised. </w:t>
      </w:r>
    </w:p>
    <w:p w14:paraId="78504359" w14:textId="46F341A3" w:rsidR="1391C7A5" w:rsidRPr="00126267" w:rsidRDefault="1391C7A5" w:rsidP="00D161BC">
      <w:pPr>
        <w:pStyle w:val="ListParagraph"/>
        <w:numPr>
          <w:ilvl w:val="0"/>
          <w:numId w:val="42"/>
        </w:numPr>
        <w:rPr>
          <w:rFonts w:eastAsia="Arial" w:cs="Arial"/>
          <w:szCs w:val="20"/>
          <w:lang w:val="en-AU"/>
        </w:rPr>
      </w:pPr>
      <w:r w:rsidRPr="00126267">
        <w:rPr>
          <w:rFonts w:eastAsia="Arial" w:cs="Arial"/>
          <w:szCs w:val="20"/>
          <w:lang w:val="en-AU"/>
        </w:rPr>
        <w:t>For example, if you are proposing:</w:t>
      </w:r>
    </w:p>
    <w:p w14:paraId="38558C29" w14:textId="62DC2A49" w:rsidR="1391C7A5" w:rsidRPr="00126267" w:rsidRDefault="1391C7A5" w:rsidP="00D161BC">
      <w:pPr>
        <w:pStyle w:val="ListParagraph"/>
        <w:numPr>
          <w:ilvl w:val="1"/>
          <w:numId w:val="43"/>
        </w:numPr>
        <w:rPr>
          <w:rFonts w:eastAsia="Arial" w:cs="Arial"/>
          <w:szCs w:val="20"/>
          <w:lang w:val="en-AU"/>
        </w:rPr>
      </w:pPr>
      <w:r w:rsidRPr="00126267">
        <w:rPr>
          <w:rFonts w:eastAsia="Arial" w:cs="Arial"/>
          <w:szCs w:val="20"/>
          <w:lang w:val="en-AU"/>
        </w:rPr>
        <w:t>an amendment to the admission requirements of the course, consult with the Admissions team and Curriculum and Quality Team, DAR.</w:t>
      </w:r>
    </w:p>
    <w:p w14:paraId="2FB76B76" w14:textId="5A22363D" w:rsidR="1391C7A5" w:rsidRPr="00126267" w:rsidRDefault="1391C7A5" w:rsidP="00D161BC">
      <w:pPr>
        <w:pStyle w:val="ListParagraph"/>
        <w:numPr>
          <w:ilvl w:val="1"/>
          <w:numId w:val="43"/>
        </w:numPr>
        <w:rPr>
          <w:rFonts w:eastAsia="Arial" w:cs="Arial"/>
          <w:szCs w:val="20"/>
          <w:lang w:val="en-AU"/>
        </w:rPr>
      </w:pPr>
      <w:r w:rsidRPr="00126267">
        <w:rPr>
          <w:rFonts w:eastAsia="Arial" w:cs="Arial"/>
          <w:szCs w:val="20"/>
          <w:lang w:val="en-AU"/>
        </w:rPr>
        <w:t>the introduction of a mobility experience, consult with the Sydney Global Mobility team</w:t>
      </w:r>
    </w:p>
    <w:p w14:paraId="279F04C8" w14:textId="28B61E40" w:rsidR="1391C7A5" w:rsidRPr="00126267" w:rsidRDefault="1391C7A5" w:rsidP="00D161BC">
      <w:pPr>
        <w:pStyle w:val="ListParagraph"/>
        <w:numPr>
          <w:ilvl w:val="1"/>
          <w:numId w:val="43"/>
        </w:numPr>
        <w:rPr>
          <w:rFonts w:eastAsia="Arial" w:cs="Arial"/>
          <w:szCs w:val="20"/>
          <w:lang w:val="en-AU"/>
        </w:rPr>
      </w:pPr>
      <w:r w:rsidRPr="00126267">
        <w:rPr>
          <w:rFonts w:eastAsia="Arial" w:cs="Arial"/>
          <w:szCs w:val="20"/>
          <w:lang w:val="en-AU"/>
        </w:rPr>
        <w:t>a course name change, consult with the Office of Student Life and Curriculum and Quality Team, DAR.</w:t>
      </w:r>
    </w:p>
    <w:p w14:paraId="58C1FF4F" w14:textId="2D9A0888" w:rsidR="1391C7A5" w:rsidRPr="00126267" w:rsidRDefault="1391C7A5" w:rsidP="00D161BC">
      <w:pPr>
        <w:pStyle w:val="ListParagraph"/>
        <w:numPr>
          <w:ilvl w:val="1"/>
          <w:numId w:val="43"/>
        </w:numPr>
        <w:rPr>
          <w:rFonts w:eastAsia="Arial" w:cs="Arial"/>
          <w:szCs w:val="20"/>
          <w:lang w:val="en-AU"/>
        </w:rPr>
      </w:pPr>
      <w:r w:rsidRPr="00126267">
        <w:rPr>
          <w:rFonts w:eastAsia="Arial" w:cs="Arial"/>
          <w:szCs w:val="20"/>
          <w:lang w:val="en-AU"/>
        </w:rPr>
        <w:t xml:space="preserve">Establishing an Alumni networking event, consult with the office of Student Life and Alumni Office. </w:t>
      </w:r>
    </w:p>
    <w:p w14:paraId="7E574809" w14:textId="23704D35" w:rsidR="1391C7A5" w:rsidRPr="00126267" w:rsidRDefault="1391C7A5" w:rsidP="1033896C">
      <w:pPr>
        <w:rPr>
          <w:rFonts w:eastAsia="Arial" w:cs="Arial"/>
          <w:szCs w:val="20"/>
          <w:lang w:val="en-AU"/>
        </w:rPr>
      </w:pPr>
      <w:r w:rsidRPr="00126267">
        <w:rPr>
          <w:rFonts w:eastAsia="Arial" w:cs="Arial"/>
          <w:szCs w:val="20"/>
          <w:lang w:val="en-AU"/>
        </w:rPr>
        <w:t xml:space="preserve">Example: </w:t>
      </w:r>
    </w:p>
    <w:p w14:paraId="3DDEADA4" w14:textId="77777777" w:rsidR="00126267" w:rsidRPr="00126267" w:rsidRDefault="00126267" w:rsidP="1033896C">
      <w:pPr>
        <w:rPr>
          <w:szCs w:val="20"/>
        </w:rPr>
      </w:pPr>
    </w:p>
    <w:tbl>
      <w:tblPr>
        <w:tblW w:w="0" w:type="auto"/>
        <w:tblLayout w:type="fixed"/>
        <w:tblLook w:val="01E0" w:firstRow="1" w:lastRow="1" w:firstColumn="1" w:lastColumn="1" w:noHBand="0" w:noVBand="0"/>
      </w:tblPr>
      <w:tblGrid>
        <w:gridCol w:w="1138"/>
        <w:gridCol w:w="3320"/>
        <w:gridCol w:w="2900"/>
        <w:gridCol w:w="2487"/>
      </w:tblGrid>
      <w:tr w:rsidR="1033896C" w:rsidRPr="00126267" w14:paraId="6482E16A" w14:textId="77777777" w:rsidTr="1033896C">
        <w:trPr>
          <w:trHeight w:val="300"/>
        </w:trPr>
        <w:tc>
          <w:tcPr>
            <w:tcW w:w="11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832A496" w14:textId="164AABC3" w:rsidR="1033896C" w:rsidRPr="00126267" w:rsidRDefault="1033896C" w:rsidP="1033896C">
            <w:pPr>
              <w:spacing w:before="159"/>
              <w:ind w:left="1"/>
              <w:rPr>
                <w:szCs w:val="20"/>
              </w:rPr>
            </w:pPr>
            <w:r w:rsidRPr="00126267">
              <w:rPr>
                <w:rFonts w:eastAsia="Arial" w:cs="Arial"/>
                <w:b/>
                <w:bCs/>
                <w:color w:val="000000" w:themeColor="text1"/>
                <w:szCs w:val="20"/>
              </w:rPr>
              <w:t>Date</w:t>
            </w:r>
          </w:p>
        </w:tc>
        <w:tc>
          <w:tcPr>
            <w:tcW w:w="33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0ABDB6A" w14:textId="71FFC656" w:rsidR="1033896C" w:rsidRPr="00126267" w:rsidRDefault="1033896C" w:rsidP="1033896C">
            <w:pPr>
              <w:spacing w:before="159"/>
              <w:ind w:left="1" w:right="1"/>
              <w:rPr>
                <w:szCs w:val="20"/>
              </w:rPr>
            </w:pPr>
            <w:r w:rsidRPr="00126267">
              <w:rPr>
                <w:rFonts w:eastAsia="Arial" w:cs="Arial"/>
                <w:b/>
                <w:bCs/>
                <w:color w:val="000000" w:themeColor="text1"/>
                <w:szCs w:val="20"/>
              </w:rPr>
              <w:t>Consultees</w:t>
            </w:r>
          </w:p>
        </w:tc>
        <w:tc>
          <w:tcPr>
            <w:tcW w:w="29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06C01BD" w14:textId="499C9F6C" w:rsidR="1033896C" w:rsidRPr="00126267" w:rsidRDefault="1033896C" w:rsidP="1033896C">
            <w:pPr>
              <w:spacing w:before="159"/>
              <w:ind w:left="1"/>
              <w:rPr>
                <w:szCs w:val="20"/>
              </w:rPr>
            </w:pPr>
            <w:r w:rsidRPr="00126267">
              <w:rPr>
                <w:rFonts w:eastAsia="Arial" w:cs="Arial"/>
                <w:b/>
                <w:bCs/>
                <w:color w:val="000000" w:themeColor="text1"/>
                <w:szCs w:val="20"/>
              </w:rPr>
              <w:t>Method of consultation</w:t>
            </w:r>
          </w:p>
          <w:p w14:paraId="75D5119E" w14:textId="6C174F27" w:rsidR="1033896C" w:rsidRPr="00126267" w:rsidRDefault="1033896C" w:rsidP="1033896C">
            <w:pPr>
              <w:spacing w:before="159"/>
              <w:ind w:left="1"/>
              <w:rPr>
                <w:szCs w:val="20"/>
              </w:rPr>
            </w:pPr>
            <w:r w:rsidRPr="00126267">
              <w:rPr>
                <w:rFonts w:eastAsia="Arial" w:cs="Arial"/>
                <w:b/>
                <w:bCs/>
                <w:color w:val="000000" w:themeColor="text1"/>
                <w:szCs w:val="20"/>
              </w:rPr>
              <w:t>(e.g., meeting, email, survey)</w:t>
            </w:r>
          </w:p>
        </w:tc>
        <w:tc>
          <w:tcPr>
            <w:tcW w:w="2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2D5D66" w14:textId="52A7A1CC" w:rsidR="1033896C" w:rsidRPr="00126267" w:rsidRDefault="1033896C" w:rsidP="1033896C">
            <w:pPr>
              <w:spacing w:before="159"/>
              <w:ind w:left="1"/>
              <w:rPr>
                <w:szCs w:val="20"/>
              </w:rPr>
            </w:pPr>
            <w:r w:rsidRPr="00126267">
              <w:rPr>
                <w:rFonts w:eastAsia="Arial" w:cs="Arial"/>
                <w:b/>
                <w:bCs/>
                <w:color w:val="000000" w:themeColor="text1"/>
                <w:szCs w:val="20"/>
              </w:rPr>
              <w:t>Summary of outcome of consultation</w:t>
            </w:r>
          </w:p>
        </w:tc>
      </w:tr>
      <w:tr w:rsidR="1033896C" w:rsidRPr="00126267" w14:paraId="09EAC49D" w14:textId="77777777" w:rsidTr="1033896C">
        <w:trPr>
          <w:trHeight w:val="300"/>
        </w:trPr>
        <w:tc>
          <w:tcPr>
            <w:tcW w:w="1138" w:type="dxa"/>
            <w:tcBorders>
              <w:top w:val="single" w:sz="8" w:space="0" w:color="auto"/>
              <w:left w:val="single" w:sz="8" w:space="0" w:color="auto"/>
              <w:bottom w:val="single" w:sz="8" w:space="0" w:color="auto"/>
              <w:right w:val="single" w:sz="8" w:space="0" w:color="auto"/>
            </w:tcBorders>
            <w:tcMar>
              <w:left w:w="108" w:type="dxa"/>
              <w:right w:w="108" w:type="dxa"/>
            </w:tcMar>
          </w:tcPr>
          <w:p w14:paraId="261BA051" w14:textId="39AEA0EE" w:rsidR="1033896C" w:rsidRPr="00126267" w:rsidRDefault="1033896C" w:rsidP="1033896C">
            <w:pPr>
              <w:rPr>
                <w:szCs w:val="20"/>
              </w:rPr>
            </w:pPr>
            <w:r w:rsidRPr="00126267">
              <w:rPr>
                <w:rFonts w:eastAsia="Arial" w:cs="Arial"/>
                <w:szCs w:val="20"/>
              </w:rPr>
              <w:t>01 April 2025</w:t>
            </w:r>
          </w:p>
        </w:tc>
        <w:tc>
          <w:tcPr>
            <w:tcW w:w="3320" w:type="dxa"/>
            <w:tcBorders>
              <w:top w:val="single" w:sz="8" w:space="0" w:color="auto"/>
              <w:left w:val="single" w:sz="8" w:space="0" w:color="auto"/>
              <w:bottom w:val="single" w:sz="8" w:space="0" w:color="auto"/>
              <w:right w:val="single" w:sz="8" w:space="0" w:color="auto"/>
            </w:tcBorders>
            <w:tcMar>
              <w:left w:w="108" w:type="dxa"/>
              <w:right w:w="108" w:type="dxa"/>
            </w:tcMar>
          </w:tcPr>
          <w:p w14:paraId="6EE64585" w14:textId="1012AD31" w:rsidR="1033896C" w:rsidRPr="00126267" w:rsidRDefault="1033896C" w:rsidP="1033896C">
            <w:pPr>
              <w:rPr>
                <w:szCs w:val="20"/>
              </w:rPr>
            </w:pPr>
            <w:r w:rsidRPr="00126267">
              <w:rPr>
                <w:rFonts w:eastAsia="Arial" w:cs="Arial"/>
                <w:szCs w:val="20"/>
              </w:rPr>
              <w:t>Course review panel meeting #1</w:t>
            </w:r>
          </w:p>
        </w:tc>
        <w:tc>
          <w:tcPr>
            <w:tcW w:w="2900" w:type="dxa"/>
            <w:tcBorders>
              <w:top w:val="single" w:sz="8" w:space="0" w:color="auto"/>
              <w:left w:val="single" w:sz="8" w:space="0" w:color="auto"/>
              <w:bottom w:val="single" w:sz="8" w:space="0" w:color="auto"/>
              <w:right w:val="single" w:sz="8" w:space="0" w:color="auto"/>
            </w:tcBorders>
            <w:tcMar>
              <w:left w:w="108" w:type="dxa"/>
              <w:right w:w="108" w:type="dxa"/>
            </w:tcMar>
          </w:tcPr>
          <w:p w14:paraId="144C2651" w14:textId="7E723A83" w:rsidR="1033896C" w:rsidRPr="00126267" w:rsidRDefault="1033896C" w:rsidP="1033896C">
            <w:pPr>
              <w:rPr>
                <w:szCs w:val="20"/>
              </w:rPr>
            </w:pPr>
            <w:r w:rsidRPr="00126267">
              <w:rPr>
                <w:rFonts w:eastAsia="Arial" w:cs="Arial"/>
                <w:szCs w:val="20"/>
              </w:rPr>
              <w:t>Meeting</w:t>
            </w:r>
          </w:p>
        </w:tc>
        <w:tc>
          <w:tcPr>
            <w:tcW w:w="2487" w:type="dxa"/>
            <w:tcBorders>
              <w:top w:val="single" w:sz="8" w:space="0" w:color="auto"/>
              <w:left w:val="single" w:sz="8" w:space="0" w:color="auto"/>
              <w:bottom w:val="single" w:sz="8" w:space="0" w:color="auto"/>
              <w:right w:val="single" w:sz="8" w:space="0" w:color="auto"/>
            </w:tcBorders>
            <w:tcMar>
              <w:left w:w="108" w:type="dxa"/>
              <w:right w:w="108" w:type="dxa"/>
            </w:tcMar>
          </w:tcPr>
          <w:p w14:paraId="568FBAA6" w14:textId="5B1EF784" w:rsidR="1033896C" w:rsidRPr="00126267" w:rsidRDefault="1033896C" w:rsidP="1033896C">
            <w:pPr>
              <w:rPr>
                <w:szCs w:val="20"/>
              </w:rPr>
            </w:pPr>
            <w:r w:rsidRPr="00126267">
              <w:rPr>
                <w:rFonts w:eastAsia="Arial" w:cs="Arial"/>
                <w:szCs w:val="20"/>
              </w:rPr>
              <w:t>Data provided was reviewed with request made for additional data regarding mobility</w:t>
            </w:r>
          </w:p>
        </w:tc>
      </w:tr>
      <w:tr w:rsidR="1033896C" w:rsidRPr="00126267" w14:paraId="127751FF" w14:textId="77777777" w:rsidTr="1033896C">
        <w:trPr>
          <w:trHeight w:val="300"/>
        </w:trPr>
        <w:tc>
          <w:tcPr>
            <w:tcW w:w="1138" w:type="dxa"/>
            <w:tcBorders>
              <w:top w:val="single" w:sz="8" w:space="0" w:color="auto"/>
              <w:left w:val="single" w:sz="8" w:space="0" w:color="auto"/>
              <w:bottom w:val="single" w:sz="8" w:space="0" w:color="auto"/>
              <w:right w:val="single" w:sz="8" w:space="0" w:color="auto"/>
            </w:tcBorders>
            <w:tcMar>
              <w:left w:w="108" w:type="dxa"/>
              <w:right w:w="108" w:type="dxa"/>
            </w:tcMar>
          </w:tcPr>
          <w:p w14:paraId="647F9287" w14:textId="31A3A889" w:rsidR="1033896C" w:rsidRPr="00126267" w:rsidRDefault="1033896C" w:rsidP="1033896C">
            <w:pPr>
              <w:rPr>
                <w:szCs w:val="20"/>
              </w:rPr>
            </w:pPr>
            <w:r w:rsidRPr="00126267">
              <w:rPr>
                <w:rFonts w:eastAsia="Arial" w:cs="Arial"/>
                <w:szCs w:val="20"/>
              </w:rPr>
              <w:t>30 April 2025</w:t>
            </w:r>
          </w:p>
        </w:tc>
        <w:tc>
          <w:tcPr>
            <w:tcW w:w="3320" w:type="dxa"/>
            <w:tcBorders>
              <w:top w:val="single" w:sz="8" w:space="0" w:color="auto"/>
              <w:left w:val="single" w:sz="8" w:space="0" w:color="auto"/>
              <w:bottom w:val="single" w:sz="8" w:space="0" w:color="auto"/>
              <w:right w:val="single" w:sz="8" w:space="0" w:color="auto"/>
            </w:tcBorders>
            <w:tcMar>
              <w:left w:w="108" w:type="dxa"/>
              <w:right w:w="108" w:type="dxa"/>
            </w:tcMar>
          </w:tcPr>
          <w:p w14:paraId="5712C770" w14:textId="63E33246" w:rsidR="1033896C" w:rsidRPr="00126267" w:rsidRDefault="1033896C" w:rsidP="1033896C">
            <w:pPr>
              <w:rPr>
                <w:szCs w:val="20"/>
              </w:rPr>
            </w:pPr>
            <w:r w:rsidRPr="00126267">
              <w:rPr>
                <w:rFonts w:eastAsia="Arial" w:cs="Arial"/>
                <w:szCs w:val="20"/>
              </w:rPr>
              <w:t>Course review panel meeting #2</w:t>
            </w:r>
          </w:p>
        </w:tc>
        <w:tc>
          <w:tcPr>
            <w:tcW w:w="2900" w:type="dxa"/>
            <w:tcBorders>
              <w:top w:val="single" w:sz="8" w:space="0" w:color="auto"/>
              <w:left w:val="single" w:sz="8" w:space="0" w:color="auto"/>
              <w:bottom w:val="single" w:sz="8" w:space="0" w:color="auto"/>
              <w:right w:val="single" w:sz="8" w:space="0" w:color="auto"/>
            </w:tcBorders>
            <w:tcMar>
              <w:left w:w="108" w:type="dxa"/>
              <w:right w:w="108" w:type="dxa"/>
            </w:tcMar>
          </w:tcPr>
          <w:p w14:paraId="359E65E6" w14:textId="77B0CDEC" w:rsidR="1033896C" w:rsidRPr="00126267" w:rsidRDefault="1033896C" w:rsidP="1033896C">
            <w:pPr>
              <w:rPr>
                <w:szCs w:val="20"/>
              </w:rPr>
            </w:pPr>
            <w:r w:rsidRPr="00126267">
              <w:rPr>
                <w:rFonts w:eastAsia="Arial" w:cs="Arial"/>
                <w:szCs w:val="20"/>
              </w:rPr>
              <w:t>Meeting</w:t>
            </w:r>
          </w:p>
          <w:p w14:paraId="68B0AC85" w14:textId="4189AEC0" w:rsidR="1033896C" w:rsidRPr="00126267" w:rsidRDefault="1033896C" w:rsidP="1033896C">
            <w:pPr>
              <w:rPr>
                <w:szCs w:val="20"/>
              </w:rPr>
            </w:pPr>
            <w:r w:rsidRPr="00126267">
              <w:rPr>
                <w:rFonts w:eastAsia="Arial" w:cs="Arial"/>
                <w:szCs w:val="20"/>
              </w:rPr>
              <w:t xml:space="preserve"> </w:t>
            </w:r>
          </w:p>
        </w:tc>
        <w:tc>
          <w:tcPr>
            <w:tcW w:w="2487" w:type="dxa"/>
            <w:tcBorders>
              <w:top w:val="single" w:sz="8" w:space="0" w:color="auto"/>
              <w:left w:val="single" w:sz="8" w:space="0" w:color="auto"/>
              <w:bottom w:val="single" w:sz="8" w:space="0" w:color="auto"/>
              <w:right w:val="single" w:sz="8" w:space="0" w:color="auto"/>
            </w:tcBorders>
            <w:tcMar>
              <w:left w:w="108" w:type="dxa"/>
              <w:right w:w="108" w:type="dxa"/>
            </w:tcMar>
          </w:tcPr>
          <w:p w14:paraId="4DC34E9A" w14:textId="5C75CEBB" w:rsidR="1033896C" w:rsidRPr="00126267" w:rsidRDefault="1033896C" w:rsidP="1033896C">
            <w:pPr>
              <w:rPr>
                <w:szCs w:val="20"/>
              </w:rPr>
            </w:pPr>
            <w:r w:rsidRPr="00126267">
              <w:rPr>
                <w:rFonts w:eastAsia="Arial" w:cs="Arial"/>
                <w:szCs w:val="20"/>
              </w:rPr>
              <w:t>Draft recommendations proposed and planned interviews for external stakeholders</w:t>
            </w:r>
          </w:p>
        </w:tc>
      </w:tr>
      <w:tr w:rsidR="1033896C" w:rsidRPr="00126267" w14:paraId="159FF11C" w14:textId="77777777" w:rsidTr="1033896C">
        <w:trPr>
          <w:trHeight w:val="300"/>
        </w:trPr>
        <w:tc>
          <w:tcPr>
            <w:tcW w:w="1138" w:type="dxa"/>
            <w:tcBorders>
              <w:top w:val="single" w:sz="8" w:space="0" w:color="auto"/>
              <w:left w:val="single" w:sz="8" w:space="0" w:color="auto"/>
              <w:bottom w:val="single" w:sz="8" w:space="0" w:color="auto"/>
              <w:right w:val="single" w:sz="8" w:space="0" w:color="auto"/>
            </w:tcBorders>
            <w:tcMar>
              <w:left w:w="108" w:type="dxa"/>
              <w:right w:w="108" w:type="dxa"/>
            </w:tcMar>
          </w:tcPr>
          <w:p w14:paraId="4140995E" w14:textId="5A19B2F6" w:rsidR="1033896C" w:rsidRPr="00126267" w:rsidRDefault="1033896C" w:rsidP="1033896C">
            <w:pPr>
              <w:rPr>
                <w:szCs w:val="20"/>
              </w:rPr>
            </w:pPr>
            <w:r w:rsidRPr="00126267">
              <w:rPr>
                <w:rFonts w:eastAsia="Arial" w:cs="Arial"/>
                <w:szCs w:val="20"/>
              </w:rPr>
              <w:t>15 May 2025</w:t>
            </w:r>
          </w:p>
        </w:tc>
        <w:tc>
          <w:tcPr>
            <w:tcW w:w="3320" w:type="dxa"/>
            <w:tcBorders>
              <w:top w:val="single" w:sz="8" w:space="0" w:color="auto"/>
              <w:left w:val="single" w:sz="8" w:space="0" w:color="auto"/>
              <w:bottom w:val="single" w:sz="8" w:space="0" w:color="auto"/>
              <w:right w:val="single" w:sz="8" w:space="0" w:color="auto"/>
            </w:tcBorders>
            <w:tcMar>
              <w:left w:w="108" w:type="dxa"/>
              <w:right w:w="108" w:type="dxa"/>
            </w:tcMar>
          </w:tcPr>
          <w:p w14:paraId="648E4A5F" w14:textId="37F40288" w:rsidR="1033896C" w:rsidRPr="00126267" w:rsidRDefault="1033896C" w:rsidP="1033896C">
            <w:pPr>
              <w:rPr>
                <w:szCs w:val="20"/>
              </w:rPr>
            </w:pPr>
            <w:r w:rsidRPr="00126267">
              <w:rPr>
                <w:rFonts w:eastAsia="Arial" w:cs="Arial"/>
                <w:szCs w:val="20"/>
              </w:rPr>
              <w:t>Education Innovation consultation</w:t>
            </w:r>
          </w:p>
        </w:tc>
        <w:tc>
          <w:tcPr>
            <w:tcW w:w="2900" w:type="dxa"/>
            <w:tcBorders>
              <w:top w:val="single" w:sz="8" w:space="0" w:color="auto"/>
              <w:left w:val="single" w:sz="8" w:space="0" w:color="auto"/>
              <w:bottom w:val="single" w:sz="8" w:space="0" w:color="auto"/>
              <w:right w:val="single" w:sz="8" w:space="0" w:color="auto"/>
            </w:tcBorders>
            <w:tcMar>
              <w:left w:w="108" w:type="dxa"/>
              <w:right w:w="108" w:type="dxa"/>
            </w:tcMar>
          </w:tcPr>
          <w:p w14:paraId="2CF146FB" w14:textId="33F399F3" w:rsidR="1033896C" w:rsidRPr="00126267" w:rsidRDefault="1033896C" w:rsidP="1033896C">
            <w:pPr>
              <w:rPr>
                <w:szCs w:val="20"/>
              </w:rPr>
            </w:pPr>
            <w:r w:rsidRPr="00126267">
              <w:rPr>
                <w:rFonts w:eastAsia="Arial" w:cs="Arial"/>
                <w:szCs w:val="20"/>
              </w:rPr>
              <w:t>Email providing context</w:t>
            </w:r>
          </w:p>
          <w:p w14:paraId="19160B90" w14:textId="195868B3" w:rsidR="1033896C" w:rsidRPr="00126267" w:rsidRDefault="1033896C" w:rsidP="1033896C">
            <w:pPr>
              <w:rPr>
                <w:szCs w:val="20"/>
              </w:rPr>
            </w:pPr>
            <w:r w:rsidRPr="00126267">
              <w:rPr>
                <w:rFonts w:eastAsia="Arial" w:cs="Arial"/>
                <w:szCs w:val="20"/>
              </w:rPr>
              <w:t>Follow up meeting</w:t>
            </w:r>
          </w:p>
        </w:tc>
        <w:tc>
          <w:tcPr>
            <w:tcW w:w="2487" w:type="dxa"/>
            <w:tcBorders>
              <w:top w:val="single" w:sz="8" w:space="0" w:color="auto"/>
              <w:left w:val="single" w:sz="8" w:space="0" w:color="auto"/>
              <w:bottom w:val="single" w:sz="8" w:space="0" w:color="auto"/>
              <w:right w:val="single" w:sz="8" w:space="0" w:color="auto"/>
            </w:tcBorders>
            <w:tcMar>
              <w:left w:w="108" w:type="dxa"/>
              <w:right w:w="108" w:type="dxa"/>
            </w:tcMar>
          </w:tcPr>
          <w:p w14:paraId="7B082CDB" w14:textId="64130EF4" w:rsidR="1033896C" w:rsidRPr="00126267" w:rsidRDefault="1033896C" w:rsidP="1033896C">
            <w:pPr>
              <w:rPr>
                <w:szCs w:val="20"/>
              </w:rPr>
            </w:pPr>
            <w:r w:rsidRPr="00126267">
              <w:rPr>
                <w:rFonts w:eastAsia="Arial" w:cs="Arial"/>
                <w:szCs w:val="20"/>
              </w:rPr>
              <w:t>Consulted on assessment design, reflective practices across units and SET</w:t>
            </w:r>
          </w:p>
        </w:tc>
      </w:tr>
      <w:tr w:rsidR="1033896C" w:rsidRPr="00126267" w14:paraId="7B2212F9" w14:textId="77777777" w:rsidTr="1033896C">
        <w:trPr>
          <w:trHeight w:val="300"/>
        </w:trPr>
        <w:tc>
          <w:tcPr>
            <w:tcW w:w="1138" w:type="dxa"/>
            <w:tcBorders>
              <w:top w:val="single" w:sz="8" w:space="0" w:color="auto"/>
              <w:left w:val="single" w:sz="8" w:space="0" w:color="auto"/>
              <w:bottom w:val="single" w:sz="8" w:space="0" w:color="auto"/>
              <w:right w:val="single" w:sz="8" w:space="0" w:color="auto"/>
            </w:tcBorders>
            <w:tcMar>
              <w:left w:w="108" w:type="dxa"/>
              <w:right w:w="108" w:type="dxa"/>
            </w:tcMar>
          </w:tcPr>
          <w:p w14:paraId="6755BE2D" w14:textId="18D84BFE" w:rsidR="1033896C" w:rsidRPr="00126267" w:rsidRDefault="1033896C" w:rsidP="1033896C">
            <w:pPr>
              <w:rPr>
                <w:szCs w:val="20"/>
              </w:rPr>
            </w:pPr>
            <w:r w:rsidRPr="00126267">
              <w:rPr>
                <w:rFonts w:eastAsia="Arial" w:cs="Arial"/>
                <w:szCs w:val="20"/>
              </w:rPr>
              <w:t>30 May 2025</w:t>
            </w:r>
          </w:p>
        </w:tc>
        <w:tc>
          <w:tcPr>
            <w:tcW w:w="3320" w:type="dxa"/>
            <w:tcBorders>
              <w:top w:val="single" w:sz="8" w:space="0" w:color="auto"/>
              <w:left w:val="single" w:sz="8" w:space="0" w:color="auto"/>
              <w:bottom w:val="single" w:sz="8" w:space="0" w:color="auto"/>
              <w:right w:val="single" w:sz="8" w:space="0" w:color="auto"/>
            </w:tcBorders>
            <w:tcMar>
              <w:left w:w="108" w:type="dxa"/>
              <w:right w:w="108" w:type="dxa"/>
            </w:tcMar>
          </w:tcPr>
          <w:p w14:paraId="72471F3F" w14:textId="3FE00033" w:rsidR="1033896C" w:rsidRPr="00126267" w:rsidRDefault="1033896C" w:rsidP="1033896C">
            <w:pPr>
              <w:rPr>
                <w:szCs w:val="20"/>
              </w:rPr>
            </w:pPr>
            <w:r w:rsidRPr="00126267">
              <w:rPr>
                <w:rFonts w:eastAsia="Arial" w:cs="Arial"/>
                <w:szCs w:val="20"/>
              </w:rPr>
              <w:t>National Centre for Cultural Competence</w:t>
            </w:r>
          </w:p>
          <w:p w14:paraId="3A517D68" w14:textId="6C692EB7" w:rsidR="1033896C" w:rsidRPr="00126267" w:rsidRDefault="1033896C" w:rsidP="1033896C">
            <w:pPr>
              <w:rPr>
                <w:szCs w:val="20"/>
              </w:rPr>
            </w:pPr>
            <w:r w:rsidRPr="00126267">
              <w:rPr>
                <w:rFonts w:eastAsia="Arial" w:cs="Arial"/>
                <w:szCs w:val="20"/>
              </w:rPr>
              <w:t>AD(ISS)</w:t>
            </w:r>
          </w:p>
          <w:p w14:paraId="415307D3" w14:textId="3B7B3CA2" w:rsidR="1033896C" w:rsidRPr="00126267" w:rsidRDefault="1033896C" w:rsidP="1033896C">
            <w:pPr>
              <w:rPr>
                <w:szCs w:val="20"/>
              </w:rPr>
            </w:pPr>
            <w:r w:rsidRPr="00126267">
              <w:rPr>
                <w:rFonts w:eastAsia="Arial" w:cs="Arial"/>
                <w:szCs w:val="20"/>
              </w:rPr>
              <w:t>Sydney Global Mobility</w:t>
            </w:r>
          </w:p>
          <w:p w14:paraId="2C3C6D4B" w14:textId="71C6141B" w:rsidR="1033896C" w:rsidRPr="00126267" w:rsidRDefault="1033896C" w:rsidP="1033896C">
            <w:pPr>
              <w:rPr>
                <w:szCs w:val="20"/>
              </w:rPr>
            </w:pPr>
            <w:r w:rsidRPr="00126267">
              <w:rPr>
                <w:rFonts w:eastAsia="Arial" w:cs="Arial"/>
                <w:szCs w:val="20"/>
              </w:rPr>
              <w:t>Compliance</w:t>
            </w:r>
          </w:p>
          <w:p w14:paraId="375D939B" w14:textId="61A33086" w:rsidR="1033896C" w:rsidRPr="00126267" w:rsidRDefault="1033896C" w:rsidP="1033896C">
            <w:pPr>
              <w:rPr>
                <w:szCs w:val="20"/>
              </w:rPr>
            </w:pPr>
            <w:r w:rsidRPr="00126267">
              <w:rPr>
                <w:rFonts w:eastAsia="Arial" w:cs="Arial"/>
                <w:szCs w:val="20"/>
              </w:rPr>
              <w:t>Curriculum and Quality Team, DAR</w:t>
            </w:r>
          </w:p>
        </w:tc>
        <w:tc>
          <w:tcPr>
            <w:tcW w:w="2900" w:type="dxa"/>
            <w:tcBorders>
              <w:top w:val="single" w:sz="8" w:space="0" w:color="auto"/>
              <w:left w:val="single" w:sz="8" w:space="0" w:color="auto"/>
              <w:bottom w:val="single" w:sz="8" w:space="0" w:color="auto"/>
              <w:right w:val="single" w:sz="8" w:space="0" w:color="auto"/>
            </w:tcBorders>
            <w:tcMar>
              <w:left w:w="108" w:type="dxa"/>
              <w:right w:w="108" w:type="dxa"/>
            </w:tcMar>
          </w:tcPr>
          <w:p w14:paraId="3969BAC3" w14:textId="2177419E" w:rsidR="1033896C" w:rsidRPr="00126267" w:rsidRDefault="1033896C" w:rsidP="1033896C">
            <w:pPr>
              <w:rPr>
                <w:szCs w:val="20"/>
              </w:rPr>
            </w:pPr>
            <w:r w:rsidRPr="00126267">
              <w:rPr>
                <w:rFonts w:eastAsia="Arial" w:cs="Arial"/>
                <w:szCs w:val="20"/>
              </w:rPr>
              <w:t>Email providing context</w:t>
            </w:r>
          </w:p>
          <w:p w14:paraId="7679847E" w14:textId="08EE9804" w:rsidR="1033896C" w:rsidRPr="00126267" w:rsidRDefault="1033896C" w:rsidP="1033896C">
            <w:pPr>
              <w:rPr>
                <w:szCs w:val="20"/>
              </w:rPr>
            </w:pPr>
            <w:r w:rsidRPr="00126267">
              <w:rPr>
                <w:rFonts w:eastAsia="Arial" w:cs="Arial"/>
                <w:szCs w:val="20"/>
              </w:rPr>
              <w:t>Follow up meeting</w:t>
            </w:r>
          </w:p>
        </w:tc>
        <w:tc>
          <w:tcPr>
            <w:tcW w:w="2487" w:type="dxa"/>
            <w:tcBorders>
              <w:top w:val="single" w:sz="8" w:space="0" w:color="auto"/>
              <w:left w:val="single" w:sz="8" w:space="0" w:color="auto"/>
              <w:bottom w:val="single" w:sz="8" w:space="0" w:color="auto"/>
              <w:right w:val="single" w:sz="8" w:space="0" w:color="auto"/>
            </w:tcBorders>
            <w:tcMar>
              <w:left w:w="108" w:type="dxa"/>
              <w:right w:w="108" w:type="dxa"/>
            </w:tcMar>
          </w:tcPr>
          <w:p w14:paraId="303AB3D4" w14:textId="57A351B4" w:rsidR="1033896C" w:rsidRPr="00126267" w:rsidRDefault="1033896C" w:rsidP="1033896C">
            <w:pPr>
              <w:rPr>
                <w:szCs w:val="20"/>
              </w:rPr>
            </w:pPr>
            <w:r w:rsidRPr="00126267">
              <w:rPr>
                <w:rFonts w:eastAsia="Arial" w:cs="Arial"/>
                <w:szCs w:val="20"/>
              </w:rPr>
              <w:t>Consulted on intercultural learning opportunities, mobility and CRICOS registration</w:t>
            </w:r>
          </w:p>
        </w:tc>
      </w:tr>
    </w:tbl>
    <w:p w14:paraId="0ACFFE30" w14:textId="5DA5D8D7" w:rsidR="1391C7A5" w:rsidRPr="00126267" w:rsidRDefault="1391C7A5" w:rsidP="1033896C">
      <w:pPr>
        <w:rPr>
          <w:szCs w:val="20"/>
        </w:rPr>
      </w:pPr>
      <w:r w:rsidRPr="00126267">
        <w:rPr>
          <w:rFonts w:eastAsia="Arial" w:cs="Arial"/>
          <w:szCs w:val="20"/>
        </w:rPr>
        <w:t xml:space="preserve"> </w:t>
      </w:r>
    </w:p>
    <w:p w14:paraId="67CB6615" w14:textId="0335EEE5" w:rsidR="1391C7A5" w:rsidRDefault="1391C7A5" w:rsidP="1033896C">
      <w:pPr>
        <w:rPr>
          <w:rFonts w:eastAsia="Arial" w:cs="Arial"/>
          <w:sz w:val="18"/>
          <w:szCs w:val="18"/>
          <w:lang w:val="en-AU"/>
        </w:rPr>
      </w:pPr>
      <w:r w:rsidRPr="1033896C">
        <w:rPr>
          <w:rFonts w:eastAsia="Arial" w:cs="Arial"/>
          <w:sz w:val="18"/>
          <w:szCs w:val="18"/>
          <w:lang w:val="en-AU"/>
        </w:rPr>
        <w:t xml:space="preserve"> </w:t>
      </w:r>
    </w:p>
    <w:p w14:paraId="3D9203DE" w14:textId="77777777" w:rsidR="00457B13" w:rsidRDefault="00457B13" w:rsidP="00457B13">
      <w:pPr>
        <w:rPr>
          <w:rFonts w:eastAsia="Arial" w:cs="Arial"/>
          <w:sz w:val="18"/>
          <w:szCs w:val="18"/>
          <w:lang w:val="en-AU"/>
        </w:rPr>
      </w:pPr>
    </w:p>
    <w:p w14:paraId="31446FB5" w14:textId="77777777" w:rsidR="00457B13" w:rsidRDefault="00457B13" w:rsidP="00457B13">
      <w:pPr>
        <w:rPr>
          <w:rFonts w:eastAsia="Arial" w:cs="Arial"/>
          <w:sz w:val="18"/>
          <w:szCs w:val="18"/>
          <w:lang w:val="en-AU"/>
        </w:rPr>
      </w:pPr>
    </w:p>
    <w:p w14:paraId="6CD47A52" w14:textId="77777777" w:rsidR="00457B13" w:rsidRDefault="00457B13" w:rsidP="00457B13">
      <w:pPr>
        <w:rPr>
          <w:rFonts w:eastAsia="Arial" w:cs="Arial"/>
          <w:sz w:val="18"/>
          <w:szCs w:val="18"/>
          <w:lang w:val="en-AU"/>
        </w:rPr>
      </w:pPr>
    </w:p>
    <w:p w14:paraId="083E5222" w14:textId="77777777" w:rsidR="00457B13" w:rsidRDefault="00457B13" w:rsidP="00457B13">
      <w:pPr>
        <w:rPr>
          <w:rFonts w:eastAsia="Arial" w:cs="Arial"/>
          <w:sz w:val="18"/>
          <w:szCs w:val="18"/>
          <w:lang w:val="en-AU"/>
        </w:rPr>
      </w:pPr>
    </w:p>
    <w:p w14:paraId="41476D4B" w14:textId="37C5E033" w:rsidR="1391C7A5" w:rsidRDefault="1391C7A5" w:rsidP="00457B13">
      <w:pPr>
        <w:pStyle w:val="Heading2"/>
      </w:pPr>
      <w:r w:rsidRPr="1033896C">
        <w:rPr>
          <w:lang w:val="en-AU"/>
        </w:rPr>
        <w:t>P</w:t>
      </w:r>
      <w:r w:rsidR="001B30C8">
        <w:rPr>
          <w:lang w:val="en-AU"/>
        </w:rPr>
        <w:t xml:space="preserve">art </w:t>
      </w:r>
      <w:r w:rsidRPr="1033896C">
        <w:rPr>
          <w:lang w:val="en-AU"/>
        </w:rPr>
        <w:t>3</w:t>
      </w:r>
      <w:r w:rsidR="001B30C8">
        <w:rPr>
          <w:lang w:val="en-AU"/>
        </w:rPr>
        <w:t>:</w:t>
      </w:r>
      <w:r w:rsidRPr="1033896C">
        <w:rPr>
          <w:lang w:val="en-AU"/>
        </w:rPr>
        <w:t xml:space="preserve"> R</w:t>
      </w:r>
      <w:r w:rsidR="001B30C8">
        <w:rPr>
          <w:lang w:val="en-AU"/>
        </w:rPr>
        <w:t>eview Recommendations (c</w:t>
      </w:r>
      <w:r w:rsidRPr="1033896C">
        <w:rPr>
          <w:lang w:val="en-AU"/>
        </w:rPr>
        <w:t>ompleted by panel)</w:t>
      </w:r>
    </w:p>
    <w:p w14:paraId="2E8B3CB2" w14:textId="6C9F539E" w:rsidR="1391C7A5" w:rsidRDefault="1391C7A5" w:rsidP="1033896C">
      <w:pPr>
        <w:pStyle w:val="Heading1"/>
        <w:spacing w:before="0"/>
      </w:pPr>
      <w:r w:rsidRPr="1033896C">
        <w:rPr>
          <w:rFonts w:cs="Arial"/>
          <w:sz w:val="20"/>
          <w:lang w:val="en-AU"/>
        </w:rPr>
        <w:t xml:space="preserve"> </w:t>
      </w:r>
    </w:p>
    <w:p w14:paraId="53991EE6" w14:textId="66696FC4" w:rsidR="1391C7A5" w:rsidRPr="00126267" w:rsidRDefault="1391C7A5" w:rsidP="00126267">
      <w:pPr>
        <w:pStyle w:val="Heading3"/>
      </w:pPr>
      <w:r w:rsidRPr="00126267">
        <w:t>3.1 R</w:t>
      </w:r>
      <w:r w:rsidR="00126267" w:rsidRPr="00126267">
        <w:t>ecommendations</w:t>
      </w:r>
    </w:p>
    <w:p w14:paraId="496C178A" w14:textId="4792ED48" w:rsidR="1391C7A5" w:rsidRDefault="1391C7A5" w:rsidP="1033896C">
      <w:pPr>
        <w:spacing w:before="6"/>
      </w:pPr>
      <w:r w:rsidRPr="1033896C">
        <w:rPr>
          <w:rFonts w:eastAsia="Arial" w:cs="Arial"/>
          <w:szCs w:val="20"/>
          <w:lang w:val="en-AU"/>
        </w:rPr>
        <w:t xml:space="preserve"> </w:t>
      </w:r>
    </w:p>
    <w:p w14:paraId="3A47DC61" w14:textId="3F5C908B" w:rsidR="1391C7A5" w:rsidRPr="00126267" w:rsidRDefault="1391C7A5" w:rsidP="00126267">
      <w:pPr>
        <w:rPr>
          <w:rFonts w:cs="Arial"/>
          <w:szCs w:val="20"/>
        </w:rPr>
      </w:pPr>
      <w:r w:rsidRPr="00126267">
        <w:rPr>
          <w:rFonts w:cs="Arial"/>
          <w:b/>
          <w:bCs/>
          <w:szCs w:val="20"/>
          <w:u w:val="single"/>
          <w:lang w:val="en-AU"/>
        </w:rPr>
        <w:t xml:space="preserve">List no more than 10 recommendations </w:t>
      </w:r>
      <w:r w:rsidRPr="00126267">
        <w:rPr>
          <w:rFonts w:cs="Arial"/>
          <w:szCs w:val="20"/>
          <w:lang w:val="en-AU"/>
        </w:rPr>
        <w:t>to improve the academic quality of the program.</w:t>
      </w:r>
    </w:p>
    <w:p w14:paraId="48ABF2B0" w14:textId="1B7307FF" w:rsidR="1391C7A5" w:rsidRPr="00126267" w:rsidRDefault="1391C7A5" w:rsidP="00126267">
      <w:pPr>
        <w:rPr>
          <w:rFonts w:cs="Arial"/>
          <w:szCs w:val="20"/>
        </w:rPr>
      </w:pPr>
      <w:r w:rsidRPr="00126267">
        <w:rPr>
          <w:rFonts w:cs="Arial"/>
          <w:szCs w:val="20"/>
          <w:lang w:val="en-AU"/>
        </w:rPr>
        <w:t xml:space="preserve">Recommendations must be prioritised, evidence-based, focused on enhancing course quality and align with </w:t>
      </w:r>
      <w:r w:rsidRPr="00126267">
        <w:rPr>
          <w:rFonts w:cs="Arial"/>
          <w:b/>
          <w:bCs/>
          <w:szCs w:val="20"/>
          <w:lang w:val="en-AU"/>
        </w:rPr>
        <w:t>SMART</w:t>
      </w:r>
      <w:r w:rsidRPr="00126267">
        <w:rPr>
          <w:rFonts w:cs="Arial"/>
          <w:szCs w:val="20"/>
          <w:lang w:val="en-AU"/>
        </w:rPr>
        <w:t xml:space="preserve"> criteria. </w:t>
      </w:r>
    </w:p>
    <w:p w14:paraId="4DEA4C32" w14:textId="0A5047EE" w:rsidR="1391C7A5" w:rsidRPr="00126267" w:rsidRDefault="1391C7A5" w:rsidP="00126267">
      <w:pPr>
        <w:rPr>
          <w:rFonts w:cs="Arial"/>
          <w:szCs w:val="20"/>
        </w:rPr>
      </w:pPr>
      <w:r w:rsidRPr="00126267">
        <w:rPr>
          <w:rFonts w:cs="Arial"/>
          <w:szCs w:val="20"/>
          <w:lang w:val="en-AU"/>
        </w:rPr>
        <w:t xml:space="preserve"> </w:t>
      </w:r>
    </w:p>
    <w:p w14:paraId="09EC8C36" w14:textId="569A8518" w:rsidR="1391C7A5" w:rsidRPr="00126267" w:rsidRDefault="1391C7A5" w:rsidP="00126267">
      <w:pPr>
        <w:rPr>
          <w:rFonts w:cs="Arial"/>
          <w:szCs w:val="20"/>
        </w:rPr>
      </w:pPr>
      <w:r w:rsidRPr="00126267">
        <w:rPr>
          <w:rFonts w:cs="Arial"/>
          <w:b/>
          <w:bCs/>
          <w:szCs w:val="20"/>
          <w:lang w:val="en-AU"/>
        </w:rPr>
        <w:t>Example</w:t>
      </w:r>
      <w:r w:rsidRPr="00126267">
        <w:rPr>
          <w:rFonts w:cs="Arial"/>
          <w:szCs w:val="20"/>
          <w:lang w:val="en-AU"/>
        </w:rPr>
        <w:t xml:space="preserve">: </w:t>
      </w:r>
    </w:p>
    <w:tbl>
      <w:tblPr>
        <w:tblStyle w:val="TableGrid"/>
        <w:tblW w:w="0" w:type="auto"/>
        <w:tblLayout w:type="fixed"/>
        <w:tblLook w:val="04A0" w:firstRow="1" w:lastRow="0" w:firstColumn="1" w:lastColumn="0" w:noHBand="0" w:noVBand="1"/>
      </w:tblPr>
      <w:tblGrid>
        <w:gridCol w:w="6989"/>
        <w:gridCol w:w="1516"/>
        <w:gridCol w:w="1395"/>
      </w:tblGrid>
      <w:tr w:rsidR="1033896C" w:rsidRPr="00126267" w14:paraId="6654BC2F" w14:textId="77777777" w:rsidTr="1033896C">
        <w:trPr>
          <w:trHeight w:val="300"/>
        </w:trPr>
        <w:tc>
          <w:tcPr>
            <w:tcW w:w="69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2543974" w14:textId="656F1596" w:rsidR="1033896C" w:rsidRPr="00126267" w:rsidRDefault="1033896C" w:rsidP="00126267">
            <w:pPr>
              <w:rPr>
                <w:rFonts w:cs="Arial"/>
                <w:szCs w:val="20"/>
              </w:rPr>
            </w:pPr>
            <w:r w:rsidRPr="00126267">
              <w:rPr>
                <w:rFonts w:cs="Arial"/>
                <w:szCs w:val="20"/>
              </w:rPr>
              <w:t>Will a major curriculum initiative be required as a result of the panel’s recommendations?</w:t>
            </w:r>
          </w:p>
        </w:tc>
        <w:tc>
          <w:tcPr>
            <w:tcW w:w="151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1187E25B" w14:textId="7FA40277" w:rsidR="1033896C" w:rsidRPr="00126267" w:rsidRDefault="1033896C" w:rsidP="00126267">
            <w:pPr>
              <w:rPr>
                <w:rFonts w:cs="Arial"/>
                <w:szCs w:val="20"/>
              </w:rPr>
            </w:pPr>
            <w:r w:rsidRPr="00126267">
              <w:rPr>
                <w:rFonts w:cs="Arial"/>
                <w:szCs w:val="20"/>
              </w:rPr>
              <w:t xml:space="preserve">Yes </w:t>
            </w:r>
            <w:r w:rsidRPr="00126267">
              <w:rPr>
                <w:rFonts w:ascii="Segoe UI Symbol" w:eastAsia="Segoe UI Symbol" w:hAnsi="Segoe UI Symbol" w:cs="Segoe UI Symbol"/>
                <w:color w:val="767171" w:themeColor="background2" w:themeShade="80"/>
                <w:szCs w:val="20"/>
              </w:rPr>
              <w:t>☐</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193369C" w14:textId="62A286E4" w:rsidR="1033896C" w:rsidRPr="00126267" w:rsidRDefault="1033896C" w:rsidP="00126267">
            <w:pPr>
              <w:rPr>
                <w:rFonts w:cs="Arial"/>
                <w:szCs w:val="20"/>
              </w:rPr>
            </w:pPr>
            <w:r w:rsidRPr="00126267">
              <w:rPr>
                <w:rFonts w:cs="Arial"/>
                <w:szCs w:val="20"/>
              </w:rPr>
              <w:t xml:space="preserve">No </w:t>
            </w:r>
            <w:r w:rsidRPr="00126267">
              <w:rPr>
                <w:rFonts w:ascii="Segoe UI Symbol" w:eastAsia="MS Gothic" w:hAnsi="Segoe UI Symbol" w:cs="Segoe UI Symbol"/>
                <w:color w:val="767171" w:themeColor="background2" w:themeShade="80"/>
                <w:szCs w:val="20"/>
              </w:rPr>
              <w:t>☒</w:t>
            </w:r>
          </w:p>
        </w:tc>
      </w:tr>
    </w:tbl>
    <w:p w14:paraId="77CBB712" w14:textId="01F54835" w:rsidR="1391C7A5" w:rsidRPr="00126267" w:rsidRDefault="1391C7A5" w:rsidP="00126267">
      <w:pPr>
        <w:rPr>
          <w:rFonts w:cs="Arial"/>
          <w:szCs w:val="20"/>
        </w:rPr>
      </w:pPr>
      <w:r w:rsidRPr="00126267">
        <w:rPr>
          <w:rFonts w:cs="Arial"/>
          <w:szCs w:val="20"/>
          <w:lang w:val="en-AU"/>
        </w:rPr>
        <w:t xml:space="preserve"> </w:t>
      </w:r>
    </w:p>
    <w:tbl>
      <w:tblPr>
        <w:tblStyle w:val="TableGrid"/>
        <w:tblW w:w="0" w:type="auto"/>
        <w:tblLayout w:type="fixed"/>
        <w:tblLook w:val="04A0" w:firstRow="1" w:lastRow="0" w:firstColumn="1" w:lastColumn="0" w:noHBand="0" w:noVBand="1"/>
      </w:tblPr>
      <w:tblGrid>
        <w:gridCol w:w="9900"/>
      </w:tblGrid>
      <w:tr w:rsidR="1033896C" w:rsidRPr="00126267" w14:paraId="5E258A8B" w14:textId="77777777" w:rsidTr="1033896C">
        <w:trPr>
          <w:trHeight w:val="540"/>
        </w:trPr>
        <w:tc>
          <w:tcPr>
            <w:tcW w:w="9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AFE8D3E" w14:textId="4DAF2CBC" w:rsidR="1033896C" w:rsidRPr="00126267" w:rsidRDefault="1033896C" w:rsidP="00126267">
            <w:pPr>
              <w:rPr>
                <w:rFonts w:cs="Arial"/>
                <w:szCs w:val="20"/>
              </w:rPr>
            </w:pPr>
            <w:r w:rsidRPr="00126267">
              <w:rPr>
                <w:rFonts w:cs="Arial"/>
                <w:szCs w:val="20"/>
              </w:rPr>
              <w:t xml:space="preserve"> </w:t>
            </w:r>
          </w:p>
          <w:p w14:paraId="72C6EF70" w14:textId="67E9D412" w:rsidR="1033896C" w:rsidRPr="00126267" w:rsidRDefault="1033896C" w:rsidP="00126267">
            <w:pPr>
              <w:rPr>
                <w:rFonts w:cs="Arial"/>
                <w:szCs w:val="20"/>
              </w:rPr>
            </w:pPr>
            <w:r w:rsidRPr="00126267">
              <w:rPr>
                <w:rFonts w:cs="Arial"/>
                <w:szCs w:val="20"/>
              </w:rPr>
              <w:t>Include a brief summary of the review committee's conclusions that informed these improvement recommendations.</w:t>
            </w:r>
          </w:p>
          <w:p w14:paraId="2309A53F" w14:textId="653AEE7A" w:rsidR="1033896C" w:rsidRPr="00126267" w:rsidRDefault="1033896C" w:rsidP="00126267">
            <w:pPr>
              <w:rPr>
                <w:rFonts w:cs="Arial"/>
                <w:szCs w:val="20"/>
              </w:rPr>
            </w:pPr>
            <w:r w:rsidRPr="00126267">
              <w:rPr>
                <w:rFonts w:cs="Arial"/>
                <w:szCs w:val="20"/>
              </w:rPr>
              <w:t xml:space="preserve"> </w:t>
            </w:r>
          </w:p>
          <w:p w14:paraId="4F80DCF2" w14:textId="515B4449" w:rsidR="1033896C" w:rsidRPr="00126267" w:rsidRDefault="1033896C" w:rsidP="00126267">
            <w:pPr>
              <w:rPr>
                <w:rFonts w:cs="Arial"/>
                <w:szCs w:val="20"/>
              </w:rPr>
            </w:pPr>
            <w:r w:rsidRPr="00126267">
              <w:rPr>
                <w:rFonts w:cs="Arial"/>
                <w:szCs w:val="20"/>
              </w:rPr>
              <w:t xml:space="preserve">Recommendations: </w:t>
            </w:r>
          </w:p>
          <w:p w14:paraId="01C4B8C5" w14:textId="6818BA4E" w:rsidR="1033896C" w:rsidRPr="00126267" w:rsidRDefault="1033896C" w:rsidP="00126267">
            <w:pPr>
              <w:rPr>
                <w:rFonts w:cs="Arial"/>
                <w:szCs w:val="20"/>
              </w:rPr>
            </w:pPr>
            <w:r w:rsidRPr="00126267">
              <w:rPr>
                <w:rFonts w:cs="Arial"/>
                <w:szCs w:val="20"/>
              </w:rPr>
              <w:t>1.Streamline the assessment design by replacing multiple small assessments with fewer integrated tasks that assess multiple CLOs.</w:t>
            </w:r>
          </w:p>
          <w:p w14:paraId="377080F5" w14:textId="39E1FA03" w:rsidR="1033896C" w:rsidRPr="00126267" w:rsidRDefault="1033896C" w:rsidP="00126267">
            <w:pPr>
              <w:rPr>
                <w:rFonts w:cs="Arial"/>
                <w:szCs w:val="20"/>
              </w:rPr>
            </w:pPr>
            <w:r w:rsidRPr="00126267">
              <w:rPr>
                <w:rFonts w:cs="Arial"/>
                <w:szCs w:val="20"/>
              </w:rPr>
              <w:t>2. Introduce a core research methods units on international social research methods early in the program by sem1, 2027.</w:t>
            </w:r>
          </w:p>
          <w:p w14:paraId="4D23FB69" w14:textId="4780CA3B" w:rsidR="1033896C" w:rsidRPr="00126267" w:rsidRDefault="1033896C" w:rsidP="00126267">
            <w:pPr>
              <w:rPr>
                <w:rFonts w:cs="Arial"/>
                <w:szCs w:val="20"/>
              </w:rPr>
            </w:pPr>
            <w:r w:rsidRPr="00126267">
              <w:rPr>
                <w:rFonts w:cs="Arial"/>
                <w:szCs w:val="20"/>
              </w:rPr>
              <w:t xml:space="preserve">3. Embed a structured reflective practice across units such as journals, blogs, peer feedback to enhance student engagement and support CLOs on ethical awareness and positionality. </w:t>
            </w:r>
          </w:p>
          <w:p w14:paraId="04544064" w14:textId="59211995" w:rsidR="1033896C" w:rsidRPr="00126267" w:rsidRDefault="1033896C" w:rsidP="00126267">
            <w:pPr>
              <w:rPr>
                <w:rFonts w:cs="Arial"/>
                <w:szCs w:val="20"/>
              </w:rPr>
            </w:pPr>
            <w:r w:rsidRPr="00126267">
              <w:rPr>
                <w:rFonts w:cs="Arial"/>
                <w:szCs w:val="20"/>
              </w:rPr>
              <w:t xml:space="preserve">4. Enhance intercultural learning opportunities through the integrate of virtual exchange, case studies, or guest lectures from international partners. </w:t>
            </w:r>
          </w:p>
          <w:p w14:paraId="3B032237" w14:textId="772EC45F" w:rsidR="1033896C" w:rsidRPr="00126267" w:rsidRDefault="1033896C" w:rsidP="00126267">
            <w:pPr>
              <w:rPr>
                <w:rFonts w:cs="Arial"/>
                <w:szCs w:val="20"/>
              </w:rPr>
            </w:pPr>
            <w:r w:rsidRPr="00126267">
              <w:rPr>
                <w:rFonts w:cs="Arial"/>
                <w:szCs w:val="20"/>
              </w:rPr>
              <w:t xml:space="preserve">5. Conduct an annual student experience review to evaluate the CLO clarify, workload and student engagement with the course and ensure continuous improvement and responsiveness to student needs. </w:t>
            </w:r>
          </w:p>
        </w:tc>
      </w:tr>
    </w:tbl>
    <w:p w14:paraId="68A4103E" w14:textId="0EC61473" w:rsidR="1391C7A5" w:rsidRDefault="1391C7A5" w:rsidP="1033896C">
      <w:pPr>
        <w:spacing w:before="6"/>
      </w:pPr>
      <w:r w:rsidRPr="1033896C">
        <w:rPr>
          <w:rFonts w:ascii="Calibri" w:eastAsia="Calibri" w:hAnsi="Calibri" w:cs="Calibri"/>
          <w:sz w:val="18"/>
          <w:szCs w:val="18"/>
          <w:lang w:val="en-AU"/>
        </w:rPr>
        <w:t xml:space="preserve"> </w:t>
      </w:r>
    </w:p>
    <w:p w14:paraId="09C380A8" w14:textId="36363298" w:rsidR="1391C7A5" w:rsidRDefault="1391C7A5" w:rsidP="1033896C">
      <w:pPr>
        <w:spacing w:before="4"/>
        <w:ind w:left="220"/>
      </w:pPr>
      <w:r w:rsidRPr="1033896C">
        <w:rPr>
          <w:rFonts w:eastAsia="Arial" w:cs="Arial"/>
          <w:sz w:val="18"/>
          <w:szCs w:val="18"/>
          <w:lang w:val="en-AU"/>
        </w:rPr>
        <w:t xml:space="preserve"> </w:t>
      </w:r>
    </w:p>
    <w:p w14:paraId="6BB8B1E4" w14:textId="5326190C" w:rsidR="1391C7A5" w:rsidRDefault="1391C7A5" w:rsidP="00126267">
      <w:pPr>
        <w:pStyle w:val="Heading3"/>
      </w:pPr>
      <w:r w:rsidRPr="1033896C">
        <w:rPr>
          <w:lang w:val="en-AU"/>
        </w:rPr>
        <w:t>3</w:t>
      </w:r>
      <w:r w:rsidRPr="1033896C">
        <w:rPr>
          <w:color w:val="767171" w:themeColor="background2" w:themeShade="80"/>
          <w:lang w:val="en-AU"/>
        </w:rPr>
        <w:t>.</w:t>
      </w:r>
      <w:r w:rsidRPr="1033896C">
        <w:rPr>
          <w:lang w:val="en-AU"/>
        </w:rPr>
        <w:t>2</w:t>
      </w:r>
      <w:r w:rsidRPr="1033896C">
        <w:rPr>
          <w:color w:val="767171" w:themeColor="background2" w:themeShade="80"/>
          <w:lang w:val="en-AU"/>
        </w:rPr>
        <w:t xml:space="preserve"> </w:t>
      </w:r>
      <w:r w:rsidRPr="1033896C">
        <w:rPr>
          <w:lang w:val="en-AU"/>
        </w:rPr>
        <w:t>I</w:t>
      </w:r>
      <w:r w:rsidR="001B30C8">
        <w:rPr>
          <w:lang w:val="en-AU"/>
        </w:rPr>
        <w:t>mplementation Plan</w:t>
      </w:r>
    </w:p>
    <w:p w14:paraId="670648B7" w14:textId="3FF1E2A7" w:rsidR="1391C7A5" w:rsidRPr="00126267" w:rsidRDefault="1391C7A5" w:rsidP="00126267">
      <w:pPr>
        <w:rPr>
          <w:szCs w:val="20"/>
        </w:rPr>
      </w:pPr>
      <w:r w:rsidRPr="1033896C">
        <w:rPr>
          <w:rFonts w:eastAsia="Arial" w:cs="Arial"/>
          <w:szCs w:val="20"/>
          <w:lang w:val="en-AU"/>
        </w:rPr>
        <w:t xml:space="preserve"> </w:t>
      </w:r>
    </w:p>
    <w:p w14:paraId="52A86816" w14:textId="7647D040" w:rsidR="1391C7A5" w:rsidRPr="00126267" w:rsidRDefault="1391C7A5" w:rsidP="00126267">
      <w:pPr>
        <w:rPr>
          <w:szCs w:val="20"/>
        </w:rPr>
      </w:pPr>
      <w:r w:rsidRPr="00126267">
        <w:rPr>
          <w:rFonts w:eastAsia="Arial" w:cs="Arial"/>
          <w:szCs w:val="20"/>
          <w:lang w:val="en-AU"/>
        </w:rPr>
        <w:t>Develop an action</w:t>
      </w:r>
      <w:r w:rsidRPr="00126267">
        <w:rPr>
          <w:rFonts w:eastAsia="Arial" w:cs="Arial"/>
          <w:color w:val="767171" w:themeColor="background2" w:themeShade="80"/>
          <w:szCs w:val="20"/>
          <w:lang w:val="en-AU"/>
        </w:rPr>
        <w:t xml:space="preserve"> </w:t>
      </w:r>
      <w:r w:rsidRPr="00126267">
        <w:rPr>
          <w:rFonts w:eastAsia="Arial" w:cs="Arial"/>
          <w:szCs w:val="20"/>
          <w:lang w:val="en-AU"/>
        </w:rPr>
        <w:t>plan</w:t>
      </w:r>
      <w:r w:rsidRPr="00126267">
        <w:rPr>
          <w:rFonts w:eastAsia="Arial" w:cs="Arial"/>
          <w:color w:val="767171" w:themeColor="background2" w:themeShade="80"/>
          <w:szCs w:val="20"/>
          <w:lang w:val="en-AU"/>
        </w:rPr>
        <w:t xml:space="preserve"> </w:t>
      </w:r>
      <w:r w:rsidRPr="00126267">
        <w:rPr>
          <w:rFonts w:eastAsia="Arial" w:cs="Arial"/>
          <w:szCs w:val="20"/>
          <w:lang w:val="en-AU"/>
        </w:rPr>
        <w:t>detailing</w:t>
      </w:r>
      <w:r w:rsidRPr="00126267">
        <w:rPr>
          <w:rFonts w:eastAsia="Arial" w:cs="Arial"/>
          <w:color w:val="767171" w:themeColor="background2" w:themeShade="80"/>
          <w:szCs w:val="20"/>
          <w:lang w:val="en-AU"/>
        </w:rPr>
        <w:t xml:space="preserve"> </w:t>
      </w:r>
      <w:r w:rsidRPr="00126267">
        <w:rPr>
          <w:rFonts w:eastAsia="Arial" w:cs="Arial"/>
          <w:szCs w:val="20"/>
          <w:lang w:val="en-AU"/>
        </w:rPr>
        <w:t>how</w:t>
      </w:r>
      <w:r w:rsidRPr="00126267">
        <w:rPr>
          <w:rFonts w:eastAsia="Arial" w:cs="Arial"/>
          <w:color w:val="767171" w:themeColor="background2" w:themeShade="80"/>
          <w:szCs w:val="20"/>
          <w:lang w:val="en-AU"/>
        </w:rPr>
        <w:t xml:space="preserve"> </w:t>
      </w:r>
      <w:r w:rsidRPr="00126267">
        <w:rPr>
          <w:rFonts w:eastAsia="Arial" w:cs="Arial"/>
          <w:szCs w:val="20"/>
          <w:lang w:val="en-AU"/>
        </w:rPr>
        <w:t>each</w:t>
      </w:r>
      <w:r w:rsidRPr="00126267">
        <w:rPr>
          <w:rFonts w:eastAsia="Arial" w:cs="Arial"/>
          <w:color w:val="767171" w:themeColor="background2" w:themeShade="80"/>
          <w:szCs w:val="20"/>
          <w:lang w:val="en-AU"/>
        </w:rPr>
        <w:t xml:space="preserve"> </w:t>
      </w:r>
      <w:r w:rsidRPr="00126267">
        <w:rPr>
          <w:rFonts w:eastAsia="Arial" w:cs="Arial"/>
          <w:szCs w:val="20"/>
          <w:lang w:val="en-AU"/>
        </w:rPr>
        <w:t>recommendation</w:t>
      </w:r>
      <w:r w:rsidRPr="00126267">
        <w:rPr>
          <w:rFonts w:eastAsia="Arial" w:cs="Arial"/>
          <w:color w:val="767171" w:themeColor="background2" w:themeShade="80"/>
          <w:szCs w:val="20"/>
          <w:lang w:val="en-AU"/>
        </w:rPr>
        <w:t xml:space="preserve"> </w:t>
      </w:r>
      <w:r w:rsidRPr="00126267">
        <w:rPr>
          <w:rFonts w:eastAsia="Arial" w:cs="Arial"/>
          <w:szCs w:val="20"/>
          <w:lang w:val="en-AU"/>
        </w:rPr>
        <w:t>will</w:t>
      </w:r>
      <w:r w:rsidRPr="00126267">
        <w:rPr>
          <w:rFonts w:eastAsia="Arial" w:cs="Arial"/>
          <w:color w:val="767171" w:themeColor="background2" w:themeShade="80"/>
          <w:szCs w:val="20"/>
          <w:lang w:val="en-AU"/>
        </w:rPr>
        <w:t xml:space="preserve"> </w:t>
      </w:r>
      <w:r w:rsidRPr="00126267">
        <w:rPr>
          <w:rFonts w:eastAsia="Arial" w:cs="Arial"/>
          <w:szCs w:val="20"/>
          <w:lang w:val="en-AU"/>
        </w:rPr>
        <w:t>be</w:t>
      </w:r>
      <w:r w:rsidRPr="00126267">
        <w:rPr>
          <w:rFonts w:eastAsia="Arial" w:cs="Arial"/>
          <w:color w:val="767171" w:themeColor="background2" w:themeShade="80"/>
          <w:szCs w:val="20"/>
          <w:lang w:val="en-AU"/>
        </w:rPr>
        <w:t xml:space="preserve"> </w:t>
      </w:r>
      <w:r w:rsidRPr="00126267">
        <w:rPr>
          <w:rFonts w:eastAsia="Arial" w:cs="Arial"/>
          <w:szCs w:val="20"/>
          <w:lang w:val="en-AU"/>
        </w:rPr>
        <w:t>implemented within 12 to 36 months</w:t>
      </w:r>
      <w:r w:rsidRPr="00126267">
        <w:rPr>
          <w:rFonts w:eastAsia="Arial" w:cs="Arial"/>
          <w:color w:val="767171" w:themeColor="background2" w:themeShade="80"/>
          <w:szCs w:val="20"/>
          <w:lang w:val="en-AU"/>
        </w:rPr>
        <w:t>,</w:t>
      </w:r>
      <w:r w:rsidRPr="00126267">
        <w:rPr>
          <w:rFonts w:eastAsia="Arial" w:cs="Arial"/>
          <w:szCs w:val="20"/>
          <w:lang w:val="en-AU"/>
        </w:rPr>
        <w:t xml:space="preserve"> including responsible parties</w:t>
      </w:r>
      <w:r w:rsidRPr="00126267">
        <w:rPr>
          <w:rFonts w:eastAsia="Arial" w:cs="Arial"/>
          <w:color w:val="767171" w:themeColor="background2" w:themeShade="80"/>
          <w:szCs w:val="20"/>
          <w:lang w:val="en-AU"/>
        </w:rPr>
        <w:t xml:space="preserve">, </w:t>
      </w:r>
      <w:r w:rsidRPr="00126267">
        <w:rPr>
          <w:rFonts w:eastAsia="Arial" w:cs="Arial"/>
          <w:szCs w:val="20"/>
          <w:lang w:val="en-AU"/>
        </w:rPr>
        <w:t>due</w:t>
      </w:r>
      <w:r w:rsidRPr="00126267">
        <w:rPr>
          <w:rFonts w:eastAsia="Arial" w:cs="Arial"/>
          <w:color w:val="767171" w:themeColor="background2" w:themeShade="80"/>
          <w:szCs w:val="20"/>
          <w:lang w:val="en-AU"/>
        </w:rPr>
        <w:t xml:space="preserve"> </w:t>
      </w:r>
      <w:r w:rsidRPr="00126267">
        <w:rPr>
          <w:rFonts w:eastAsia="Arial" w:cs="Arial"/>
          <w:szCs w:val="20"/>
          <w:lang w:val="en-AU"/>
        </w:rPr>
        <w:t>dates,</w:t>
      </w:r>
      <w:r w:rsidRPr="00126267">
        <w:rPr>
          <w:rFonts w:eastAsia="Arial" w:cs="Arial"/>
          <w:color w:val="767171" w:themeColor="background2" w:themeShade="80"/>
          <w:szCs w:val="20"/>
          <w:lang w:val="en-AU"/>
        </w:rPr>
        <w:t xml:space="preserve"> </w:t>
      </w:r>
      <w:r w:rsidRPr="00126267">
        <w:rPr>
          <w:rFonts w:eastAsia="Arial" w:cs="Arial"/>
          <w:szCs w:val="20"/>
          <w:lang w:val="en-AU"/>
        </w:rPr>
        <w:t>and</w:t>
      </w:r>
      <w:r w:rsidRPr="00126267">
        <w:rPr>
          <w:rFonts w:eastAsia="Arial" w:cs="Arial"/>
          <w:color w:val="767171" w:themeColor="background2" w:themeShade="80"/>
          <w:szCs w:val="20"/>
          <w:lang w:val="en-AU"/>
        </w:rPr>
        <w:t xml:space="preserve"> </w:t>
      </w:r>
      <w:r w:rsidRPr="00126267">
        <w:rPr>
          <w:rFonts w:eastAsia="Arial" w:cs="Arial"/>
          <w:szCs w:val="20"/>
          <w:lang w:val="en-AU"/>
        </w:rPr>
        <w:t>review processes</w:t>
      </w:r>
      <w:r w:rsidRPr="00126267">
        <w:rPr>
          <w:rFonts w:eastAsia="Arial" w:cs="Arial"/>
          <w:color w:val="767171" w:themeColor="background2" w:themeShade="80"/>
          <w:szCs w:val="20"/>
          <w:lang w:val="en-AU"/>
        </w:rPr>
        <w:t xml:space="preserve">. </w:t>
      </w:r>
    </w:p>
    <w:p w14:paraId="4F485CD7" w14:textId="6D033BA1" w:rsidR="1391C7A5" w:rsidRPr="00126267" w:rsidRDefault="1391C7A5" w:rsidP="00126267">
      <w:pPr>
        <w:rPr>
          <w:szCs w:val="20"/>
        </w:rPr>
      </w:pPr>
      <w:r w:rsidRPr="00126267">
        <w:rPr>
          <w:rFonts w:eastAsia="Arial" w:cs="Arial"/>
          <w:color w:val="767171" w:themeColor="background2" w:themeShade="80"/>
          <w:szCs w:val="20"/>
          <w:lang w:val="en-AU"/>
        </w:rPr>
        <w:t xml:space="preserve"> </w:t>
      </w:r>
    </w:p>
    <w:p w14:paraId="4E62A073" w14:textId="59E2664E" w:rsidR="1391C7A5" w:rsidRDefault="1391C7A5" w:rsidP="00126267">
      <w:pPr>
        <w:rPr>
          <w:rFonts w:eastAsia="Arial" w:cs="Arial"/>
          <w:b/>
          <w:bCs/>
          <w:szCs w:val="20"/>
          <w:lang w:val="en-AU"/>
        </w:rPr>
      </w:pPr>
      <w:r w:rsidRPr="001B30C8">
        <w:rPr>
          <w:rFonts w:eastAsia="Arial" w:cs="Arial"/>
          <w:szCs w:val="20"/>
          <w:lang w:val="en-AU"/>
        </w:rPr>
        <w:t>Example</w:t>
      </w:r>
      <w:r w:rsidRPr="00126267">
        <w:rPr>
          <w:rFonts w:eastAsia="Arial" w:cs="Arial"/>
          <w:b/>
          <w:bCs/>
          <w:szCs w:val="20"/>
          <w:lang w:val="en-AU"/>
        </w:rPr>
        <w:t xml:space="preserve">: </w:t>
      </w:r>
    </w:p>
    <w:p w14:paraId="47720AAF" w14:textId="77777777" w:rsidR="001B30C8" w:rsidRPr="00126267" w:rsidRDefault="001B30C8" w:rsidP="00126267">
      <w:pPr>
        <w:rPr>
          <w:szCs w:val="20"/>
        </w:rPr>
      </w:pPr>
    </w:p>
    <w:tbl>
      <w:tblPr>
        <w:tblW w:w="0" w:type="auto"/>
        <w:tblLayout w:type="fixed"/>
        <w:tblLook w:val="01E0" w:firstRow="1" w:lastRow="1" w:firstColumn="1" w:lastColumn="1" w:noHBand="0" w:noVBand="0"/>
      </w:tblPr>
      <w:tblGrid>
        <w:gridCol w:w="2427"/>
        <w:gridCol w:w="2992"/>
        <w:gridCol w:w="2140"/>
        <w:gridCol w:w="2340"/>
      </w:tblGrid>
      <w:tr w:rsidR="1033896C" w:rsidRPr="00126267" w14:paraId="10EC1B63" w14:textId="77777777" w:rsidTr="1033896C">
        <w:trPr>
          <w:trHeight w:val="945"/>
        </w:trPr>
        <w:tc>
          <w:tcPr>
            <w:tcW w:w="2427" w:type="dxa"/>
            <w:tcBorders>
              <w:top w:val="single" w:sz="8" w:space="0" w:color="auto"/>
              <w:left w:val="single" w:sz="8" w:space="0" w:color="auto"/>
              <w:bottom w:val="single" w:sz="8" w:space="0" w:color="auto"/>
              <w:right w:val="single" w:sz="8" w:space="0" w:color="auto"/>
            </w:tcBorders>
            <w:shd w:val="clear" w:color="auto" w:fill="DADADA"/>
            <w:vAlign w:val="center"/>
          </w:tcPr>
          <w:p w14:paraId="1EADE861" w14:textId="55F8666A" w:rsidR="1033896C" w:rsidRPr="00126267" w:rsidRDefault="1033896C" w:rsidP="00126267">
            <w:pPr>
              <w:rPr>
                <w:szCs w:val="20"/>
              </w:rPr>
            </w:pPr>
            <w:r w:rsidRPr="00126267">
              <w:rPr>
                <w:rFonts w:eastAsia="Arial" w:cs="Arial"/>
                <w:b/>
                <w:bCs/>
                <w:color w:val="000000" w:themeColor="text1"/>
                <w:szCs w:val="20"/>
              </w:rPr>
              <w:t xml:space="preserve">Improvement Recommendation </w:t>
            </w:r>
          </w:p>
          <w:p w14:paraId="423C31DF" w14:textId="7CAAD6C8" w:rsidR="1033896C" w:rsidRPr="00126267" w:rsidRDefault="1033896C" w:rsidP="00126267">
            <w:pPr>
              <w:rPr>
                <w:szCs w:val="20"/>
              </w:rPr>
            </w:pPr>
            <w:r w:rsidRPr="00126267">
              <w:rPr>
                <w:rFonts w:eastAsia="Arial" w:cs="Arial"/>
                <w:b/>
                <w:bCs/>
                <w:color w:val="000000" w:themeColor="text1"/>
                <w:szCs w:val="20"/>
              </w:rPr>
              <w:t>(in order of priority)</w:t>
            </w:r>
          </w:p>
        </w:tc>
        <w:tc>
          <w:tcPr>
            <w:tcW w:w="2992" w:type="dxa"/>
            <w:tcBorders>
              <w:top w:val="single" w:sz="8" w:space="0" w:color="auto"/>
              <w:left w:val="single" w:sz="8" w:space="0" w:color="auto"/>
              <w:bottom w:val="single" w:sz="8" w:space="0" w:color="auto"/>
              <w:right w:val="single" w:sz="8" w:space="0" w:color="auto"/>
            </w:tcBorders>
            <w:shd w:val="clear" w:color="auto" w:fill="DADADA"/>
            <w:vAlign w:val="center"/>
          </w:tcPr>
          <w:p w14:paraId="23753F48" w14:textId="527E1863" w:rsidR="1033896C" w:rsidRPr="00126267" w:rsidRDefault="1033896C" w:rsidP="00126267">
            <w:pPr>
              <w:rPr>
                <w:szCs w:val="20"/>
              </w:rPr>
            </w:pPr>
            <w:r w:rsidRPr="00126267">
              <w:rPr>
                <w:rFonts w:eastAsia="Arial" w:cs="Arial"/>
                <w:b/>
                <w:bCs/>
                <w:color w:val="000000" w:themeColor="text1"/>
                <w:szCs w:val="20"/>
              </w:rPr>
              <w:t>Responsibility</w:t>
            </w:r>
          </w:p>
        </w:tc>
        <w:tc>
          <w:tcPr>
            <w:tcW w:w="2140" w:type="dxa"/>
            <w:tcBorders>
              <w:top w:val="single" w:sz="8" w:space="0" w:color="auto"/>
              <w:left w:val="single" w:sz="8" w:space="0" w:color="auto"/>
              <w:bottom w:val="single" w:sz="8" w:space="0" w:color="auto"/>
              <w:right w:val="single" w:sz="8" w:space="0" w:color="auto"/>
            </w:tcBorders>
            <w:shd w:val="clear" w:color="auto" w:fill="DADADA"/>
            <w:vAlign w:val="center"/>
          </w:tcPr>
          <w:p w14:paraId="0D047FC8" w14:textId="1F75AFB0" w:rsidR="1033896C" w:rsidRPr="00126267" w:rsidRDefault="1033896C" w:rsidP="00126267">
            <w:pPr>
              <w:rPr>
                <w:szCs w:val="20"/>
              </w:rPr>
            </w:pPr>
            <w:r w:rsidRPr="00126267">
              <w:rPr>
                <w:rFonts w:eastAsia="Arial" w:cs="Arial"/>
                <w:b/>
                <w:bCs/>
                <w:color w:val="000000" w:themeColor="text1"/>
                <w:szCs w:val="20"/>
              </w:rPr>
              <w:t>Implementation due date</w:t>
            </w:r>
          </w:p>
          <w:p w14:paraId="061F4BEC" w14:textId="64410EDF" w:rsidR="1033896C" w:rsidRPr="00126267" w:rsidRDefault="1033896C" w:rsidP="00126267">
            <w:pPr>
              <w:rPr>
                <w:szCs w:val="20"/>
              </w:rPr>
            </w:pPr>
            <w:r w:rsidRPr="00126267">
              <w:rPr>
                <w:rFonts w:eastAsia="Arial" w:cs="Arial"/>
                <w:b/>
                <w:bCs/>
                <w:color w:val="000000" w:themeColor="text1"/>
                <w:szCs w:val="20"/>
              </w:rPr>
              <w:t xml:space="preserve"> (list final date)</w:t>
            </w:r>
          </w:p>
        </w:tc>
        <w:tc>
          <w:tcPr>
            <w:tcW w:w="2340" w:type="dxa"/>
            <w:tcBorders>
              <w:top w:val="single" w:sz="8" w:space="0" w:color="auto"/>
              <w:left w:val="single" w:sz="8" w:space="0" w:color="auto"/>
              <w:bottom w:val="single" w:sz="8" w:space="0" w:color="auto"/>
              <w:right w:val="single" w:sz="8" w:space="0" w:color="auto"/>
            </w:tcBorders>
            <w:shd w:val="clear" w:color="auto" w:fill="DADADA"/>
            <w:vAlign w:val="center"/>
          </w:tcPr>
          <w:p w14:paraId="30D163FE" w14:textId="6FC1092A" w:rsidR="1033896C" w:rsidRPr="00126267" w:rsidRDefault="1033896C" w:rsidP="00126267">
            <w:pPr>
              <w:rPr>
                <w:szCs w:val="20"/>
              </w:rPr>
            </w:pPr>
            <w:r w:rsidRPr="00126267">
              <w:rPr>
                <w:rFonts w:eastAsia="Arial" w:cs="Arial"/>
                <w:b/>
                <w:bCs/>
                <w:color w:val="000000" w:themeColor="text1"/>
                <w:szCs w:val="20"/>
              </w:rPr>
              <w:t>Measure of success</w:t>
            </w:r>
          </w:p>
        </w:tc>
      </w:tr>
      <w:tr w:rsidR="1033896C" w:rsidRPr="00126267" w14:paraId="721C1676" w14:textId="77777777" w:rsidTr="1033896C">
        <w:trPr>
          <w:trHeight w:val="300"/>
        </w:trPr>
        <w:tc>
          <w:tcPr>
            <w:tcW w:w="2427" w:type="dxa"/>
            <w:tcBorders>
              <w:top w:val="single" w:sz="8" w:space="0" w:color="auto"/>
              <w:left w:val="single" w:sz="8" w:space="0" w:color="auto"/>
              <w:bottom w:val="single" w:sz="8" w:space="0" w:color="auto"/>
              <w:right w:val="single" w:sz="8" w:space="0" w:color="auto"/>
            </w:tcBorders>
          </w:tcPr>
          <w:p w14:paraId="472384D5" w14:textId="7E4F5B24" w:rsidR="1033896C" w:rsidRPr="00126267" w:rsidRDefault="1033896C" w:rsidP="00126267">
            <w:pPr>
              <w:rPr>
                <w:szCs w:val="20"/>
              </w:rPr>
            </w:pPr>
            <w:r w:rsidRPr="00126267">
              <w:rPr>
                <w:rFonts w:eastAsia="Arial" w:cs="Arial"/>
                <w:color w:val="000000" w:themeColor="text1"/>
                <w:szCs w:val="20"/>
              </w:rPr>
              <w:t xml:space="preserve">1. </w:t>
            </w:r>
            <w:r w:rsidRPr="00126267">
              <w:rPr>
                <w:rFonts w:eastAsia="Arial" w:cs="Arial"/>
                <w:szCs w:val="20"/>
              </w:rPr>
              <w:t>Streamline the assessment design by replacing multiple small assessments with fewer integrated tasks that assess multiple CLOs.</w:t>
            </w:r>
          </w:p>
        </w:tc>
        <w:tc>
          <w:tcPr>
            <w:tcW w:w="2992" w:type="dxa"/>
            <w:tcBorders>
              <w:top w:val="single" w:sz="8" w:space="0" w:color="auto"/>
              <w:left w:val="single" w:sz="8" w:space="0" w:color="auto"/>
              <w:bottom w:val="single" w:sz="8" w:space="0" w:color="auto"/>
              <w:right w:val="single" w:sz="8" w:space="0" w:color="auto"/>
            </w:tcBorders>
          </w:tcPr>
          <w:p w14:paraId="0E8F39F3" w14:textId="78A0AC73" w:rsidR="1033896C" w:rsidRPr="00126267" w:rsidRDefault="1033896C" w:rsidP="00126267">
            <w:pPr>
              <w:rPr>
                <w:szCs w:val="20"/>
              </w:rPr>
            </w:pPr>
            <w:r w:rsidRPr="00126267">
              <w:rPr>
                <w:rFonts w:eastAsia="Arial" w:cs="Arial"/>
                <w:szCs w:val="20"/>
              </w:rPr>
              <w:t>Program Director</w:t>
            </w:r>
          </w:p>
        </w:tc>
        <w:tc>
          <w:tcPr>
            <w:tcW w:w="2140" w:type="dxa"/>
            <w:tcBorders>
              <w:top w:val="single" w:sz="8" w:space="0" w:color="auto"/>
              <w:left w:val="single" w:sz="8" w:space="0" w:color="auto"/>
              <w:bottom w:val="single" w:sz="8" w:space="0" w:color="auto"/>
              <w:right w:val="single" w:sz="8" w:space="0" w:color="auto"/>
            </w:tcBorders>
          </w:tcPr>
          <w:p w14:paraId="65560DE5" w14:textId="7CD7906F" w:rsidR="1033896C" w:rsidRPr="00126267" w:rsidRDefault="1033896C" w:rsidP="00126267">
            <w:pPr>
              <w:rPr>
                <w:szCs w:val="20"/>
              </w:rPr>
            </w:pPr>
            <w:r w:rsidRPr="00126267">
              <w:rPr>
                <w:rFonts w:eastAsia="Arial" w:cs="Arial"/>
                <w:szCs w:val="20"/>
              </w:rPr>
              <w:t>Sem 1 2026</w:t>
            </w:r>
          </w:p>
        </w:tc>
        <w:tc>
          <w:tcPr>
            <w:tcW w:w="2340" w:type="dxa"/>
            <w:tcBorders>
              <w:top w:val="single" w:sz="8" w:space="0" w:color="auto"/>
              <w:left w:val="single" w:sz="8" w:space="0" w:color="auto"/>
              <w:bottom w:val="single" w:sz="8" w:space="0" w:color="auto"/>
              <w:right w:val="single" w:sz="8" w:space="0" w:color="auto"/>
            </w:tcBorders>
          </w:tcPr>
          <w:p w14:paraId="2CD83AE4" w14:textId="62A8B50C" w:rsidR="1033896C" w:rsidRPr="00126267" w:rsidRDefault="1033896C" w:rsidP="00126267">
            <w:pPr>
              <w:rPr>
                <w:szCs w:val="20"/>
              </w:rPr>
            </w:pPr>
            <w:r w:rsidRPr="00126267">
              <w:rPr>
                <w:rFonts w:eastAsia="Arial" w:cs="Arial"/>
                <w:szCs w:val="20"/>
              </w:rPr>
              <w:t>Reduce total assessment items per unit from 4 to 2.</w:t>
            </w:r>
          </w:p>
        </w:tc>
      </w:tr>
      <w:tr w:rsidR="1033896C" w:rsidRPr="00126267" w14:paraId="586D2875" w14:textId="77777777" w:rsidTr="1033896C">
        <w:trPr>
          <w:trHeight w:val="300"/>
        </w:trPr>
        <w:tc>
          <w:tcPr>
            <w:tcW w:w="2427" w:type="dxa"/>
            <w:tcBorders>
              <w:top w:val="single" w:sz="8" w:space="0" w:color="auto"/>
              <w:left w:val="single" w:sz="8" w:space="0" w:color="auto"/>
              <w:bottom w:val="single" w:sz="8" w:space="0" w:color="auto"/>
              <w:right w:val="single" w:sz="8" w:space="0" w:color="auto"/>
            </w:tcBorders>
          </w:tcPr>
          <w:p w14:paraId="125B0775" w14:textId="54654F40" w:rsidR="1033896C" w:rsidRPr="00126267" w:rsidRDefault="1033896C" w:rsidP="00126267">
            <w:pPr>
              <w:rPr>
                <w:szCs w:val="20"/>
              </w:rPr>
            </w:pPr>
            <w:r w:rsidRPr="00126267">
              <w:rPr>
                <w:rFonts w:eastAsia="Arial" w:cs="Arial"/>
                <w:color w:val="000000" w:themeColor="text1"/>
                <w:szCs w:val="20"/>
              </w:rPr>
              <w:t xml:space="preserve">2. </w:t>
            </w:r>
            <w:r w:rsidRPr="00126267">
              <w:rPr>
                <w:rFonts w:eastAsia="Arial" w:cs="Arial"/>
                <w:szCs w:val="20"/>
              </w:rPr>
              <w:t>Introduce a core research methods units on international social research methods early in the program by sem1, 2027.</w:t>
            </w:r>
          </w:p>
        </w:tc>
        <w:tc>
          <w:tcPr>
            <w:tcW w:w="2992" w:type="dxa"/>
            <w:tcBorders>
              <w:top w:val="single" w:sz="8" w:space="0" w:color="auto"/>
              <w:left w:val="single" w:sz="8" w:space="0" w:color="auto"/>
              <w:bottom w:val="single" w:sz="8" w:space="0" w:color="auto"/>
              <w:right w:val="single" w:sz="8" w:space="0" w:color="auto"/>
            </w:tcBorders>
          </w:tcPr>
          <w:p w14:paraId="6846B53F" w14:textId="40302F29" w:rsidR="1033896C" w:rsidRPr="00126267" w:rsidRDefault="1033896C" w:rsidP="00126267">
            <w:pPr>
              <w:rPr>
                <w:szCs w:val="20"/>
              </w:rPr>
            </w:pPr>
            <w:r w:rsidRPr="00126267">
              <w:rPr>
                <w:rFonts w:eastAsia="Arial" w:cs="Arial"/>
                <w:szCs w:val="20"/>
              </w:rPr>
              <w:t>Program Director</w:t>
            </w:r>
          </w:p>
        </w:tc>
        <w:tc>
          <w:tcPr>
            <w:tcW w:w="2140" w:type="dxa"/>
            <w:tcBorders>
              <w:top w:val="single" w:sz="8" w:space="0" w:color="auto"/>
              <w:left w:val="single" w:sz="8" w:space="0" w:color="auto"/>
              <w:bottom w:val="single" w:sz="8" w:space="0" w:color="auto"/>
              <w:right w:val="single" w:sz="8" w:space="0" w:color="auto"/>
            </w:tcBorders>
          </w:tcPr>
          <w:p w14:paraId="115FBB46" w14:textId="5065935E" w:rsidR="1033896C" w:rsidRPr="00126267" w:rsidRDefault="1033896C" w:rsidP="00126267">
            <w:pPr>
              <w:rPr>
                <w:szCs w:val="20"/>
              </w:rPr>
            </w:pPr>
            <w:r w:rsidRPr="00126267">
              <w:rPr>
                <w:rFonts w:eastAsia="Arial" w:cs="Arial"/>
                <w:szCs w:val="20"/>
              </w:rPr>
              <w:t>Sem1 2027</w:t>
            </w:r>
          </w:p>
        </w:tc>
        <w:tc>
          <w:tcPr>
            <w:tcW w:w="2340" w:type="dxa"/>
            <w:tcBorders>
              <w:top w:val="single" w:sz="8" w:space="0" w:color="auto"/>
              <w:left w:val="single" w:sz="8" w:space="0" w:color="auto"/>
              <w:bottom w:val="single" w:sz="8" w:space="0" w:color="auto"/>
              <w:right w:val="single" w:sz="8" w:space="0" w:color="auto"/>
            </w:tcBorders>
          </w:tcPr>
          <w:p w14:paraId="00756662" w14:textId="15E01B9A" w:rsidR="1033896C" w:rsidRPr="00126267" w:rsidRDefault="1033896C" w:rsidP="00126267">
            <w:pPr>
              <w:rPr>
                <w:szCs w:val="20"/>
              </w:rPr>
            </w:pPr>
            <w:r w:rsidRPr="00126267">
              <w:rPr>
                <w:rFonts w:eastAsia="Arial" w:cs="Arial"/>
                <w:szCs w:val="20"/>
              </w:rPr>
              <w:t>Ensure 100% of students complete this unit before undertaking major research tasks.</w:t>
            </w:r>
          </w:p>
        </w:tc>
      </w:tr>
      <w:tr w:rsidR="1033896C" w:rsidRPr="00126267" w14:paraId="6786FE9C" w14:textId="77777777" w:rsidTr="1033896C">
        <w:trPr>
          <w:trHeight w:val="300"/>
        </w:trPr>
        <w:tc>
          <w:tcPr>
            <w:tcW w:w="2427" w:type="dxa"/>
            <w:tcBorders>
              <w:top w:val="single" w:sz="8" w:space="0" w:color="auto"/>
              <w:left w:val="single" w:sz="8" w:space="0" w:color="auto"/>
              <w:bottom w:val="single" w:sz="8" w:space="0" w:color="auto"/>
              <w:right w:val="single" w:sz="8" w:space="0" w:color="auto"/>
            </w:tcBorders>
          </w:tcPr>
          <w:p w14:paraId="01675625" w14:textId="0A6C5FAD" w:rsidR="1033896C" w:rsidRPr="00126267" w:rsidRDefault="1033896C" w:rsidP="00126267">
            <w:pPr>
              <w:rPr>
                <w:szCs w:val="20"/>
              </w:rPr>
            </w:pPr>
            <w:r w:rsidRPr="00126267">
              <w:rPr>
                <w:rFonts w:eastAsia="Arial" w:cs="Arial"/>
                <w:color w:val="000000" w:themeColor="text1"/>
                <w:szCs w:val="20"/>
              </w:rPr>
              <w:t>3.</w:t>
            </w:r>
            <w:r w:rsidRPr="00126267">
              <w:rPr>
                <w:rFonts w:eastAsia="Arial" w:cs="Arial"/>
                <w:szCs w:val="20"/>
              </w:rPr>
              <w:t xml:space="preserve"> Embed a structured reflective practice across units such as journals, blogs, peer feedback) to enhance student engagement and </w:t>
            </w:r>
            <w:r w:rsidRPr="00126267">
              <w:rPr>
                <w:rFonts w:eastAsia="Arial" w:cs="Arial"/>
                <w:szCs w:val="20"/>
              </w:rPr>
              <w:lastRenderedPageBreak/>
              <w:t>support CLOs on ethical awareness and positionality.</w:t>
            </w:r>
          </w:p>
        </w:tc>
        <w:tc>
          <w:tcPr>
            <w:tcW w:w="2992" w:type="dxa"/>
            <w:tcBorders>
              <w:top w:val="single" w:sz="8" w:space="0" w:color="auto"/>
              <w:left w:val="single" w:sz="8" w:space="0" w:color="auto"/>
              <w:bottom w:val="single" w:sz="8" w:space="0" w:color="auto"/>
              <w:right w:val="single" w:sz="8" w:space="0" w:color="auto"/>
            </w:tcBorders>
          </w:tcPr>
          <w:p w14:paraId="43519DCD" w14:textId="0D279013" w:rsidR="1033896C" w:rsidRPr="00126267" w:rsidRDefault="1033896C" w:rsidP="00126267">
            <w:pPr>
              <w:rPr>
                <w:szCs w:val="20"/>
              </w:rPr>
            </w:pPr>
            <w:r w:rsidRPr="00126267">
              <w:rPr>
                <w:rFonts w:eastAsia="Arial" w:cs="Arial"/>
                <w:szCs w:val="20"/>
              </w:rPr>
              <w:lastRenderedPageBreak/>
              <w:t>Program Director</w:t>
            </w:r>
          </w:p>
        </w:tc>
        <w:tc>
          <w:tcPr>
            <w:tcW w:w="2140" w:type="dxa"/>
            <w:tcBorders>
              <w:top w:val="single" w:sz="8" w:space="0" w:color="auto"/>
              <w:left w:val="single" w:sz="8" w:space="0" w:color="auto"/>
              <w:bottom w:val="single" w:sz="8" w:space="0" w:color="auto"/>
              <w:right w:val="single" w:sz="8" w:space="0" w:color="auto"/>
            </w:tcBorders>
          </w:tcPr>
          <w:p w14:paraId="404321F1" w14:textId="19772B23" w:rsidR="1033896C" w:rsidRPr="00126267" w:rsidRDefault="1033896C" w:rsidP="00126267">
            <w:pPr>
              <w:rPr>
                <w:szCs w:val="20"/>
              </w:rPr>
            </w:pPr>
            <w:r w:rsidRPr="00126267">
              <w:rPr>
                <w:rFonts w:eastAsia="Arial" w:cs="Arial"/>
                <w:szCs w:val="20"/>
              </w:rPr>
              <w:t>Sem 1 2026</w:t>
            </w:r>
          </w:p>
        </w:tc>
        <w:tc>
          <w:tcPr>
            <w:tcW w:w="2340" w:type="dxa"/>
            <w:tcBorders>
              <w:top w:val="single" w:sz="8" w:space="0" w:color="auto"/>
              <w:left w:val="single" w:sz="8" w:space="0" w:color="auto"/>
              <w:bottom w:val="single" w:sz="8" w:space="0" w:color="auto"/>
              <w:right w:val="single" w:sz="8" w:space="0" w:color="auto"/>
            </w:tcBorders>
          </w:tcPr>
          <w:p w14:paraId="0D12C8F7" w14:textId="6B480790" w:rsidR="1033896C" w:rsidRPr="00126267" w:rsidRDefault="1033896C" w:rsidP="00126267">
            <w:pPr>
              <w:rPr>
                <w:szCs w:val="20"/>
              </w:rPr>
            </w:pPr>
            <w:r w:rsidRPr="00126267">
              <w:rPr>
                <w:rFonts w:eastAsia="Arial" w:cs="Arial"/>
                <w:szCs w:val="20"/>
              </w:rPr>
              <w:t>At least one reflective task per unit, contributing 10–15% of the final grade.</w:t>
            </w:r>
          </w:p>
        </w:tc>
      </w:tr>
      <w:tr w:rsidR="1033896C" w:rsidRPr="00126267" w14:paraId="549ED7D7" w14:textId="77777777" w:rsidTr="1033896C">
        <w:trPr>
          <w:trHeight w:val="300"/>
        </w:trPr>
        <w:tc>
          <w:tcPr>
            <w:tcW w:w="2427" w:type="dxa"/>
            <w:tcBorders>
              <w:top w:val="single" w:sz="8" w:space="0" w:color="auto"/>
              <w:left w:val="single" w:sz="8" w:space="0" w:color="auto"/>
              <w:bottom w:val="single" w:sz="8" w:space="0" w:color="auto"/>
              <w:right w:val="single" w:sz="8" w:space="0" w:color="auto"/>
            </w:tcBorders>
          </w:tcPr>
          <w:p w14:paraId="1AA86E9E" w14:textId="7D93DAE5" w:rsidR="1033896C" w:rsidRPr="00126267" w:rsidRDefault="1033896C" w:rsidP="00126267">
            <w:pPr>
              <w:rPr>
                <w:szCs w:val="20"/>
              </w:rPr>
            </w:pPr>
            <w:r w:rsidRPr="00126267">
              <w:rPr>
                <w:rFonts w:eastAsia="Arial" w:cs="Arial"/>
                <w:color w:val="000000" w:themeColor="text1"/>
                <w:szCs w:val="20"/>
              </w:rPr>
              <w:t xml:space="preserve">4. </w:t>
            </w:r>
            <w:r w:rsidRPr="00126267">
              <w:rPr>
                <w:rFonts w:eastAsia="Arial" w:cs="Arial"/>
                <w:szCs w:val="20"/>
              </w:rPr>
              <w:t xml:space="preserve">Enhance intercultural learning opportunities through the </w:t>
            </w:r>
            <w:r w:rsidR="00323055" w:rsidRPr="00126267">
              <w:rPr>
                <w:rFonts w:eastAsia="Arial" w:cs="Arial"/>
                <w:szCs w:val="20"/>
              </w:rPr>
              <w:t>integration</w:t>
            </w:r>
            <w:r w:rsidRPr="00126267">
              <w:rPr>
                <w:rFonts w:eastAsia="Arial" w:cs="Arial"/>
                <w:szCs w:val="20"/>
              </w:rPr>
              <w:t xml:space="preserve"> of virtual exchange, case studies, or guest lectures from international partners.</w:t>
            </w:r>
          </w:p>
        </w:tc>
        <w:tc>
          <w:tcPr>
            <w:tcW w:w="2992" w:type="dxa"/>
            <w:tcBorders>
              <w:top w:val="single" w:sz="8" w:space="0" w:color="auto"/>
              <w:left w:val="single" w:sz="8" w:space="0" w:color="auto"/>
              <w:bottom w:val="single" w:sz="8" w:space="0" w:color="auto"/>
              <w:right w:val="single" w:sz="8" w:space="0" w:color="auto"/>
            </w:tcBorders>
          </w:tcPr>
          <w:p w14:paraId="7E51AD8C" w14:textId="38CDDE89" w:rsidR="1033896C" w:rsidRPr="00126267" w:rsidRDefault="1033896C" w:rsidP="00126267">
            <w:pPr>
              <w:rPr>
                <w:szCs w:val="20"/>
              </w:rPr>
            </w:pPr>
            <w:r w:rsidRPr="00126267">
              <w:rPr>
                <w:rFonts w:eastAsia="Arial" w:cs="Arial"/>
                <w:szCs w:val="20"/>
              </w:rPr>
              <w:t>Program Director</w:t>
            </w:r>
          </w:p>
        </w:tc>
        <w:tc>
          <w:tcPr>
            <w:tcW w:w="2140" w:type="dxa"/>
            <w:tcBorders>
              <w:top w:val="single" w:sz="8" w:space="0" w:color="auto"/>
              <w:left w:val="single" w:sz="8" w:space="0" w:color="auto"/>
              <w:bottom w:val="single" w:sz="8" w:space="0" w:color="auto"/>
              <w:right w:val="single" w:sz="8" w:space="0" w:color="auto"/>
            </w:tcBorders>
          </w:tcPr>
          <w:p w14:paraId="324C22B1" w14:textId="3155C136" w:rsidR="1033896C" w:rsidRPr="00126267" w:rsidRDefault="1033896C" w:rsidP="00126267">
            <w:pPr>
              <w:rPr>
                <w:szCs w:val="20"/>
              </w:rPr>
            </w:pPr>
            <w:r w:rsidRPr="00126267">
              <w:rPr>
                <w:rFonts w:eastAsia="Arial" w:cs="Arial"/>
                <w:szCs w:val="20"/>
              </w:rPr>
              <w:t>Sem 2 2026</w:t>
            </w:r>
          </w:p>
        </w:tc>
        <w:tc>
          <w:tcPr>
            <w:tcW w:w="2340" w:type="dxa"/>
            <w:tcBorders>
              <w:top w:val="single" w:sz="8" w:space="0" w:color="auto"/>
              <w:left w:val="single" w:sz="8" w:space="0" w:color="auto"/>
              <w:bottom w:val="single" w:sz="8" w:space="0" w:color="auto"/>
              <w:right w:val="single" w:sz="8" w:space="0" w:color="auto"/>
            </w:tcBorders>
          </w:tcPr>
          <w:p w14:paraId="7A3687E1" w14:textId="4EA1FBDA" w:rsidR="1033896C" w:rsidRPr="00126267" w:rsidRDefault="1033896C" w:rsidP="00126267">
            <w:pPr>
              <w:rPr>
                <w:szCs w:val="20"/>
              </w:rPr>
            </w:pPr>
            <w:r w:rsidRPr="00126267">
              <w:rPr>
                <w:rFonts w:eastAsia="Arial" w:cs="Arial"/>
                <w:szCs w:val="20"/>
              </w:rPr>
              <w:t>Include at least one intercultural learning activity in every core unit.</w:t>
            </w:r>
          </w:p>
        </w:tc>
      </w:tr>
      <w:tr w:rsidR="1033896C" w:rsidRPr="00126267" w14:paraId="12003443" w14:textId="77777777" w:rsidTr="1033896C">
        <w:trPr>
          <w:trHeight w:val="300"/>
        </w:trPr>
        <w:tc>
          <w:tcPr>
            <w:tcW w:w="2427" w:type="dxa"/>
            <w:tcBorders>
              <w:top w:val="single" w:sz="8" w:space="0" w:color="auto"/>
              <w:left w:val="single" w:sz="8" w:space="0" w:color="auto"/>
              <w:bottom w:val="single" w:sz="8" w:space="0" w:color="auto"/>
              <w:right w:val="single" w:sz="8" w:space="0" w:color="auto"/>
            </w:tcBorders>
          </w:tcPr>
          <w:p w14:paraId="494714F3" w14:textId="77E2069F" w:rsidR="1033896C" w:rsidRPr="00126267" w:rsidRDefault="1033896C" w:rsidP="00126267">
            <w:pPr>
              <w:rPr>
                <w:szCs w:val="20"/>
              </w:rPr>
            </w:pPr>
            <w:r w:rsidRPr="00126267">
              <w:rPr>
                <w:rFonts w:eastAsia="Arial" w:cs="Arial"/>
                <w:color w:val="000000" w:themeColor="text1"/>
                <w:szCs w:val="20"/>
              </w:rPr>
              <w:t xml:space="preserve">5. </w:t>
            </w:r>
            <w:r w:rsidRPr="00126267">
              <w:rPr>
                <w:rFonts w:eastAsia="Arial" w:cs="Arial"/>
                <w:szCs w:val="20"/>
              </w:rPr>
              <w:t xml:space="preserve">Conduct an annual student experience review to evaluate the CLO clarify, workload and student engagement with the course and ensure continuous improvement and responsiveness to student needs. </w:t>
            </w:r>
          </w:p>
        </w:tc>
        <w:tc>
          <w:tcPr>
            <w:tcW w:w="2992" w:type="dxa"/>
            <w:tcBorders>
              <w:top w:val="single" w:sz="8" w:space="0" w:color="auto"/>
              <w:left w:val="single" w:sz="8" w:space="0" w:color="auto"/>
              <w:bottom w:val="single" w:sz="8" w:space="0" w:color="auto"/>
              <w:right w:val="single" w:sz="8" w:space="0" w:color="auto"/>
            </w:tcBorders>
          </w:tcPr>
          <w:p w14:paraId="5B40C1AC" w14:textId="387B6304" w:rsidR="1033896C" w:rsidRPr="00126267" w:rsidRDefault="1033896C" w:rsidP="00126267">
            <w:pPr>
              <w:rPr>
                <w:szCs w:val="20"/>
              </w:rPr>
            </w:pPr>
            <w:r w:rsidRPr="00126267">
              <w:rPr>
                <w:rFonts w:eastAsia="Arial" w:cs="Arial"/>
                <w:szCs w:val="20"/>
              </w:rPr>
              <w:t>Program Director</w:t>
            </w:r>
          </w:p>
        </w:tc>
        <w:tc>
          <w:tcPr>
            <w:tcW w:w="2140" w:type="dxa"/>
            <w:tcBorders>
              <w:top w:val="single" w:sz="8" w:space="0" w:color="auto"/>
              <w:left w:val="single" w:sz="8" w:space="0" w:color="auto"/>
              <w:bottom w:val="single" w:sz="8" w:space="0" w:color="auto"/>
              <w:right w:val="single" w:sz="8" w:space="0" w:color="auto"/>
            </w:tcBorders>
          </w:tcPr>
          <w:p w14:paraId="6A99E7FE" w14:textId="202D689C" w:rsidR="1033896C" w:rsidRPr="00126267" w:rsidRDefault="1033896C" w:rsidP="00126267">
            <w:pPr>
              <w:rPr>
                <w:szCs w:val="20"/>
              </w:rPr>
            </w:pPr>
            <w:r w:rsidRPr="00126267">
              <w:rPr>
                <w:rFonts w:eastAsia="Arial" w:cs="Arial"/>
                <w:szCs w:val="20"/>
              </w:rPr>
              <w:t>Sem 1 2026</w:t>
            </w:r>
          </w:p>
        </w:tc>
        <w:tc>
          <w:tcPr>
            <w:tcW w:w="2340" w:type="dxa"/>
            <w:tcBorders>
              <w:top w:val="single" w:sz="8" w:space="0" w:color="auto"/>
              <w:left w:val="single" w:sz="8" w:space="0" w:color="auto"/>
              <w:bottom w:val="single" w:sz="8" w:space="0" w:color="auto"/>
              <w:right w:val="single" w:sz="8" w:space="0" w:color="auto"/>
            </w:tcBorders>
          </w:tcPr>
          <w:p w14:paraId="24B5401A" w14:textId="7FA1527E" w:rsidR="1033896C" w:rsidRPr="00126267" w:rsidRDefault="1033896C" w:rsidP="00126267">
            <w:pPr>
              <w:rPr>
                <w:szCs w:val="20"/>
              </w:rPr>
            </w:pPr>
            <w:r w:rsidRPr="00126267">
              <w:rPr>
                <w:rFonts w:eastAsia="Arial" w:cs="Arial"/>
                <w:szCs w:val="20"/>
              </w:rPr>
              <w:t>Achieve a minimum 70% satisfaction rate on CLO relevance and workload balance.</w:t>
            </w:r>
          </w:p>
        </w:tc>
      </w:tr>
    </w:tbl>
    <w:p w14:paraId="5682D562" w14:textId="14EB0E86" w:rsidR="1391C7A5" w:rsidRDefault="1391C7A5" w:rsidP="1033896C">
      <w:pPr>
        <w:spacing w:before="1"/>
      </w:pPr>
      <w:r w:rsidRPr="1033896C">
        <w:rPr>
          <w:rFonts w:eastAsia="Arial" w:cs="Arial"/>
          <w:sz w:val="21"/>
          <w:szCs w:val="21"/>
          <w:lang w:val="en-AU"/>
        </w:rPr>
        <w:t xml:space="preserve"> </w:t>
      </w:r>
    </w:p>
    <w:p w14:paraId="46D8A16D" w14:textId="476FE0E9" w:rsidR="1391C7A5" w:rsidRDefault="1391C7A5" w:rsidP="001B30C8">
      <w:r w:rsidRPr="1033896C">
        <w:rPr>
          <w:rFonts w:eastAsia="Arial" w:cs="Arial"/>
          <w:szCs w:val="20"/>
          <w:lang w:val="en-AU"/>
        </w:rPr>
        <w:t xml:space="preserve"> </w:t>
      </w:r>
      <w:r w:rsidRPr="1033896C">
        <w:rPr>
          <w:lang w:val="en-AU"/>
        </w:rPr>
        <w:t>3.3 S</w:t>
      </w:r>
      <w:r w:rsidR="001B30C8">
        <w:rPr>
          <w:lang w:val="en-AU"/>
        </w:rPr>
        <w:t>ummary of Previous Review</w:t>
      </w:r>
    </w:p>
    <w:p w14:paraId="0134412F" w14:textId="5FC10BEE" w:rsidR="1391C7A5" w:rsidRPr="00126267" w:rsidRDefault="1391C7A5" w:rsidP="00126267">
      <w:pPr>
        <w:rPr>
          <w:szCs w:val="20"/>
        </w:rPr>
      </w:pPr>
      <w:r w:rsidRPr="1033896C">
        <w:rPr>
          <w:rFonts w:eastAsia="Arial" w:cs="Arial"/>
          <w:szCs w:val="20"/>
        </w:rPr>
        <w:t xml:space="preserve"> </w:t>
      </w:r>
    </w:p>
    <w:p w14:paraId="6A6D3ABA" w14:textId="0FF5948A" w:rsidR="1391C7A5" w:rsidRDefault="1391C7A5" w:rsidP="00126267">
      <w:pPr>
        <w:rPr>
          <w:rFonts w:eastAsia="Arial" w:cs="Arial"/>
          <w:szCs w:val="20"/>
        </w:rPr>
      </w:pPr>
      <w:r w:rsidRPr="00126267">
        <w:rPr>
          <w:rFonts w:eastAsia="Arial" w:cs="Arial"/>
          <w:szCs w:val="20"/>
        </w:rPr>
        <w:t>Complete if this course has previously been formally reviewed.</w:t>
      </w:r>
      <w:r w:rsidR="00126267">
        <w:rPr>
          <w:rFonts w:eastAsia="Arial" w:cs="Arial"/>
          <w:szCs w:val="20"/>
        </w:rPr>
        <w:t xml:space="preserve"> </w:t>
      </w:r>
      <w:r w:rsidRPr="00126267">
        <w:rPr>
          <w:rFonts w:eastAsia="Arial" w:cs="Arial"/>
          <w:szCs w:val="20"/>
        </w:rPr>
        <w:t>Summarise the recommendations from the previous review and evaluate their implementation on the current course.</w:t>
      </w:r>
    </w:p>
    <w:p w14:paraId="308A6FF9" w14:textId="77777777" w:rsidR="00126267" w:rsidRPr="00126267" w:rsidRDefault="00126267" w:rsidP="00126267">
      <w:pPr>
        <w:rPr>
          <w:rFonts w:eastAsia="Arial" w:cs="Arial"/>
          <w:szCs w:val="20"/>
        </w:rPr>
      </w:pPr>
    </w:p>
    <w:p w14:paraId="7A4E5A56" w14:textId="6CA4E235" w:rsidR="1391C7A5" w:rsidRPr="00126267" w:rsidRDefault="1391C7A5" w:rsidP="00126267">
      <w:pPr>
        <w:rPr>
          <w:rFonts w:eastAsia="Arial" w:cs="Arial"/>
          <w:szCs w:val="20"/>
          <w:lang w:val="en-AU"/>
        </w:rPr>
      </w:pPr>
      <w:r w:rsidRPr="00126267">
        <w:rPr>
          <w:rFonts w:eastAsia="Arial" w:cs="Arial"/>
          <w:szCs w:val="20"/>
          <w:lang w:val="en-AU"/>
        </w:rPr>
        <w:t>In your evaluation, consider:</w:t>
      </w:r>
    </w:p>
    <w:p w14:paraId="71D842CF" w14:textId="6FF9B8D6" w:rsidR="1391C7A5" w:rsidRPr="00126267" w:rsidRDefault="1391C7A5" w:rsidP="00D161BC">
      <w:pPr>
        <w:pStyle w:val="ListParagraph"/>
        <w:numPr>
          <w:ilvl w:val="0"/>
          <w:numId w:val="44"/>
        </w:numPr>
        <w:rPr>
          <w:rFonts w:eastAsia="Arial" w:cs="Arial"/>
          <w:szCs w:val="20"/>
          <w:lang w:val="en-AU"/>
        </w:rPr>
      </w:pPr>
      <w:r w:rsidRPr="00126267">
        <w:rPr>
          <w:rFonts w:eastAsia="Arial" w:cs="Arial"/>
          <w:szCs w:val="20"/>
          <w:lang w:val="en-AU"/>
        </w:rPr>
        <w:t>how the outcomes of the implementation been monitored to support ongoing quality enhancement, and strategic decisions?</w:t>
      </w:r>
    </w:p>
    <w:p w14:paraId="48A1237A" w14:textId="079FC525" w:rsidR="1391C7A5" w:rsidRPr="00126267" w:rsidRDefault="1391C7A5" w:rsidP="00D161BC">
      <w:pPr>
        <w:pStyle w:val="ListParagraph"/>
        <w:numPr>
          <w:ilvl w:val="0"/>
          <w:numId w:val="44"/>
        </w:numPr>
        <w:rPr>
          <w:rFonts w:eastAsia="Arial" w:cs="Arial"/>
          <w:szCs w:val="20"/>
          <w:lang w:val="en-AU"/>
        </w:rPr>
      </w:pPr>
      <w:r w:rsidRPr="00126267">
        <w:rPr>
          <w:rFonts w:eastAsia="Arial" w:cs="Arial"/>
          <w:szCs w:val="20"/>
          <w:lang w:val="en-AU"/>
        </w:rPr>
        <w:t xml:space="preserve">Have the changes proved sustainable over time? </w:t>
      </w:r>
    </w:p>
    <w:p w14:paraId="6A24E9F6" w14:textId="5985926F" w:rsidR="1391C7A5" w:rsidRPr="00126267" w:rsidRDefault="1391C7A5" w:rsidP="2B69B38D">
      <w:pPr>
        <w:rPr>
          <w:rFonts w:eastAsia="Arial" w:cs="Arial"/>
        </w:rPr>
      </w:pPr>
      <w:r w:rsidRPr="2B69B38D">
        <w:rPr>
          <w:rFonts w:eastAsia="Arial" w:cs="Arial"/>
        </w:rPr>
        <w:t xml:space="preserve"> </w:t>
      </w:r>
    </w:p>
    <w:p w14:paraId="5FB56687" w14:textId="7366824F" w:rsidR="1391C7A5" w:rsidRDefault="1391C7A5" w:rsidP="2B69B38D">
      <w:pPr>
        <w:rPr>
          <w:rFonts w:eastAsia="Arial" w:cs="Arial"/>
          <w:lang w:val="en-AU"/>
        </w:rPr>
      </w:pPr>
      <w:r w:rsidRPr="2B69B38D">
        <w:rPr>
          <w:rFonts w:eastAsia="Arial" w:cs="Arial"/>
          <w:lang w:val="en-AU"/>
        </w:rPr>
        <w:t xml:space="preserve">Example: </w:t>
      </w:r>
    </w:p>
    <w:p w14:paraId="5F9AD3CE" w14:textId="77777777" w:rsidR="001B30C8" w:rsidRPr="00126267" w:rsidRDefault="001B30C8" w:rsidP="00126267">
      <w:pPr>
        <w:rPr>
          <w:szCs w:val="20"/>
        </w:rPr>
      </w:pPr>
    </w:p>
    <w:tbl>
      <w:tblPr>
        <w:tblStyle w:val="TableGrid"/>
        <w:tblW w:w="0" w:type="auto"/>
        <w:tblLayout w:type="fixed"/>
        <w:tblLook w:val="04A0" w:firstRow="1" w:lastRow="0" w:firstColumn="1" w:lastColumn="0" w:noHBand="0" w:noVBand="1"/>
      </w:tblPr>
      <w:tblGrid>
        <w:gridCol w:w="4497"/>
        <w:gridCol w:w="5135"/>
      </w:tblGrid>
      <w:tr w:rsidR="1033896C" w:rsidRPr="00126267" w14:paraId="5DFD57BC" w14:textId="77777777" w:rsidTr="1033896C">
        <w:trPr>
          <w:trHeight w:val="315"/>
        </w:trPr>
        <w:tc>
          <w:tcPr>
            <w:tcW w:w="449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9561F29" w14:textId="38BA3DFB" w:rsidR="1033896C" w:rsidRPr="00126267" w:rsidRDefault="1033896C" w:rsidP="00126267">
            <w:pPr>
              <w:rPr>
                <w:szCs w:val="20"/>
              </w:rPr>
            </w:pPr>
            <w:r w:rsidRPr="00126267">
              <w:rPr>
                <w:rFonts w:eastAsia="Arial" w:cs="Arial"/>
                <w:b/>
                <w:bCs/>
                <w:color w:val="000000" w:themeColor="text1"/>
                <w:szCs w:val="20"/>
              </w:rPr>
              <w:t>Recommendation</w:t>
            </w:r>
          </w:p>
        </w:tc>
        <w:tc>
          <w:tcPr>
            <w:tcW w:w="51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3B839469" w14:textId="4028F7EF" w:rsidR="1033896C" w:rsidRPr="00126267" w:rsidRDefault="1033896C" w:rsidP="00126267">
            <w:pPr>
              <w:rPr>
                <w:szCs w:val="20"/>
              </w:rPr>
            </w:pPr>
            <w:r w:rsidRPr="00126267">
              <w:rPr>
                <w:rFonts w:eastAsia="Arial" w:cs="Arial"/>
                <w:b/>
                <w:bCs/>
                <w:color w:val="000000" w:themeColor="text1"/>
                <w:szCs w:val="20"/>
              </w:rPr>
              <w:t>Evaluation of implementation</w:t>
            </w:r>
          </w:p>
        </w:tc>
      </w:tr>
      <w:tr w:rsidR="1033896C" w:rsidRPr="00126267" w14:paraId="34635336" w14:textId="77777777" w:rsidTr="1033896C">
        <w:trPr>
          <w:trHeight w:val="315"/>
        </w:trPr>
        <w:tc>
          <w:tcPr>
            <w:tcW w:w="4497" w:type="dxa"/>
            <w:tcBorders>
              <w:top w:val="single" w:sz="8" w:space="0" w:color="auto"/>
              <w:left w:val="single" w:sz="8" w:space="0" w:color="auto"/>
              <w:bottom w:val="single" w:sz="8" w:space="0" w:color="auto"/>
              <w:right w:val="single" w:sz="8" w:space="0" w:color="auto"/>
            </w:tcBorders>
            <w:tcMar>
              <w:left w:w="108" w:type="dxa"/>
              <w:right w:w="108" w:type="dxa"/>
            </w:tcMar>
          </w:tcPr>
          <w:p w14:paraId="5B0B7FEB" w14:textId="69BFAA2B" w:rsidR="1033896C" w:rsidRPr="00126267" w:rsidRDefault="1033896C" w:rsidP="00126267">
            <w:pPr>
              <w:rPr>
                <w:rFonts w:eastAsia="Arial" w:cs="Arial"/>
                <w:szCs w:val="20"/>
              </w:rPr>
            </w:pPr>
            <w:r w:rsidRPr="00126267">
              <w:rPr>
                <w:rFonts w:eastAsia="Arial" w:cs="Arial"/>
                <w:szCs w:val="20"/>
              </w:rPr>
              <w:t>By Semester 1, 2026, revise the admissions criteria to explicitly align with the Australian Qualifications Framework (AQF) Level 9 descriptors, ensuring applicants demonstrate advanced knowledge and skills relevant to social studies through prior academic qualifications or professional experience.</w:t>
            </w:r>
          </w:p>
        </w:tc>
        <w:tc>
          <w:tcPr>
            <w:tcW w:w="5135" w:type="dxa"/>
            <w:tcBorders>
              <w:top w:val="single" w:sz="8" w:space="0" w:color="auto"/>
              <w:left w:val="single" w:sz="8" w:space="0" w:color="auto"/>
              <w:bottom w:val="single" w:sz="8" w:space="0" w:color="auto"/>
              <w:right w:val="single" w:sz="8" w:space="0" w:color="auto"/>
            </w:tcBorders>
            <w:tcMar>
              <w:left w:w="108" w:type="dxa"/>
              <w:right w:w="108" w:type="dxa"/>
            </w:tcMar>
          </w:tcPr>
          <w:p w14:paraId="3EC5D0F5" w14:textId="2B7CF772" w:rsidR="1033896C" w:rsidRPr="00126267" w:rsidRDefault="1033896C" w:rsidP="00126267">
            <w:pPr>
              <w:rPr>
                <w:rFonts w:eastAsia="Arial" w:cs="Arial"/>
                <w:szCs w:val="20"/>
              </w:rPr>
            </w:pPr>
            <w:r w:rsidRPr="00126267">
              <w:rPr>
                <w:rFonts w:eastAsia="Arial" w:cs="Arial"/>
                <w:szCs w:val="20"/>
              </w:rPr>
              <w:t>The revised admissions criteria are published and clearly mapped to AQF Level 9 descriptors.</w:t>
            </w:r>
          </w:p>
          <w:p w14:paraId="75785592" w14:textId="4A9B81B1" w:rsidR="1033896C" w:rsidRPr="00126267" w:rsidRDefault="1033896C" w:rsidP="00126267">
            <w:pPr>
              <w:rPr>
                <w:rFonts w:eastAsia="Arial" w:cs="Arial"/>
                <w:szCs w:val="20"/>
              </w:rPr>
            </w:pPr>
            <w:r w:rsidRPr="00126267">
              <w:rPr>
                <w:rFonts w:eastAsia="Arial" w:cs="Arial"/>
                <w:szCs w:val="20"/>
              </w:rPr>
              <w:t>A minimum of 90% of incoming students meet the new criteria by Semester 1, 2026.</w:t>
            </w:r>
          </w:p>
          <w:p w14:paraId="6C8B91A7" w14:textId="56A30F02" w:rsidR="1033896C" w:rsidRPr="00126267" w:rsidRDefault="1033896C" w:rsidP="00126267">
            <w:pPr>
              <w:rPr>
                <w:rFonts w:eastAsia="Arial" w:cs="Arial"/>
                <w:szCs w:val="20"/>
              </w:rPr>
            </w:pPr>
            <w:r w:rsidRPr="00126267">
              <w:rPr>
                <w:rFonts w:eastAsia="Arial" w:cs="Arial"/>
                <w:szCs w:val="20"/>
              </w:rPr>
              <w:t>Feedback from academic staff indicates improved preparedness and academic performance among new cohorts.</w:t>
            </w:r>
          </w:p>
          <w:p w14:paraId="0850D08B" w14:textId="4662207E" w:rsidR="1033896C" w:rsidRPr="00126267" w:rsidRDefault="1033896C" w:rsidP="00126267">
            <w:pPr>
              <w:rPr>
                <w:rFonts w:eastAsia="Arial" w:cs="Arial"/>
                <w:szCs w:val="20"/>
              </w:rPr>
            </w:pPr>
            <w:r w:rsidRPr="00126267">
              <w:rPr>
                <w:rFonts w:eastAsia="Arial" w:cs="Arial"/>
                <w:szCs w:val="20"/>
              </w:rPr>
              <w:t>External review or accreditation bodies confirm alignment with AQF standards.</w:t>
            </w:r>
          </w:p>
          <w:p w14:paraId="7ED23D10" w14:textId="1435F94D" w:rsidR="1033896C" w:rsidRPr="00126267" w:rsidRDefault="1033896C" w:rsidP="00126267">
            <w:pPr>
              <w:rPr>
                <w:szCs w:val="20"/>
              </w:rPr>
            </w:pPr>
            <w:r w:rsidRPr="00126267">
              <w:rPr>
                <w:rFonts w:eastAsia="Arial" w:cs="Arial"/>
                <w:szCs w:val="20"/>
              </w:rPr>
              <w:t xml:space="preserve"> </w:t>
            </w:r>
          </w:p>
        </w:tc>
      </w:tr>
      <w:tr w:rsidR="1033896C" w:rsidRPr="00126267" w14:paraId="7677B53F" w14:textId="77777777" w:rsidTr="1033896C">
        <w:trPr>
          <w:trHeight w:val="315"/>
        </w:trPr>
        <w:tc>
          <w:tcPr>
            <w:tcW w:w="4497" w:type="dxa"/>
            <w:tcBorders>
              <w:top w:val="single" w:sz="8" w:space="0" w:color="auto"/>
              <w:left w:val="single" w:sz="8" w:space="0" w:color="auto"/>
              <w:bottom w:val="single" w:sz="8" w:space="0" w:color="auto"/>
              <w:right w:val="single" w:sz="8" w:space="0" w:color="auto"/>
            </w:tcBorders>
            <w:tcMar>
              <w:left w:w="108" w:type="dxa"/>
              <w:right w:w="108" w:type="dxa"/>
            </w:tcMar>
          </w:tcPr>
          <w:p w14:paraId="4BF073B7" w14:textId="7C56110C" w:rsidR="1033896C" w:rsidRPr="00126267" w:rsidRDefault="1033896C" w:rsidP="00126267">
            <w:pPr>
              <w:rPr>
                <w:rFonts w:eastAsia="Arial" w:cs="Arial"/>
                <w:szCs w:val="20"/>
              </w:rPr>
            </w:pPr>
            <w:r w:rsidRPr="00126267">
              <w:rPr>
                <w:rFonts w:eastAsia="Arial" w:cs="Arial"/>
                <w:szCs w:val="20"/>
              </w:rPr>
              <w:t>By mid-2026, introduce a suite of AI-secure assessment strategies—including oral defences, reflective journals, and monitored in-person assessments—accompanied by staff training and updated academic integrity policies to mitigate risks of generative AI misuse.</w:t>
            </w:r>
          </w:p>
        </w:tc>
        <w:tc>
          <w:tcPr>
            <w:tcW w:w="5135" w:type="dxa"/>
            <w:tcBorders>
              <w:top w:val="single" w:sz="8" w:space="0" w:color="auto"/>
              <w:left w:val="single" w:sz="8" w:space="0" w:color="auto"/>
              <w:bottom w:val="single" w:sz="8" w:space="0" w:color="auto"/>
              <w:right w:val="single" w:sz="8" w:space="0" w:color="auto"/>
            </w:tcBorders>
            <w:tcMar>
              <w:left w:w="108" w:type="dxa"/>
              <w:right w:w="108" w:type="dxa"/>
            </w:tcMar>
          </w:tcPr>
          <w:p w14:paraId="5C74C69B" w14:textId="0D69C48C" w:rsidR="1033896C" w:rsidRPr="00126267" w:rsidRDefault="1033896C" w:rsidP="00126267">
            <w:pPr>
              <w:rPr>
                <w:rFonts w:eastAsia="Arial" w:cs="Arial"/>
                <w:szCs w:val="20"/>
              </w:rPr>
            </w:pPr>
            <w:r w:rsidRPr="00126267">
              <w:rPr>
                <w:rFonts w:eastAsia="Arial" w:cs="Arial"/>
                <w:szCs w:val="20"/>
              </w:rPr>
              <w:t>At least three AI-resilient assessment formats (e.g. oral presentations, in-person exams, reflective writing) are implemented across core units by mid-2026.</w:t>
            </w:r>
          </w:p>
          <w:p w14:paraId="7B2382F1" w14:textId="624D22E8" w:rsidR="1033896C" w:rsidRPr="00126267" w:rsidRDefault="1033896C" w:rsidP="00126267">
            <w:pPr>
              <w:rPr>
                <w:rFonts w:eastAsia="Arial" w:cs="Arial"/>
                <w:szCs w:val="20"/>
              </w:rPr>
            </w:pPr>
            <w:r w:rsidRPr="00126267">
              <w:rPr>
                <w:rFonts w:eastAsia="Arial" w:cs="Arial"/>
                <w:szCs w:val="20"/>
              </w:rPr>
              <w:t>Academic integrity breaches related to AI use decrease by 50% compared to the previous year.</w:t>
            </w:r>
          </w:p>
          <w:p w14:paraId="57DC1986" w14:textId="3B612D12" w:rsidR="1033896C" w:rsidRPr="00126267" w:rsidRDefault="1033896C" w:rsidP="00126267">
            <w:pPr>
              <w:rPr>
                <w:rFonts w:eastAsia="Arial" w:cs="Arial"/>
                <w:szCs w:val="20"/>
              </w:rPr>
            </w:pPr>
            <w:r w:rsidRPr="00126267">
              <w:rPr>
                <w:rFonts w:eastAsia="Arial" w:cs="Arial"/>
                <w:szCs w:val="20"/>
              </w:rPr>
              <w:t>Staff report increased confidence in assessment validity through post-implementation surveys.</w:t>
            </w:r>
          </w:p>
          <w:p w14:paraId="05B8F2CF" w14:textId="32B13FB3" w:rsidR="1033896C" w:rsidRPr="00126267" w:rsidRDefault="1033896C" w:rsidP="00126267">
            <w:pPr>
              <w:rPr>
                <w:rFonts w:eastAsia="Arial" w:cs="Arial"/>
                <w:szCs w:val="20"/>
              </w:rPr>
            </w:pPr>
            <w:r w:rsidRPr="00126267">
              <w:rPr>
                <w:rFonts w:eastAsia="Arial" w:cs="Arial"/>
                <w:szCs w:val="20"/>
              </w:rPr>
              <w:t>A formal policy on AI use in assessments is adopted and communicated to students and staff.</w:t>
            </w:r>
          </w:p>
        </w:tc>
      </w:tr>
      <w:tr w:rsidR="1033896C" w:rsidRPr="00126267" w14:paraId="50C10226" w14:textId="77777777" w:rsidTr="1033896C">
        <w:trPr>
          <w:trHeight w:val="315"/>
        </w:trPr>
        <w:tc>
          <w:tcPr>
            <w:tcW w:w="4497" w:type="dxa"/>
            <w:tcBorders>
              <w:top w:val="single" w:sz="8" w:space="0" w:color="auto"/>
              <w:left w:val="single" w:sz="8" w:space="0" w:color="auto"/>
              <w:bottom w:val="single" w:sz="8" w:space="0" w:color="auto"/>
              <w:right w:val="single" w:sz="8" w:space="0" w:color="auto"/>
            </w:tcBorders>
            <w:tcMar>
              <w:left w:w="108" w:type="dxa"/>
              <w:right w:w="108" w:type="dxa"/>
            </w:tcMar>
          </w:tcPr>
          <w:p w14:paraId="24C10F0C" w14:textId="1827A2FB" w:rsidR="1033896C" w:rsidRPr="00126267" w:rsidRDefault="1033896C" w:rsidP="00126267">
            <w:pPr>
              <w:rPr>
                <w:rFonts w:eastAsia="Arial" w:cs="Arial"/>
                <w:szCs w:val="20"/>
              </w:rPr>
            </w:pPr>
            <w:r w:rsidRPr="00126267">
              <w:rPr>
                <w:rFonts w:eastAsia="Arial" w:cs="Arial"/>
                <w:szCs w:val="20"/>
              </w:rPr>
              <w:t>Ensure 100% of course materials meet WCAG 2.1 accessibility standards by end of 2026, including captioned videos, screen-reader compatible documents, and alternative formats, with quarterly audits to track progress and compliance.</w:t>
            </w:r>
          </w:p>
        </w:tc>
        <w:tc>
          <w:tcPr>
            <w:tcW w:w="5135" w:type="dxa"/>
            <w:tcBorders>
              <w:top w:val="single" w:sz="8" w:space="0" w:color="auto"/>
              <w:left w:val="single" w:sz="8" w:space="0" w:color="auto"/>
              <w:bottom w:val="single" w:sz="8" w:space="0" w:color="auto"/>
              <w:right w:val="single" w:sz="8" w:space="0" w:color="auto"/>
            </w:tcBorders>
            <w:tcMar>
              <w:left w:w="108" w:type="dxa"/>
              <w:right w:w="108" w:type="dxa"/>
            </w:tcMar>
          </w:tcPr>
          <w:p w14:paraId="707E3F96" w14:textId="4B8F5604" w:rsidR="1033896C" w:rsidRPr="00126267" w:rsidRDefault="1033896C" w:rsidP="00126267">
            <w:pPr>
              <w:rPr>
                <w:rFonts w:eastAsia="Arial" w:cs="Arial"/>
                <w:szCs w:val="20"/>
              </w:rPr>
            </w:pPr>
            <w:r w:rsidRPr="00126267">
              <w:rPr>
                <w:rFonts w:eastAsia="Arial" w:cs="Arial"/>
                <w:szCs w:val="20"/>
              </w:rPr>
              <w:t>Student satisfaction scores increase by at least 10% in the annual course evaluation survey.</w:t>
            </w:r>
          </w:p>
          <w:p w14:paraId="3692F2AB" w14:textId="57918BA4" w:rsidR="1033896C" w:rsidRPr="00126267" w:rsidRDefault="1033896C" w:rsidP="00126267">
            <w:pPr>
              <w:rPr>
                <w:rFonts w:eastAsia="Arial" w:cs="Arial"/>
                <w:szCs w:val="20"/>
              </w:rPr>
            </w:pPr>
            <w:r w:rsidRPr="00126267">
              <w:rPr>
                <w:rFonts w:eastAsia="Arial" w:cs="Arial"/>
                <w:szCs w:val="20"/>
              </w:rPr>
              <w:t>Participation in peer mentoring and support services rises by 30% within the first two terms.</w:t>
            </w:r>
          </w:p>
          <w:p w14:paraId="0F308180" w14:textId="722B993F" w:rsidR="1033896C" w:rsidRPr="00126267" w:rsidRDefault="1033896C" w:rsidP="00126267">
            <w:pPr>
              <w:rPr>
                <w:rFonts w:eastAsia="Arial" w:cs="Arial"/>
                <w:szCs w:val="20"/>
              </w:rPr>
            </w:pPr>
            <w:r w:rsidRPr="00126267">
              <w:rPr>
                <w:rFonts w:eastAsia="Arial" w:cs="Arial"/>
                <w:szCs w:val="20"/>
              </w:rPr>
              <w:t>Positive feedback from culturally diverse students is reflected in focus group reports or testimonials.</w:t>
            </w:r>
          </w:p>
          <w:p w14:paraId="07A4DEEE" w14:textId="56AA5D44" w:rsidR="1033896C" w:rsidRPr="00126267" w:rsidRDefault="1033896C" w:rsidP="00126267">
            <w:pPr>
              <w:rPr>
                <w:rFonts w:eastAsia="Arial" w:cs="Arial"/>
                <w:szCs w:val="20"/>
              </w:rPr>
            </w:pPr>
            <w:r w:rsidRPr="00126267">
              <w:rPr>
                <w:rFonts w:eastAsia="Arial" w:cs="Arial"/>
                <w:szCs w:val="20"/>
              </w:rPr>
              <w:t>Retention rates improve by 5% or more, indicating enhanced engagement and support.</w:t>
            </w:r>
          </w:p>
        </w:tc>
      </w:tr>
    </w:tbl>
    <w:p w14:paraId="6CD2ED2D" w14:textId="77777777" w:rsidR="00126267" w:rsidRDefault="1391C7A5" w:rsidP="00126267">
      <w:pPr>
        <w:spacing w:after="160" w:line="257" w:lineRule="auto"/>
        <w:rPr>
          <w:rFonts w:eastAsia="Arial" w:cs="Arial"/>
          <w:sz w:val="18"/>
          <w:szCs w:val="18"/>
          <w:lang w:val="en-AU"/>
        </w:rPr>
      </w:pPr>
      <w:r w:rsidRPr="1033896C">
        <w:rPr>
          <w:rFonts w:eastAsia="Arial" w:cs="Arial"/>
          <w:sz w:val="18"/>
          <w:szCs w:val="18"/>
          <w:lang w:val="en-AU"/>
        </w:rPr>
        <w:t xml:space="preserve"> </w:t>
      </w:r>
    </w:p>
    <w:p w14:paraId="58BBC026" w14:textId="77777777" w:rsidR="00126267" w:rsidRDefault="00126267" w:rsidP="00126267">
      <w:pPr>
        <w:spacing w:after="160" w:line="257" w:lineRule="auto"/>
        <w:rPr>
          <w:rFonts w:eastAsia="Arial" w:cs="Arial"/>
          <w:sz w:val="18"/>
          <w:szCs w:val="18"/>
          <w:lang w:val="en-AU"/>
        </w:rPr>
      </w:pPr>
    </w:p>
    <w:p w14:paraId="55CAB446" w14:textId="77777777" w:rsidR="00FE6557" w:rsidRDefault="00FE6557" w:rsidP="00126267">
      <w:pPr>
        <w:spacing w:after="160" w:line="257" w:lineRule="auto"/>
        <w:rPr>
          <w:rFonts w:eastAsia="Arial" w:cs="Arial"/>
          <w:sz w:val="18"/>
          <w:szCs w:val="18"/>
          <w:lang w:val="en-AU"/>
        </w:rPr>
      </w:pPr>
    </w:p>
    <w:p w14:paraId="0D8C9416" w14:textId="38EE09EE" w:rsidR="1391C7A5" w:rsidRDefault="1391C7A5" w:rsidP="00126267">
      <w:pPr>
        <w:pStyle w:val="Heading3"/>
      </w:pPr>
      <w:r w:rsidRPr="1033896C">
        <w:rPr>
          <w:lang w:val="en-AU"/>
        </w:rPr>
        <w:t>P</w:t>
      </w:r>
      <w:r w:rsidR="001B30C8">
        <w:rPr>
          <w:lang w:val="en-AU"/>
        </w:rPr>
        <w:t>art 4</w:t>
      </w:r>
      <w:r w:rsidRPr="1033896C">
        <w:rPr>
          <w:color w:val="767171" w:themeColor="background2" w:themeShade="80"/>
          <w:lang w:val="en-AU"/>
        </w:rPr>
        <w:t xml:space="preserve">: </w:t>
      </w:r>
      <w:r w:rsidRPr="1033896C">
        <w:rPr>
          <w:lang w:val="en-AU"/>
        </w:rPr>
        <w:t>A</w:t>
      </w:r>
      <w:r w:rsidR="001B30C8">
        <w:rPr>
          <w:lang w:val="en-AU"/>
        </w:rPr>
        <w:t>cademic Quality</w:t>
      </w:r>
    </w:p>
    <w:p w14:paraId="1C1D824E" w14:textId="745D9630" w:rsidR="1391C7A5" w:rsidRDefault="1391C7A5" w:rsidP="1033896C">
      <w:pPr>
        <w:spacing w:before="4"/>
        <w:ind w:right="312"/>
      </w:pPr>
      <w:r w:rsidRPr="1033896C">
        <w:rPr>
          <w:rFonts w:eastAsia="Arial" w:cs="Arial"/>
          <w:szCs w:val="20"/>
          <w:lang w:val="en-AU"/>
        </w:rPr>
        <w:t xml:space="preserve"> </w:t>
      </w:r>
    </w:p>
    <w:p w14:paraId="6FD22576" w14:textId="360ADE02" w:rsidR="00A62DDF" w:rsidRDefault="00A62DDF" w:rsidP="00A62DDF">
      <w:pPr>
        <w:pStyle w:val="Heading4"/>
        <w:rPr>
          <w:lang w:val="en-AU"/>
        </w:rPr>
      </w:pPr>
      <w:r>
        <w:rPr>
          <w:lang w:val="en-AU"/>
        </w:rPr>
        <w:t>Benchmarking sources</w:t>
      </w:r>
    </w:p>
    <w:p w14:paraId="74BFF91A" w14:textId="77777777" w:rsidR="00A62DDF" w:rsidRDefault="00A62DDF" w:rsidP="00126267">
      <w:pPr>
        <w:rPr>
          <w:color w:val="000000" w:themeColor="text1"/>
          <w:lang w:val="en-AU"/>
        </w:rPr>
      </w:pPr>
    </w:p>
    <w:p w14:paraId="26223E80" w14:textId="6C721666" w:rsidR="1391C7A5" w:rsidRDefault="1391C7A5" w:rsidP="00126267">
      <w:r w:rsidRPr="1033896C">
        <w:rPr>
          <w:color w:val="000000" w:themeColor="text1"/>
          <w:lang w:val="en-AU"/>
        </w:rPr>
        <w:t xml:space="preserve">Evaluate the course against appropriate external benchmarks wherever possible throughout this report, where the minimum benchmarking requirements that must be reported are:  </w:t>
      </w:r>
    </w:p>
    <w:p w14:paraId="2920F634" w14:textId="3C518C4C" w:rsidR="1391C7A5" w:rsidRDefault="1391C7A5" w:rsidP="00126267">
      <w:pPr>
        <w:rPr>
          <w:color w:val="000000" w:themeColor="text1"/>
          <w:lang w:val="en-AU"/>
        </w:rPr>
      </w:pPr>
      <w:r w:rsidRPr="1033896C">
        <w:rPr>
          <w:color w:val="000000" w:themeColor="text1"/>
          <w:lang w:val="en-AU"/>
        </w:rPr>
        <w:t>Course content, course structures and course learning outcomes.</w:t>
      </w:r>
    </w:p>
    <w:p w14:paraId="61ACFB76" w14:textId="67BB02A9" w:rsidR="1391C7A5" w:rsidRDefault="1391C7A5" w:rsidP="00126267">
      <w:pPr>
        <w:rPr>
          <w:color w:val="000000" w:themeColor="text1"/>
          <w:lang w:val="en-AU"/>
        </w:rPr>
      </w:pPr>
      <w:r w:rsidRPr="1033896C">
        <w:rPr>
          <w:color w:val="000000" w:themeColor="text1"/>
          <w:lang w:val="en-AU"/>
        </w:rPr>
        <w:t>Student progression, retention, success and completion rates (when available).</w:t>
      </w:r>
    </w:p>
    <w:p w14:paraId="370E7933" w14:textId="06A87F6C" w:rsidR="1391C7A5" w:rsidRDefault="1391C7A5" w:rsidP="00126267">
      <w:pPr>
        <w:rPr>
          <w:color w:val="000000" w:themeColor="text1"/>
          <w:lang w:val="en-AU"/>
        </w:rPr>
      </w:pPr>
      <w:r w:rsidRPr="1033896C">
        <w:rPr>
          <w:color w:val="000000" w:themeColor="text1"/>
          <w:lang w:val="en-AU"/>
        </w:rPr>
        <w:t xml:space="preserve">Teaching, learning, assessment methods and grading practices for selected core units. </w:t>
      </w:r>
    </w:p>
    <w:p w14:paraId="074925E0" w14:textId="3420D99D" w:rsidR="1391C7A5" w:rsidRDefault="1391C7A5" w:rsidP="00126267">
      <w:r w:rsidRPr="1033896C">
        <w:rPr>
          <w:color w:val="000000" w:themeColor="text1"/>
          <w:lang w:val="en-AU"/>
        </w:rPr>
        <w:t xml:space="preserve"> </w:t>
      </w:r>
    </w:p>
    <w:p w14:paraId="0A1DCD06" w14:textId="69BFAEC5" w:rsidR="1391C7A5" w:rsidRDefault="1391C7A5" w:rsidP="00126267">
      <w:r w:rsidRPr="1033896C">
        <w:rPr>
          <w:color w:val="000000" w:themeColor="text1"/>
          <w:lang w:val="en-AU"/>
        </w:rPr>
        <w:t>Additional benchmarking is also based on (but not limited to) areas: course outlines, graduate capabilities, admission criteria, feedback from advisory panels, graduate employers, industry groups or peers at other institutions, cohort analysis.</w:t>
      </w:r>
    </w:p>
    <w:p w14:paraId="3C8FD172" w14:textId="57A6BC04" w:rsidR="1391C7A5" w:rsidRDefault="1391C7A5" w:rsidP="00126267">
      <w:r w:rsidRPr="1033896C">
        <w:rPr>
          <w:color w:val="000000" w:themeColor="text1"/>
          <w:lang w:val="en-AU"/>
        </w:rPr>
        <w:t xml:space="preserve"> </w:t>
      </w:r>
    </w:p>
    <w:p w14:paraId="0119313A" w14:textId="2F13C6E9" w:rsidR="1391C7A5" w:rsidRDefault="1391C7A5" w:rsidP="00126267">
      <w:r w:rsidRPr="1033896C">
        <w:rPr>
          <w:color w:val="000000" w:themeColor="text1"/>
          <w:lang w:val="en-AU"/>
        </w:rPr>
        <w:t>Consider benchmarking against 3-5 comparable courses across the Group of Eight universities (</w:t>
      </w:r>
      <w:hyperlink r:id="rId51">
        <w:r w:rsidRPr="1033896C">
          <w:rPr>
            <w:rStyle w:val="Hyperlink"/>
            <w:rFonts w:eastAsia="Arial" w:cs="Arial"/>
            <w:color w:val="0563C1"/>
            <w:szCs w:val="20"/>
          </w:rPr>
          <w:t>Go8</w:t>
        </w:r>
      </w:hyperlink>
      <w:r w:rsidRPr="1033896C">
        <w:rPr>
          <w:color w:val="000000" w:themeColor="text1"/>
          <w:lang w:val="en-AU"/>
        </w:rPr>
        <w:t>), non-Go8 + 2 (UTS and Macquarie), international competitors and/or where applicable, the private sector. Throughout the review, describe any examples of good practice that could be adopted from other universities that would lead to overall improvement to the course quality.</w:t>
      </w:r>
    </w:p>
    <w:p w14:paraId="3D1F1F5D" w14:textId="4C1752F0" w:rsidR="1391C7A5" w:rsidRDefault="1391C7A5" w:rsidP="00126267">
      <w:r w:rsidRPr="1033896C">
        <w:rPr>
          <w:lang w:val="en-AU"/>
        </w:rPr>
        <w:t xml:space="preserve"> </w:t>
      </w:r>
    </w:p>
    <w:p w14:paraId="6FFAF0F6" w14:textId="72ABEE24" w:rsidR="1391C7A5" w:rsidRDefault="1391C7A5" w:rsidP="00126267">
      <w:r w:rsidRPr="1033896C">
        <w:rPr>
          <w:lang w:val="en-AU"/>
        </w:rPr>
        <w:t>Suggested benchmarking data sources include, but are not limited to:</w:t>
      </w:r>
    </w:p>
    <w:p w14:paraId="2396C261" w14:textId="287A540D" w:rsidR="1391C7A5" w:rsidRPr="00B12DE2" w:rsidRDefault="1391C7A5" w:rsidP="00D161BC">
      <w:pPr>
        <w:pStyle w:val="ListParagraph"/>
        <w:numPr>
          <w:ilvl w:val="0"/>
          <w:numId w:val="45"/>
        </w:numPr>
        <w:rPr>
          <w:lang w:val="en-AU"/>
        </w:rPr>
      </w:pPr>
      <w:r w:rsidRPr="00B12DE2">
        <w:rPr>
          <w:lang w:val="en-AU"/>
        </w:rPr>
        <w:t>Go8 benchmarking</w:t>
      </w:r>
      <w:r w:rsidR="49068226" w:rsidRPr="5B9D835E">
        <w:rPr>
          <w:lang w:val="en-AU"/>
        </w:rPr>
        <w:t xml:space="preserve"> report</w:t>
      </w:r>
    </w:p>
    <w:p w14:paraId="68D06846" w14:textId="5E668228" w:rsidR="1391C7A5" w:rsidRPr="00B12DE2" w:rsidRDefault="1391C7A5" w:rsidP="00D161BC">
      <w:pPr>
        <w:pStyle w:val="ListParagraph"/>
        <w:numPr>
          <w:ilvl w:val="0"/>
          <w:numId w:val="45"/>
        </w:numPr>
        <w:rPr>
          <w:lang w:val="en-AU"/>
        </w:rPr>
      </w:pPr>
      <w:r w:rsidRPr="00B12DE2">
        <w:rPr>
          <w:lang w:val="en-AU"/>
        </w:rPr>
        <w:t>Informal benchmarking by program directors</w:t>
      </w:r>
    </w:p>
    <w:p w14:paraId="16E0C00A" w14:textId="6C67BB73" w:rsidR="1391C7A5" w:rsidRPr="00B12DE2" w:rsidRDefault="1391C7A5" w:rsidP="00D161BC">
      <w:pPr>
        <w:pStyle w:val="ListParagraph"/>
        <w:numPr>
          <w:ilvl w:val="0"/>
          <w:numId w:val="45"/>
        </w:numPr>
        <w:rPr>
          <w:lang w:val="en-AU"/>
        </w:rPr>
      </w:pPr>
      <w:r w:rsidRPr="00B12DE2">
        <w:rPr>
          <w:lang w:val="en-AU"/>
        </w:rPr>
        <w:t xml:space="preserve">Professional Accreditation Reports </w:t>
      </w:r>
    </w:p>
    <w:p w14:paraId="58B71033" w14:textId="5003C489" w:rsidR="1391C7A5" w:rsidRPr="00B12DE2" w:rsidRDefault="1391C7A5" w:rsidP="00D161BC">
      <w:pPr>
        <w:pStyle w:val="ListParagraph"/>
        <w:numPr>
          <w:ilvl w:val="0"/>
          <w:numId w:val="45"/>
        </w:numPr>
        <w:rPr>
          <w:lang w:val="en-AU"/>
        </w:rPr>
      </w:pPr>
      <w:hyperlink r:id="rId52">
        <w:r w:rsidRPr="00B12DE2">
          <w:rPr>
            <w:rStyle w:val="Hyperlink"/>
            <w:rFonts w:eastAsia="Arial" w:cs="Arial"/>
            <w:color w:val="E64626"/>
            <w:szCs w:val="20"/>
            <w:lang w:val="en-AU"/>
          </w:rPr>
          <w:t>Unit of Study Survey</w:t>
        </w:r>
      </w:hyperlink>
      <w:r w:rsidRPr="00B12DE2">
        <w:rPr>
          <w:lang w:val="en-AU"/>
        </w:rPr>
        <w:t xml:space="preserve"> </w:t>
      </w:r>
    </w:p>
    <w:p w14:paraId="4E34F534" w14:textId="1362094E" w:rsidR="1391C7A5" w:rsidRPr="00B12DE2" w:rsidRDefault="1391C7A5" w:rsidP="00D161BC">
      <w:pPr>
        <w:pStyle w:val="ListParagraph"/>
        <w:numPr>
          <w:ilvl w:val="0"/>
          <w:numId w:val="45"/>
        </w:numPr>
        <w:rPr>
          <w:lang w:val="en-AU"/>
        </w:rPr>
      </w:pPr>
      <w:hyperlink r:id="rId53">
        <w:r w:rsidRPr="00B12DE2">
          <w:rPr>
            <w:rStyle w:val="Hyperlink"/>
            <w:rFonts w:eastAsia="Arial" w:cs="Arial"/>
            <w:color w:val="E64626"/>
            <w:szCs w:val="20"/>
            <w:lang w:val="en-AU"/>
          </w:rPr>
          <w:t>Student Experience Survey</w:t>
        </w:r>
      </w:hyperlink>
      <w:r w:rsidRPr="00B12DE2">
        <w:rPr>
          <w:lang w:val="en-AU"/>
        </w:rPr>
        <w:t xml:space="preserve"> </w:t>
      </w:r>
    </w:p>
    <w:p w14:paraId="24E7EB93" w14:textId="30C57001" w:rsidR="1391C7A5" w:rsidRPr="00B12DE2" w:rsidRDefault="1391C7A5" w:rsidP="00D161BC">
      <w:pPr>
        <w:pStyle w:val="ListParagraph"/>
        <w:numPr>
          <w:ilvl w:val="0"/>
          <w:numId w:val="45"/>
        </w:numPr>
        <w:rPr>
          <w:color w:val="E64626"/>
          <w:u w:val="single"/>
          <w:lang w:val="en-AU"/>
        </w:rPr>
      </w:pPr>
      <w:hyperlink r:id="rId54">
        <w:r w:rsidRPr="00B12DE2">
          <w:rPr>
            <w:rStyle w:val="Hyperlink"/>
            <w:rFonts w:eastAsia="Arial" w:cs="Arial"/>
            <w:color w:val="E64626"/>
            <w:szCs w:val="20"/>
            <w:lang w:val="en-AU"/>
          </w:rPr>
          <w:t>Graduate Outcomes Survey</w:t>
        </w:r>
      </w:hyperlink>
    </w:p>
    <w:p w14:paraId="3E99B7A6" w14:textId="6F874CB5" w:rsidR="1391C7A5" w:rsidRDefault="1391C7A5" w:rsidP="00126267">
      <w:pPr>
        <w:pStyle w:val="ListParagraph"/>
        <w:ind w:left="568"/>
        <w:rPr>
          <w:rFonts w:eastAsia="Arial" w:cs="Arial"/>
          <w:color w:val="E64626"/>
          <w:szCs w:val="20"/>
          <w:lang w:val="en-AU"/>
        </w:rPr>
      </w:pPr>
    </w:p>
    <w:p w14:paraId="029072D4" w14:textId="4087E6FA" w:rsidR="1391C7A5" w:rsidRDefault="1391C7A5" w:rsidP="00A62DDF">
      <w:pPr>
        <w:pStyle w:val="Heading4"/>
        <w:rPr>
          <w:lang w:val="en-AU"/>
        </w:rPr>
      </w:pPr>
      <w:r w:rsidRPr="001B30C8">
        <w:rPr>
          <w:lang w:val="en-AU"/>
        </w:rPr>
        <w:t>Data Analysis</w:t>
      </w:r>
    </w:p>
    <w:p w14:paraId="560BB6CD" w14:textId="77777777" w:rsidR="001B30C8" w:rsidRPr="001B30C8" w:rsidRDefault="001B30C8" w:rsidP="00B12DE2">
      <w:pPr>
        <w:rPr>
          <w:u w:val="single"/>
        </w:rPr>
      </w:pPr>
    </w:p>
    <w:p w14:paraId="7E0557E6" w14:textId="31985093" w:rsidR="1391C7A5" w:rsidRDefault="1391C7A5" w:rsidP="00B12DE2">
      <w:r w:rsidRPr="1033896C">
        <w:rPr>
          <w:lang w:val="en-AU"/>
        </w:rPr>
        <w:t>Where possible, data should cover the last 5 operational years of the course (where applicable and available) and include data from the year of review.</w:t>
      </w:r>
    </w:p>
    <w:p w14:paraId="1A7908FB" w14:textId="38E16D2E" w:rsidR="1391C7A5" w:rsidRDefault="1391C7A5" w:rsidP="00B12DE2">
      <w:r w:rsidRPr="1033896C">
        <w:rPr>
          <w:lang w:val="en-AU"/>
        </w:rPr>
        <w:t xml:space="preserve"> </w:t>
      </w:r>
    </w:p>
    <w:p w14:paraId="1F526114" w14:textId="1C783A24" w:rsidR="1391C7A5" w:rsidRDefault="1391C7A5" w:rsidP="00B12DE2">
      <w:r w:rsidRPr="1033896C">
        <w:t xml:space="preserve">If more than course is reviewed within a single report or as per the course review bundle (e.g. Masters and embedded degrees), ensure that data is provided where available, and evaluated for each course.  </w:t>
      </w:r>
    </w:p>
    <w:p w14:paraId="13FAA569" w14:textId="298AC801" w:rsidR="1391C7A5" w:rsidRDefault="1391C7A5" w:rsidP="00B12DE2">
      <w:r w:rsidRPr="1033896C">
        <w:t xml:space="preserve"> </w:t>
      </w:r>
    </w:p>
    <w:p w14:paraId="50605B80" w14:textId="57677733" w:rsidR="1391C7A5" w:rsidRDefault="1391C7A5" w:rsidP="00A62DDF">
      <w:pPr>
        <w:pStyle w:val="Heading4"/>
      </w:pPr>
      <w:r w:rsidRPr="001B30C8">
        <w:t>Addressing curriculum component within the full degree level review</w:t>
      </w:r>
    </w:p>
    <w:p w14:paraId="2C42F646" w14:textId="77777777" w:rsidR="002D2922" w:rsidRDefault="002D2922" w:rsidP="00B12DE2">
      <w:pPr>
        <w:rPr>
          <w:u w:val="single"/>
        </w:rPr>
      </w:pPr>
    </w:p>
    <w:p w14:paraId="734D9A85" w14:textId="7995D622" w:rsidR="001B30C8" w:rsidRPr="002D2922" w:rsidRDefault="002D2922" w:rsidP="00B12DE2">
      <w:r w:rsidRPr="002D2922">
        <w:t>When addressing streams within a comprehensive course review, ensure each stream is considered as a distinct component of the overall course. Streams often serve materially different audiences, so reviewers should evaluate them separately for relevance, learning outcomes, and student experience. Highlight any unique pedagogical approaches, assessment strategies, and resource requirements for each stream, while also noting how they align with the overarching course objectives. Where appropriate, identify shared elements and opportunities for consistency, but maintain clarity on differences that impact quality or equity for their respective cohorts.</w:t>
      </w:r>
    </w:p>
    <w:p w14:paraId="3414E2DB" w14:textId="77777777" w:rsidR="00A77309" w:rsidRDefault="00A77309" w:rsidP="00B12DE2"/>
    <w:p w14:paraId="2E1E39B2" w14:textId="7D99195A" w:rsidR="00A77309" w:rsidRDefault="00A77309" w:rsidP="00A77309">
      <w:pPr>
        <w:pStyle w:val="Heading4"/>
      </w:pPr>
      <w:r>
        <w:t>Addressing embedded courses</w:t>
      </w:r>
    </w:p>
    <w:p w14:paraId="4F5C7728" w14:textId="7962FDDB" w:rsidR="00A77309" w:rsidRDefault="00A77309" w:rsidP="00A77309">
      <w:r w:rsidRPr="002D2922">
        <w:t xml:space="preserve">When addressing </w:t>
      </w:r>
      <w:r>
        <w:t>embedded courses</w:t>
      </w:r>
      <w:r w:rsidRPr="002D2922">
        <w:t xml:space="preserve"> within a comprehensive course review, ensure each </w:t>
      </w:r>
      <w:r>
        <w:t>course</w:t>
      </w:r>
      <w:r w:rsidRPr="002D2922">
        <w:t xml:space="preserve"> is considered </w:t>
      </w:r>
      <w:r>
        <w:t>and data provided</w:t>
      </w:r>
      <w:r w:rsidR="00B06D43">
        <w:t xml:space="preserve"> </w:t>
      </w:r>
      <w:r w:rsidRPr="002D2922">
        <w:t xml:space="preserve">as a distinct component of the overall course. </w:t>
      </w:r>
      <w:r w:rsidR="00B06D43">
        <w:t>Embedded courses</w:t>
      </w:r>
      <w:r w:rsidRPr="002D2922">
        <w:t xml:space="preserve"> often serve materially different audiences, </w:t>
      </w:r>
      <w:r w:rsidR="00B06D43">
        <w:t xml:space="preserve">have </w:t>
      </w:r>
      <w:r w:rsidR="0025620A">
        <w:t>distinct</w:t>
      </w:r>
      <w:r w:rsidR="00B06D43">
        <w:t xml:space="preserve"> course learning outcomes and admissions criteria. R</w:t>
      </w:r>
      <w:r w:rsidRPr="002D2922">
        <w:t xml:space="preserve">eviewers should evaluate them separately for relevance, learning outcomes, and student experience. Highlight any unique pedagogical approaches, assessment strategies, and resource requirements for each </w:t>
      </w:r>
      <w:r w:rsidR="00B06D43">
        <w:t>course</w:t>
      </w:r>
      <w:r w:rsidRPr="002D2922">
        <w:t>, while also noting how they align with the overarching course objectives</w:t>
      </w:r>
      <w:r w:rsidR="00B06D43">
        <w:t xml:space="preserve"> and progression</w:t>
      </w:r>
      <w:r w:rsidRPr="002D2922">
        <w:t>. Where appropriate, identify shared elements and opportunities for consistency, but maintain clarity on differences that impact quality or equity for their respective cohorts.</w:t>
      </w:r>
    </w:p>
    <w:p w14:paraId="2BC0AED2" w14:textId="77777777" w:rsidR="00A77309" w:rsidRPr="002D2922" w:rsidRDefault="00A77309" w:rsidP="00B12DE2"/>
    <w:p w14:paraId="2402498C" w14:textId="3F0B640B" w:rsidR="1391C7A5" w:rsidRDefault="1391C7A5" w:rsidP="00B12DE2"/>
    <w:p w14:paraId="7F960186" w14:textId="16DB3731" w:rsidR="1391C7A5" w:rsidRDefault="1391C7A5" w:rsidP="000F3425">
      <w:pPr>
        <w:pStyle w:val="Heading4"/>
      </w:pPr>
      <w:r w:rsidRPr="1033896C">
        <w:lastRenderedPageBreak/>
        <w:t>4.1 A</w:t>
      </w:r>
      <w:r w:rsidR="00A62DDF">
        <w:t>cademic Objectives and Course learning outcomes</w:t>
      </w:r>
    </w:p>
    <w:p w14:paraId="4047261C" w14:textId="77777777" w:rsidR="00A62DDF" w:rsidRPr="00A62DDF" w:rsidRDefault="00A62DDF" w:rsidP="00A62DDF"/>
    <w:p w14:paraId="3C5CF98D" w14:textId="3E4C3C98" w:rsidR="1391C7A5" w:rsidRPr="00BD74C9" w:rsidRDefault="1391C7A5" w:rsidP="00D161BC">
      <w:pPr>
        <w:pStyle w:val="ListParagraph"/>
        <w:numPr>
          <w:ilvl w:val="0"/>
          <w:numId w:val="46"/>
        </w:numPr>
        <w:rPr>
          <w:rFonts w:eastAsia="Arial" w:cs="Arial"/>
          <w:szCs w:val="20"/>
          <w:lang w:val="en-AU"/>
        </w:rPr>
      </w:pPr>
      <w:r w:rsidRPr="00BD74C9">
        <w:rPr>
          <w:rFonts w:eastAsia="Arial" w:cs="Arial"/>
          <w:b/>
          <w:bCs/>
          <w:szCs w:val="20"/>
          <w:lang w:val="en-AU"/>
        </w:rPr>
        <w:t>Evaluate</w:t>
      </w:r>
      <w:r w:rsidRPr="00BD74C9">
        <w:rPr>
          <w:rFonts w:eastAsia="Arial" w:cs="Arial"/>
          <w:szCs w:val="20"/>
          <w:lang w:val="en-AU"/>
        </w:rPr>
        <w:t xml:space="preserve"> whether the course learning outcomes and overall academic aims remain suitable and appropriate for the course and its </w:t>
      </w:r>
      <w:hyperlink r:id="rId55">
        <w:r w:rsidRPr="00BD74C9">
          <w:rPr>
            <w:rStyle w:val="Hyperlink"/>
            <w:rFonts w:eastAsia="Arial" w:cs="Arial"/>
            <w:color w:val="E64626"/>
            <w:szCs w:val="20"/>
            <w:lang w:val="en-AU"/>
          </w:rPr>
          <w:t>AQF level</w:t>
        </w:r>
      </w:hyperlink>
      <w:r w:rsidRPr="00BD74C9">
        <w:rPr>
          <w:rFonts w:eastAsia="Arial" w:cs="Arial"/>
          <w:szCs w:val="20"/>
        </w:rPr>
        <w:t xml:space="preserve">. Refer to </w:t>
      </w:r>
      <w:hyperlink r:id="rId56">
        <w:r w:rsidRPr="00BD74C9">
          <w:rPr>
            <w:rStyle w:val="Hyperlink"/>
            <w:rFonts w:eastAsia="Arial" w:cs="Arial"/>
            <w:color w:val="E64626"/>
            <w:szCs w:val="20"/>
            <w:lang w:val="en-AU"/>
          </w:rPr>
          <w:t>AQF mapping matrix</w:t>
        </w:r>
      </w:hyperlink>
      <w:r w:rsidRPr="00BD74C9">
        <w:rPr>
          <w:rFonts w:eastAsia="Arial" w:cs="Arial"/>
          <w:szCs w:val="20"/>
        </w:rPr>
        <w:t xml:space="preserve"> to assist with your evaluation</w:t>
      </w:r>
      <w:r w:rsidRPr="00BD74C9">
        <w:rPr>
          <w:rFonts w:eastAsia="Arial" w:cs="Arial"/>
          <w:color w:val="767171" w:themeColor="background2" w:themeShade="80"/>
          <w:szCs w:val="20"/>
          <w:lang w:val="en-AU"/>
        </w:rPr>
        <w:t xml:space="preserve">. </w:t>
      </w:r>
      <w:r w:rsidRPr="00BD74C9">
        <w:rPr>
          <w:szCs w:val="20"/>
        </w:rPr>
        <w:br/>
      </w:r>
      <w:r w:rsidRPr="00BD74C9">
        <w:rPr>
          <w:rFonts w:eastAsia="Arial" w:cs="Arial"/>
          <w:szCs w:val="20"/>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RPr="00BD74C9" w14:paraId="2A8CCCCF" w14:textId="77777777" w:rsidTr="1033896C">
        <w:trPr>
          <w:trHeight w:val="540"/>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88696AD" w14:textId="41D3B8A6" w:rsidR="1033896C" w:rsidRPr="00BD74C9" w:rsidRDefault="1033896C" w:rsidP="00A62DDF">
            <w:pPr>
              <w:rPr>
                <w:szCs w:val="20"/>
              </w:rPr>
            </w:pPr>
            <w:r w:rsidRPr="00BD74C9">
              <w:rPr>
                <w:rFonts w:eastAsia="Arial" w:cs="Arial"/>
                <w:szCs w:val="20"/>
              </w:rPr>
              <w:t>Example:</w:t>
            </w:r>
          </w:p>
          <w:p w14:paraId="539EA992" w14:textId="7A0D96DA" w:rsidR="1033896C" w:rsidRPr="00BD74C9" w:rsidRDefault="1033896C" w:rsidP="00D161BC">
            <w:pPr>
              <w:pStyle w:val="ListParagraph"/>
              <w:numPr>
                <w:ilvl w:val="0"/>
                <w:numId w:val="50"/>
              </w:numPr>
              <w:rPr>
                <w:rFonts w:eastAsia="Arial" w:cs="Arial"/>
                <w:color w:val="000000" w:themeColor="text1"/>
                <w:szCs w:val="20"/>
              </w:rPr>
            </w:pPr>
            <w:r w:rsidRPr="00BD74C9">
              <w:rPr>
                <w:rFonts w:eastAsia="Arial" w:cs="Arial"/>
                <w:color w:val="000000" w:themeColor="text1"/>
                <w:szCs w:val="20"/>
              </w:rPr>
              <w:t>Present the CLO in a tabular format against the</w:t>
            </w:r>
            <w:r w:rsidRPr="00BD74C9">
              <w:rPr>
                <w:rFonts w:eastAsia="Arial" w:cs="Arial"/>
                <w:color w:val="FF0000"/>
                <w:szCs w:val="20"/>
              </w:rPr>
              <w:t xml:space="preserve"> </w:t>
            </w:r>
            <w:hyperlink r:id="rId57">
              <w:r w:rsidRPr="00BD74C9">
                <w:rPr>
                  <w:rStyle w:val="Hyperlink"/>
                  <w:rFonts w:eastAsia="Arial" w:cs="Arial"/>
                  <w:color w:val="E64626"/>
                  <w:szCs w:val="20"/>
                  <w:lang w:val="en-AU"/>
                </w:rPr>
                <w:t>AQF mapping matrix</w:t>
              </w:r>
            </w:hyperlink>
            <w:r w:rsidRPr="00BD74C9">
              <w:rPr>
                <w:rFonts w:eastAsia="Arial" w:cs="Arial"/>
                <w:color w:val="FF0000"/>
                <w:szCs w:val="20"/>
              </w:rPr>
              <w:t xml:space="preserve"> </w:t>
            </w:r>
            <w:r w:rsidRPr="00BD74C9">
              <w:rPr>
                <w:rFonts w:eastAsia="Arial" w:cs="Arial"/>
                <w:color w:val="000000" w:themeColor="text1"/>
                <w:szCs w:val="20"/>
              </w:rPr>
              <w:t>and comment on whether the course is</w:t>
            </w:r>
            <w:r w:rsidRPr="00BD74C9">
              <w:rPr>
                <w:rFonts w:eastAsia="Arial" w:cs="Arial"/>
                <w:color w:val="FF0000"/>
                <w:szCs w:val="20"/>
              </w:rPr>
              <w:t xml:space="preserve"> </w:t>
            </w:r>
            <w:hyperlink r:id="rId58">
              <w:r w:rsidRPr="00BD74C9">
                <w:rPr>
                  <w:rStyle w:val="Hyperlink"/>
                  <w:rFonts w:eastAsia="Arial" w:cs="Arial"/>
                  <w:color w:val="E64626"/>
                  <w:szCs w:val="20"/>
                  <w:lang w:val="en-AU"/>
                </w:rPr>
                <w:t>AQF level</w:t>
              </w:r>
            </w:hyperlink>
            <w:r w:rsidRPr="00BD74C9">
              <w:rPr>
                <w:rFonts w:eastAsia="Arial" w:cs="Arial"/>
                <w:color w:val="E64626"/>
                <w:szCs w:val="20"/>
              </w:rPr>
              <w:t xml:space="preserve"> </w:t>
            </w:r>
            <w:r w:rsidRPr="00BD74C9">
              <w:rPr>
                <w:rFonts w:eastAsia="Arial" w:cs="Arial"/>
                <w:color w:val="000000" w:themeColor="text1"/>
                <w:szCs w:val="20"/>
              </w:rPr>
              <w:t xml:space="preserve">aligned. </w:t>
            </w:r>
          </w:p>
          <w:p w14:paraId="16FC23EA" w14:textId="2B55E9BA" w:rsidR="1033896C" w:rsidRPr="00BD74C9" w:rsidRDefault="1033896C" w:rsidP="00D161BC">
            <w:pPr>
              <w:pStyle w:val="ListParagraph"/>
              <w:numPr>
                <w:ilvl w:val="0"/>
                <w:numId w:val="50"/>
              </w:numPr>
              <w:rPr>
                <w:rFonts w:eastAsia="Arial" w:cs="Arial"/>
                <w:color w:val="000000" w:themeColor="text1"/>
                <w:szCs w:val="20"/>
              </w:rPr>
            </w:pPr>
            <w:r w:rsidRPr="00BD74C9">
              <w:rPr>
                <w:rFonts w:eastAsia="Arial" w:cs="Arial"/>
                <w:color w:val="000000" w:themeColor="text1"/>
                <w:szCs w:val="20"/>
              </w:rPr>
              <w:t xml:space="preserve">Benchmark the CLO against 3-5 competitors. </w:t>
            </w:r>
          </w:p>
          <w:p w14:paraId="5B931A98" w14:textId="1A86376C" w:rsidR="1033896C" w:rsidRPr="00BD74C9" w:rsidRDefault="1033896C" w:rsidP="00D161BC">
            <w:pPr>
              <w:pStyle w:val="ListParagraph"/>
              <w:numPr>
                <w:ilvl w:val="0"/>
                <w:numId w:val="50"/>
              </w:numPr>
              <w:rPr>
                <w:rFonts w:eastAsia="Arial" w:cs="Arial"/>
                <w:color w:val="000000" w:themeColor="text1"/>
                <w:szCs w:val="20"/>
              </w:rPr>
            </w:pPr>
            <w:r w:rsidRPr="00BD74C9">
              <w:rPr>
                <w:rFonts w:eastAsia="Arial" w:cs="Arial"/>
                <w:color w:val="000000" w:themeColor="text1"/>
                <w:szCs w:val="20"/>
              </w:rPr>
              <w:t xml:space="preserve">Present data in a tabular format where you compare the CLO of your course alongside against competitors. </w:t>
            </w:r>
          </w:p>
          <w:p w14:paraId="0D25A4E9" w14:textId="30DBFB48" w:rsidR="1033896C" w:rsidRPr="00BD74C9" w:rsidRDefault="1033896C" w:rsidP="00D161BC">
            <w:pPr>
              <w:pStyle w:val="ListParagraph"/>
              <w:numPr>
                <w:ilvl w:val="0"/>
                <w:numId w:val="50"/>
              </w:numPr>
              <w:rPr>
                <w:rFonts w:eastAsia="Arial" w:cs="Arial"/>
                <w:szCs w:val="20"/>
              </w:rPr>
            </w:pPr>
            <w:r w:rsidRPr="00BD74C9">
              <w:rPr>
                <w:rFonts w:eastAsia="Arial" w:cs="Arial"/>
                <w:szCs w:val="20"/>
              </w:rPr>
              <w:t>Provide your evaluation of the CLO alignment and identify if any changes are required.</w:t>
            </w:r>
          </w:p>
        </w:tc>
      </w:tr>
    </w:tbl>
    <w:p w14:paraId="53FE88F2" w14:textId="58299A98" w:rsidR="1391C7A5" w:rsidRDefault="1391C7A5" w:rsidP="1033896C">
      <w:pPr>
        <w:pStyle w:val="Heading2"/>
        <w:spacing w:before="0"/>
        <w:ind w:left="522" w:hanging="302"/>
      </w:pPr>
      <w:r w:rsidRPr="1033896C">
        <w:rPr>
          <w:rFonts w:cs="Arial"/>
          <w:sz w:val="18"/>
        </w:rPr>
        <w:t xml:space="preserve"> </w:t>
      </w:r>
    </w:p>
    <w:p w14:paraId="2F8EC5ED" w14:textId="47C782EB" w:rsidR="1391C7A5" w:rsidRDefault="1391C7A5" w:rsidP="1033896C">
      <w:r w:rsidRPr="1033896C">
        <w:rPr>
          <w:rFonts w:eastAsia="Arial" w:cs="Arial"/>
          <w:szCs w:val="20"/>
          <w:lang w:val="en-AU"/>
        </w:rPr>
        <w:t xml:space="preserve"> </w:t>
      </w:r>
    </w:p>
    <w:p w14:paraId="7B489C5B" w14:textId="77777777" w:rsidR="006A6A9E" w:rsidRDefault="006A6A9E" w:rsidP="006A6A9E">
      <w:pPr>
        <w:pStyle w:val="Heading3"/>
      </w:pPr>
    </w:p>
    <w:p w14:paraId="10D875E6" w14:textId="3FE964AA" w:rsidR="1391C7A5" w:rsidRPr="006A6A9E" w:rsidRDefault="006A6A9E" w:rsidP="00BD74C9">
      <w:pPr>
        <w:pStyle w:val="Heading4"/>
      </w:pPr>
      <w:r w:rsidRPr="006A6A9E">
        <w:t>4.2 Course Structure/Design</w:t>
      </w:r>
    </w:p>
    <w:p w14:paraId="3F8420A1" w14:textId="77777777" w:rsidR="006A6A9E" w:rsidRPr="006A6A9E" w:rsidRDefault="006A6A9E" w:rsidP="006A6A9E">
      <w:pPr>
        <w:rPr>
          <w:szCs w:val="20"/>
        </w:rPr>
      </w:pPr>
    </w:p>
    <w:p w14:paraId="01C8AEE6" w14:textId="27F26372" w:rsidR="1391C7A5" w:rsidRPr="006A6A9E" w:rsidRDefault="1391C7A5" w:rsidP="00D161BC">
      <w:pPr>
        <w:pStyle w:val="ListParagraph"/>
        <w:numPr>
          <w:ilvl w:val="0"/>
          <w:numId w:val="47"/>
        </w:numPr>
        <w:rPr>
          <w:rFonts w:eastAsia="Arial" w:cs="Arial"/>
          <w:szCs w:val="20"/>
          <w:lang w:val="en-AU"/>
        </w:rPr>
      </w:pPr>
      <w:r w:rsidRPr="006A6A9E">
        <w:rPr>
          <w:rFonts w:eastAsia="Arial" w:cs="Arial"/>
          <w:b/>
          <w:bCs/>
          <w:szCs w:val="20"/>
          <w:lang w:val="en-AU"/>
        </w:rPr>
        <w:t>Evaluate</w:t>
      </w:r>
      <w:r w:rsidRPr="006A6A9E">
        <w:rPr>
          <w:rFonts w:eastAsia="Arial" w:cs="Arial"/>
          <w:color w:val="767171" w:themeColor="background2" w:themeShade="80"/>
          <w:szCs w:val="20"/>
          <w:lang w:val="en-AU"/>
        </w:rPr>
        <w:t xml:space="preserve"> </w:t>
      </w:r>
      <w:r w:rsidRPr="006A6A9E">
        <w:rPr>
          <w:rFonts w:eastAsia="Arial" w:cs="Arial"/>
          <w:szCs w:val="20"/>
          <w:lang w:val="en-AU"/>
        </w:rPr>
        <w:t>the</w:t>
      </w:r>
      <w:r w:rsidRPr="006A6A9E">
        <w:rPr>
          <w:rFonts w:eastAsia="Arial" w:cs="Arial"/>
          <w:color w:val="767171" w:themeColor="background2" w:themeShade="80"/>
          <w:szCs w:val="20"/>
          <w:lang w:val="en-AU"/>
        </w:rPr>
        <w:t xml:space="preserve"> </w:t>
      </w:r>
      <w:r w:rsidRPr="006A6A9E">
        <w:rPr>
          <w:rFonts w:eastAsia="Arial" w:cs="Arial"/>
          <w:szCs w:val="20"/>
          <w:lang w:val="en-AU"/>
        </w:rPr>
        <w:t>overall</w:t>
      </w:r>
      <w:r w:rsidRPr="006A6A9E">
        <w:rPr>
          <w:rFonts w:eastAsia="Arial" w:cs="Arial"/>
          <w:color w:val="767171" w:themeColor="background2" w:themeShade="80"/>
          <w:szCs w:val="20"/>
          <w:lang w:val="en-AU"/>
        </w:rPr>
        <w:t xml:space="preserve"> </w:t>
      </w:r>
      <w:r w:rsidRPr="006A6A9E">
        <w:rPr>
          <w:rFonts w:eastAsia="Arial" w:cs="Arial"/>
          <w:szCs w:val="20"/>
          <w:lang w:val="en-AU"/>
        </w:rPr>
        <w:t>structure</w:t>
      </w:r>
      <w:r w:rsidRPr="006A6A9E">
        <w:rPr>
          <w:rFonts w:eastAsia="Arial" w:cs="Arial"/>
          <w:color w:val="767171" w:themeColor="background2" w:themeShade="80"/>
          <w:szCs w:val="20"/>
          <w:lang w:val="en-AU"/>
        </w:rPr>
        <w:t xml:space="preserve"> </w:t>
      </w:r>
      <w:r w:rsidRPr="006A6A9E">
        <w:rPr>
          <w:rFonts w:eastAsia="Arial" w:cs="Arial"/>
          <w:szCs w:val="20"/>
          <w:lang w:val="en-AU"/>
        </w:rPr>
        <w:t>of</w:t>
      </w:r>
      <w:r w:rsidRPr="006A6A9E">
        <w:rPr>
          <w:rFonts w:eastAsia="Arial" w:cs="Arial"/>
          <w:color w:val="767171" w:themeColor="background2" w:themeShade="80"/>
          <w:szCs w:val="20"/>
          <w:lang w:val="en-AU"/>
        </w:rPr>
        <w:t xml:space="preserve"> </w:t>
      </w:r>
      <w:r w:rsidRPr="006A6A9E">
        <w:rPr>
          <w:rFonts w:eastAsia="Arial" w:cs="Arial"/>
          <w:szCs w:val="20"/>
          <w:lang w:val="en-AU"/>
        </w:rPr>
        <w:t>the</w:t>
      </w:r>
      <w:r w:rsidRPr="006A6A9E">
        <w:rPr>
          <w:rFonts w:eastAsia="Arial" w:cs="Arial"/>
          <w:color w:val="767171" w:themeColor="background2" w:themeShade="80"/>
          <w:szCs w:val="20"/>
          <w:lang w:val="en-AU"/>
        </w:rPr>
        <w:t xml:space="preserve"> </w:t>
      </w:r>
      <w:r w:rsidRPr="006A6A9E">
        <w:rPr>
          <w:rFonts w:eastAsia="Arial" w:cs="Arial"/>
          <w:szCs w:val="20"/>
          <w:lang w:val="en-AU"/>
        </w:rPr>
        <w:t>course</w:t>
      </w:r>
      <w:r w:rsidRPr="006A6A9E">
        <w:rPr>
          <w:rFonts w:eastAsia="Arial" w:cs="Arial"/>
          <w:color w:val="767171" w:themeColor="background2" w:themeShade="80"/>
          <w:szCs w:val="20"/>
          <w:lang w:val="en-AU"/>
        </w:rPr>
        <w:t xml:space="preserve">, </w:t>
      </w:r>
      <w:r w:rsidRPr="006A6A9E">
        <w:rPr>
          <w:rFonts w:eastAsia="Arial" w:cs="Arial"/>
          <w:szCs w:val="20"/>
          <w:lang w:val="en-AU"/>
        </w:rPr>
        <w:t xml:space="preserve">including core, barrier and capstone units, as well as components such as </w:t>
      </w:r>
      <w:r w:rsidRPr="006A6A9E">
        <w:rPr>
          <w:rFonts w:eastAsia="Arial" w:cs="Arial"/>
          <w:szCs w:val="20"/>
        </w:rPr>
        <w:t>streams, programs</w:t>
      </w:r>
      <w:r w:rsidRPr="006A6A9E">
        <w:rPr>
          <w:rFonts w:eastAsia="Arial" w:cs="Arial"/>
          <w:szCs w:val="20"/>
          <w:lang w:val="en-AU"/>
        </w:rPr>
        <w:t xml:space="preserve">, majors or specialisations. </w:t>
      </w:r>
    </w:p>
    <w:p w14:paraId="7127A331" w14:textId="3722F0AC" w:rsidR="1391C7A5" w:rsidRPr="006A6A9E" w:rsidRDefault="1391C7A5" w:rsidP="006A6A9E">
      <w:pPr>
        <w:rPr>
          <w:szCs w:val="20"/>
        </w:rPr>
      </w:pPr>
      <w:r w:rsidRPr="006A6A9E">
        <w:rPr>
          <w:rFonts w:eastAsia="Arial" w:cs="Arial"/>
          <w:szCs w:val="20"/>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RPr="006A6A9E" w14:paraId="132965AC" w14:textId="77777777" w:rsidTr="1033896C">
        <w:trPr>
          <w:trHeight w:val="555"/>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10869DF5" w14:textId="5B4201C1" w:rsidR="1033896C" w:rsidRPr="006A6A9E" w:rsidRDefault="1033896C" w:rsidP="00BD74C9">
            <w:pPr>
              <w:rPr>
                <w:szCs w:val="20"/>
              </w:rPr>
            </w:pPr>
            <w:r w:rsidRPr="00BD74C9">
              <w:rPr>
                <w:rFonts w:eastAsia="Arial" w:cs="Arial"/>
                <w:szCs w:val="20"/>
              </w:rPr>
              <w:t>Example</w:t>
            </w:r>
            <w:r w:rsidRPr="006A6A9E">
              <w:rPr>
                <w:rFonts w:eastAsia="Arial" w:cs="Arial"/>
                <w:szCs w:val="20"/>
              </w:rPr>
              <w:t>:</w:t>
            </w:r>
          </w:p>
          <w:p w14:paraId="4C7954C0" w14:textId="10E38BC4" w:rsidR="1033896C" w:rsidRPr="006A6A9E" w:rsidRDefault="1033896C" w:rsidP="00D161BC">
            <w:pPr>
              <w:pStyle w:val="ListParagraph"/>
              <w:numPr>
                <w:ilvl w:val="0"/>
                <w:numId w:val="48"/>
              </w:numPr>
              <w:rPr>
                <w:rFonts w:eastAsia="Arial" w:cs="Arial"/>
                <w:szCs w:val="20"/>
              </w:rPr>
            </w:pPr>
            <w:r w:rsidRPr="006A6A9E">
              <w:rPr>
                <w:rFonts w:eastAsia="Arial" w:cs="Arial"/>
                <w:szCs w:val="20"/>
              </w:rPr>
              <w:t xml:space="preserve">Benchmark the overall structure against 3-5 competitors. </w:t>
            </w:r>
          </w:p>
          <w:p w14:paraId="64B17C71" w14:textId="18B800DB" w:rsidR="1033896C" w:rsidRPr="006A6A9E" w:rsidRDefault="1033896C" w:rsidP="00D161BC">
            <w:pPr>
              <w:pStyle w:val="ListParagraph"/>
              <w:numPr>
                <w:ilvl w:val="0"/>
                <w:numId w:val="48"/>
              </w:numPr>
              <w:rPr>
                <w:rFonts w:eastAsia="Arial" w:cs="Arial"/>
                <w:szCs w:val="20"/>
              </w:rPr>
            </w:pPr>
            <w:r w:rsidRPr="006A6A9E">
              <w:rPr>
                <w:rFonts w:eastAsia="Arial" w:cs="Arial"/>
                <w:szCs w:val="20"/>
              </w:rPr>
              <w:t xml:space="preserve">Present data in a tabular format where you compare the structure of your course alongside against competitors. </w:t>
            </w:r>
          </w:p>
          <w:p w14:paraId="5D9C5158" w14:textId="0180116C" w:rsidR="1033896C" w:rsidRPr="006A6A9E" w:rsidRDefault="1033896C" w:rsidP="00D161BC">
            <w:pPr>
              <w:pStyle w:val="ListParagraph"/>
              <w:numPr>
                <w:ilvl w:val="0"/>
                <w:numId w:val="48"/>
              </w:numPr>
              <w:rPr>
                <w:rFonts w:eastAsia="Arial" w:cs="Arial"/>
                <w:color w:val="767171" w:themeColor="background2" w:themeShade="80"/>
                <w:szCs w:val="20"/>
              </w:rPr>
            </w:pPr>
            <w:r w:rsidRPr="006A6A9E">
              <w:rPr>
                <w:rFonts w:eastAsia="Arial" w:cs="Arial"/>
                <w:szCs w:val="20"/>
              </w:rPr>
              <w:t>Provide your evaluation of the course structure and identify if any changes are required. Consider the following</w:t>
            </w:r>
            <w:r w:rsidRPr="006A6A9E">
              <w:rPr>
                <w:rFonts w:eastAsia="Arial" w:cs="Arial"/>
                <w:color w:val="767171" w:themeColor="background2" w:themeShade="80"/>
                <w:szCs w:val="20"/>
              </w:rPr>
              <w:t>:</w:t>
            </w:r>
          </w:p>
          <w:p w14:paraId="19366699" w14:textId="73896606" w:rsidR="1033896C" w:rsidRPr="00BD74C9" w:rsidRDefault="1033896C" w:rsidP="00D161BC">
            <w:pPr>
              <w:pStyle w:val="ListParagraph"/>
              <w:numPr>
                <w:ilvl w:val="0"/>
                <w:numId w:val="48"/>
              </w:numPr>
              <w:rPr>
                <w:rFonts w:eastAsia="Arial" w:cs="Arial"/>
                <w:szCs w:val="20"/>
              </w:rPr>
            </w:pPr>
            <w:r w:rsidRPr="00BD74C9">
              <w:rPr>
                <w:rFonts w:eastAsia="Arial" w:cs="Arial"/>
                <w:szCs w:val="20"/>
              </w:rPr>
              <w:t>Is the course structure current and relevant?</w:t>
            </w:r>
          </w:p>
          <w:p w14:paraId="42B91E71" w14:textId="0B7ECA0E" w:rsidR="1033896C" w:rsidRPr="00BD74C9" w:rsidRDefault="1033896C" w:rsidP="00D161BC">
            <w:pPr>
              <w:pStyle w:val="ListParagraph"/>
              <w:numPr>
                <w:ilvl w:val="0"/>
                <w:numId w:val="48"/>
              </w:numPr>
              <w:rPr>
                <w:rFonts w:eastAsia="Arial" w:cs="Arial"/>
                <w:szCs w:val="20"/>
              </w:rPr>
            </w:pPr>
            <w:r w:rsidRPr="00BD74C9">
              <w:rPr>
                <w:rFonts w:eastAsia="Arial" w:cs="Arial"/>
                <w:szCs w:val="20"/>
              </w:rPr>
              <w:t xml:space="preserve">Do the core units and component provide a coherent learning sequence that aligns with course learning outcomes and supports graduate qualities? </w:t>
            </w:r>
          </w:p>
          <w:p w14:paraId="1DA74A60" w14:textId="4696A7C5" w:rsidR="1033896C" w:rsidRPr="00BD74C9" w:rsidRDefault="1033896C" w:rsidP="00D161BC">
            <w:pPr>
              <w:pStyle w:val="ListParagraph"/>
              <w:numPr>
                <w:ilvl w:val="0"/>
                <w:numId w:val="48"/>
              </w:numPr>
              <w:rPr>
                <w:rFonts w:eastAsia="Arial" w:cs="Arial"/>
                <w:szCs w:val="20"/>
              </w:rPr>
            </w:pPr>
            <w:r w:rsidRPr="00BD74C9">
              <w:rPr>
                <w:rFonts w:eastAsia="Arial" w:cs="Arial"/>
                <w:szCs w:val="20"/>
              </w:rPr>
              <w:t xml:space="preserve">Is there a connection between outbound student mobility experiences and the graduate qualities/learning outcomes for the course, beyond cultural competence? Refer to </w:t>
            </w:r>
            <w:hyperlink r:id="rId59">
              <w:r w:rsidRPr="00BD74C9">
                <w:rPr>
                  <w:rStyle w:val="Hyperlink"/>
                  <w:rFonts w:eastAsia="Arial" w:cs="Arial"/>
                  <w:color w:val="E64626"/>
                  <w:szCs w:val="20"/>
                </w:rPr>
                <w:t>Sydney Global Mobility Dashboard</w:t>
              </w:r>
            </w:hyperlink>
            <w:r w:rsidRPr="00BD74C9">
              <w:rPr>
                <w:rFonts w:eastAsia="Arial" w:cs="Arial"/>
                <w:szCs w:val="20"/>
              </w:rPr>
              <w:t xml:space="preserve"> for data. </w:t>
            </w:r>
          </w:p>
          <w:p w14:paraId="1352A35A" w14:textId="31C69E09" w:rsidR="1033896C" w:rsidRPr="00BD74C9" w:rsidRDefault="1033896C" w:rsidP="00D161BC">
            <w:pPr>
              <w:pStyle w:val="ListParagraph"/>
              <w:numPr>
                <w:ilvl w:val="0"/>
                <w:numId w:val="48"/>
              </w:numPr>
              <w:rPr>
                <w:rFonts w:eastAsia="Arial" w:cs="Arial"/>
                <w:szCs w:val="20"/>
              </w:rPr>
            </w:pPr>
            <w:r w:rsidRPr="00BD74C9">
              <w:rPr>
                <w:rFonts w:eastAsia="Arial" w:cs="Arial"/>
                <w:szCs w:val="20"/>
              </w:rPr>
              <w:t xml:space="preserve">Is the structure clear to students and stakeholders, easily implemented, and minimally restrictive for non-traditional study pathways? </w:t>
            </w:r>
          </w:p>
          <w:p w14:paraId="039D09B5" w14:textId="052345C7" w:rsidR="1033896C" w:rsidRPr="00BD74C9" w:rsidRDefault="1033896C" w:rsidP="00D161BC">
            <w:pPr>
              <w:pStyle w:val="ListParagraph"/>
              <w:numPr>
                <w:ilvl w:val="0"/>
                <w:numId w:val="48"/>
              </w:numPr>
              <w:rPr>
                <w:rFonts w:eastAsia="Arial" w:cs="Arial"/>
                <w:szCs w:val="20"/>
              </w:rPr>
            </w:pPr>
            <w:r w:rsidRPr="00BD74C9">
              <w:rPr>
                <w:rFonts w:eastAsia="Arial" w:cs="Arial"/>
                <w:szCs w:val="20"/>
              </w:rPr>
              <w:t>Does the course offer appropriate transition support for students entering, progressing through, and completing the program, including those with interrupted study or taking a leave of absence?</w:t>
            </w:r>
          </w:p>
        </w:tc>
      </w:tr>
    </w:tbl>
    <w:p w14:paraId="47B29CEE" w14:textId="18143F54" w:rsidR="1391C7A5" w:rsidRDefault="1391C7A5" w:rsidP="006A6A9E">
      <w:r w:rsidRPr="1033896C">
        <w:rPr>
          <w:rFonts w:eastAsia="Arial" w:cs="Arial"/>
          <w:sz w:val="18"/>
          <w:szCs w:val="18"/>
        </w:rPr>
        <w:t xml:space="preserve"> </w:t>
      </w:r>
    </w:p>
    <w:p w14:paraId="72D1D7F2" w14:textId="401EE389" w:rsidR="1391C7A5" w:rsidRPr="00BD74C9" w:rsidRDefault="1391C7A5" w:rsidP="00D161BC">
      <w:pPr>
        <w:pStyle w:val="ListParagraph"/>
        <w:numPr>
          <w:ilvl w:val="0"/>
          <w:numId w:val="47"/>
        </w:numPr>
        <w:rPr>
          <w:rFonts w:eastAsia="Arial" w:cs="Arial"/>
          <w:szCs w:val="20"/>
        </w:rPr>
      </w:pPr>
      <w:r w:rsidRPr="00BD74C9">
        <w:rPr>
          <w:rFonts w:eastAsia="Arial" w:cs="Arial"/>
          <w:szCs w:val="20"/>
          <w:lang w:val="en-AU"/>
        </w:rPr>
        <w:t xml:space="preserve">For </w:t>
      </w:r>
      <w:r w:rsidRPr="00BD74C9">
        <w:rPr>
          <w:rFonts w:eastAsia="Arial" w:cs="Arial"/>
          <w:b/>
          <w:bCs/>
          <w:szCs w:val="20"/>
          <w:lang w:val="en-AU"/>
        </w:rPr>
        <w:t xml:space="preserve">professionally accredited courses, </w:t>
      </w:r>
      <w:r w:rsidRPr="00BD74C9">
        <w:rPr>
          <w:rFonts w:eastAsia="Arial" w:cs="Arial"/>
          <w:b/>
          <w:bCs/>
          <w:szCs w:val="20"/>
        </w:rPr>
        <w:t>describe and evaluate</w:t>
      </w:r>
      <w:r w:rsidRPr="00BD74C9">
        <w:rPr>
          <w:rFonts w:eastAsia="Arial" w:cs="Arial"/>
          <w:szCs w:val="20"/>
        </w:rPr>
        <w:t xml:space="preserve"> how the external feedback received during the professional accreditation/re-accreditation process has been utilised to improve the course structure and overall quality of the course. </w:t>
      </w:r>
    </w:p>
    <w:p w14:paraId="068F7153" w14:textId="0707FC7C" w:rsidR="1391C7A5" w:rsidRPr="00BD74C9" w:rsidRDefault="1391C7A5" w:rsidP="006A6A9E">
      <w:pPr>
        <w:rPr>
          <w:szCs w:val="20"/>
        </w:rPr>
      </w:pPr>
      <w:r w:rsidRPr="00BD74C9">
        <w:rPr>
          <w:rFonts w:eastAsia="Arial" w:cs="Arial"/>
          <w:szCs w:val="20"/>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RPr="00BD74C9" w14:paraId="101814AE" w14:textId="77777777" w:rsidTr="1033896C">
        <w:trPr>
          <w:trHeight w:val="570"/>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1E2C5ED" w14:textId="0EFF73B4" w:rsidR="1033896C" w:rsidRPr="00BD74C9" w:rsidRDefault="1033896C" w:rsidP="006A6A9E">
            <w:pPr>
              <w:rPr>
                <w:szCs w:val="20"/>
              </w:rPr>
            </w:pPr>
            <w:r w:rsidRPr="00BD74C9">
              <w:rPr>
                <w:rFonts w:eastAsia="Arial" w:cs="Arial"/>
                <w:szCs w:val="20"/>
              </w:rPr>
              <w:t>Example</w:t>
            </w:r>
            <w:r w:rsidRPr="00BD74C9">
              <w:rPr>
                <w:rFonts w:eastAsia="Arial" w:cs="Arial"/>
                <w:b/>
                <w:bCs/>
                <w:szCs w:val="20"/>
              </w:rPr>
              <w:t xml:space="preserve">: </w:t>
            </w:r>
          </w:p>
          <w:p w14:paraId="15B674A4" w14:textId="64B08E9B" w:rsidR="1033896C" w:rsidRPr="00BD74C9" w:rsidRDefault="1033896C" w:rsidP="00D161BC">
            <w:pPr>
              <w:pStyle w:val="ListParagraph"/>
              <w:numPr>
                <w:ilvl w:val="0"/>
                <w:numId w:val="49"/>
              </w:numPr>
              <w:rPr>
                <w:rFonts w:cs="Arial"/>
                <w:b/>
                <w:bCs/>
                <w:szCs w:val="20"/>
              </w:rPr>
            </w:pPr>
            <w:r w:rsidRPr="00BD74C9">
              <w:rPr>
                <w:rFonts w:eastAsia="Arial" w:cs="Arial"/>
                <w:szCs w:val="20"/>
              </w:rPr>
              <w:t>Ensure that you attach a copy of the most recent professional reaccreditation report/outcome</w:t>
            </w:r>
          </w:p>
          <w:p w14:paraId="43EC8D2C" w14:textId="73F1CDFE" w:rsidR="1033896C" w:rsidRPr="00BD74C9" w:rsidRDefault="1033896C" w:rsidP="00D161BC">
            <w:pPr>
              <w:pStyle w:val="ListParagraph"/>
              <w:numPr>
                <w:ilvl w:val="0"/>
                <w:numId w:val="49"/>
              </w:numPr>
              <w:rPr>
                <w:rFonts w:cs="Arial"/>
                <w:b/>
                <w:bCs/>
                <w:szCs w:val="20"/>
              </w:rPr>
            </w:pPr>
            <w:r w:rsidRPr="00BD74C9">
              <w:rPr>
                <w:rFonts w:eastAsia="Arial" w:cs="Arial"/>
                <w:szCs w:val="20"/>
              </w:rPr>
              <w:t>Within the body of the text, reference the relevant section within the professional reaccreditation report/outcome</w:t>
            </w:r>
          </w:p>
        </w:tc>
      </w:tr>
    </w:tbl>
    <w:p w14:paraId="01BA8732" w14:textId="3290D9C0" w:rsidR="1391C7A5" w:rsidRPr="00BD74C9" w:rsidRDefault="1391C7A5" w:rsidP="006A6A9E">
      <w:pPr>
        <w:rPr>
          <w:szCs w:val="20"/>
        </w:rPr>
      </w:pPr>
      <w:r w:rsidRPr="00BD74C9">
        <w:rPr>
          <w:rFonts w:eastAsia="Arial" w:cs="Arial"/>
          <w:szCs w:val="20"/>
          <w:lang w:val="en-AU"/>
        </w:rPr>
        <w:t xml:space="preserve"> </w:t>
      </w:r>
    </w:p>
    <w:p w14:paraId="77B8121D" w14:textId="773673F1" w:rsidR="1391C7A5" w:rsidRPr="00D016D1" w:rsidRDefault="1391C7A5" w:rsidP="00D161BC">
      <w:pPr>
        <w:pStyle w:val="ListParagraph"/>
        <w:numPr>
          <w:ilvl w:val="0"/>
          <w:numId w:val="47"/>
        </w:numPr>
        <w:rPr>
          <w:rFonts w:eastAsia="Arial" w:cs="Arial"/>
          <w:szCs w:val="20"/>
        </w:rPr>
      </w:pPr>
      <w:r w:rsidRPr="00D016D1">
        <w:rPr>
          <w:rFonts w:eastAsia="Arial" w:cs="Arial"/>
          <w:szCs w:val="20"/>
          <w:lang w:val="en-AU"/>
        </w:rPr>
        <w:t>Using evidence,</w:t>
      </w:r>
      <w:r w:rsidRPr="00D016D1">
        <w:rPr>
          <w:rFonts w:eastAsia="Arial" w:cs="Arial"/>
          <w:b/>
          <w:bCs/>
          <w:szCs w:val="20"/>
          <w:lang w:val="en-AU"/>
        </w:rPr>
        <w:t xml:space="preserve"> identify and evaluate</w:t>
      </w:r>
      <w:r w:rsidRPr="00D016D1">
        <w:rPr>
          <w:rFonts w:eastAsia="Arial" w:cs="Arial"/>
          <w:szCs w:val="20"/>
          <w:lang w:val="en-AU"/>
        </w:rPr>
        <w:t xml:space="preserve"> whether any course design elements</w:t>
      </w:r>
      <w:r w:rsidRPr="00D016D1">
        <w:rPr>
          <w:rFonts w:eastAsia="Arial" w:cs="Arial"/>
          <w:szCs w:val="20"/>
        </w:rPr>
        <w:t xml:space="preserve"> may need to be amended to better the course and/or align the course to the current curriculum design principles/curriculum design requirements as part of the next academic reaccreditation cycle.</w:t>
      </w:r>
    </w:p>
    <w:p w14:paraId="20E84726" w14:textId="01A70F88" w:rsidR="1391C7A5" w:rsidRPr="00BD74C9" w:rsidRDefault="1391C7A5" w:rsidP="006A6A9E">
      <w:pPr>
        <w:rPr>
          <w:szCs w:val="20"/>
        </w:rPr>
      </w:pPr>
      <w:r w:rsidRPr="00BD74C9">
        <w:rPr>
          <w:rFonts w:eastAsia="Arial" w:cs="Arial"/>
          <w:szCs w:val="20"/>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RPr="00BD74C9" w14:paraId="7550E579" w14:textId="77777777" w:rsidTr="1033896C">
        <w:trPr>
          <w:trHeight w:val="300"/>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B79BFBA" w14:textId="7D8CA71A" w:rsidR="1033896C" w:rsidRPr="00BD74C9" w:rsidRDefault="1033896C" w:rsidP="006A6A9E">
            <w:pPr>
              <w:rPr>
                <w:szCs w:val="20"/>
              </w:rPr>
            </w:pPr>
            <w:r w:rsidRPr="00D016D1">
              <w:rPr>
                <w:rFonts w:eastAsia="Arial" w:cs="Arial"/>
                <w:szCs w:val="20"/>
              </w:rPr>
              <w:t>Example</w:t>
            </w:r>
            <w:r w:rsidRPr="00BD74C9">
              <w:rPr>
                <w:rFonts w:eastAsia="Arial" w:cs="Arial"/>
                <w:szCs w:val="20"/>
              </w:rPr>
              <w:t xml:space="preserve">: </w:t>
            </w:r>
          </w:p>
          <w:p w14:paraId="13E5F197" w14:textId="39212611" w:rsidR="1033896C" w:rsidRPr="00D016D1" w:rsidRDefault="1033896C" w:rsidP="00D161BC">
            <w:pPr>
              <w:pStyle w:val="ListParagraph"/>
              <w:numPr>
                <w:ilvl w:val="0"/>
                <w:numId w:val="51"/>
              </w:numPr>
              <w:rPr>
                <w:rFonts w:eastAsia="Arial" w:cs="Arial"/>
                <w:szCs w:val="20"/>
              </w:rPr>
            </w:pPr>
            <w:r w:rsidRPr="00D016D1">
              <w:rPr>
                <w:rFonts w:eastAsia="Arial" w:cs="Arial"/>
                <w:szCs w:val="20"/>
              </w:rPr>
              <w:t xml:space="preserve">Benchmark the overall course design elements against 3-5 competitors. </w:t>
            </w:r>
          </w:p>
          <w:p w14:paraId="1D40F8DA" w14:textId="5BAFD227" w:rsidR="1033896C" w:rsidRPr="00D016D1" w:rsidRDefault="1033896C" w:rsidP="00D161BC">
            <w:pPr>
              <w:pStyle w:val="ListParagraph"/>
              <w:numPr>
                <w:ilvl w:val="0"/>
                <w:numId w:val="51"/>
              </w:numPr>
              <w:rPr>
                <w:rFonts w:eastAsia="Arial" w:cs="Arial"/>
                <w:szCs w:val="20"/>
              </w:rPr>
            </w:pPr>
            <w:r w:rsidRPr="00D016D1">
              <w:rPr>
                <w:rFonts w:eastAsia="Arial" w:cs="Arial"/>
                <w:szCs w:val="20"/>
              </w:rPr>
              <w:t xml:space="preserve">Present data in a tabular format where you compare the structure of your course alongside against competitors. </w:t>
            </w:r>
          </w:p>
          <w:p w14:paraId="7F0B0F2B" w14:textId="34A125C1" w:rsidR="1033896C" w:rsidRPr="00D016D1" w:rsidRDefault="1033896C" w:rsidP="00D161BC">
            <w:pPr>
              <w:pStyle w:val="ListParagraph"/>
              <w:numPr>
                <w:ilvl w:val="0"/>
                <w:numId w:val="51"/>
              </w:numPr>
              <w:rPr>
                <w:rFonts w:eastAsia="Arial" w:cs="Arial"/>
                <w:szCs w:val="20"/>
              </w:rPr>
            </w:pPr>
            <w:r w:rsidRPr="00D016D1">
              <w:rPr>
                <w:rFonts w:eastAsia="Arial" w:cs="Arial"/>
                <w:szCs w:val="20"/>
              </w:rPr>
              <w:t>Provide your evaluation of the course structure and identify if any changes are required.</w:t>
            </w:r>
          </w:p>
        </w:tc>
      </w:tr>
    </w:tbl>
    <w:p w14:paraId="4697F612" w14:textId="31A17554" w:rsidR="1391C7A5" w:rsidRDefault="1391C7A5" w:rsidP="006A6A9E">
      <w:r w:rsidRPr="1033896C">
        <w:rPr>
          <w:rFonts w:eastAsia="Arial" w:cs="Arial"/>
          <w:b/>
          <w:bCs/>
          <w:sz w:val="18"/>
          <w:szCs w:val="18"/>
        </w:rPr>
        <w:t xml:space="preserve"> </w:t>
      </w:r>
    </w:p>
    <w:p w14:paraId="633C87D7" w14:textId="62544B9F" w:rsidR="1391C7A5" w:rsidRDefault="1391C7A5" w:rsidP="1033896C">
      <w:r w:rsidRPr="1033896C">
        <w:rPr>
          <w:rFonts w:eastAsia="Arial" w:cs="Arial"/>
          <w:sz w:val="18"/>
          <w:szCs w:val="18"/>
          <w:lang w:val="en-AU"/>
        </w:rPr>
        <w:t xml:space="preserve"> </w:t>
      </w:r>
    </w:p>
    <w:p w14:paraId="027E22A3" w14:textId="104F2B4B" w:rsidR="1391C7A5" w:rsidRDefault="00D016D1" w:rsidP="00D016D1">
      <w:pPr>
        <w:pStyle w:val="Heading4"/>
        <w:rPr>
          <w:lang w:val="en-AU"/>
        </w:rPr>
      </w:pPr>
      <w:r>
        <w:t>4.3 Pedagogical addictiveness and developments in the Field of Education</w:t>
      </w:r>
    </w:p>
    <w:p w14:paraId="2E0E62E2" w14:textId="7D669C87" w:rsidR="1391C7A5" w:rsidRDefault="1391C7A5" w:rsidP="1033896C">
      <w:pPr>
        <w:spacing w:before="6"/>
        <w:ind w:right="135"/>
        <w:jc w:val="both"/>
      </w:pPr>
      <w:r w:rsidRPr="1033896C">
        <w:rPr>
          <w:rFonts w:eastAsia="Arial" w:cs="Arial"/>
          <w:b/>
          <w:bCs/>
          <w:sz w:val="18"/>
          <w:szCs w:val="18"/>
          <w:lang w:val="en-AU"/>
        </w:rPr>
        <w:t xml:space="preserve"> </w:t>
      </w:r>
    </w:p>
    <w:p w14:paraId="1C8AB565" w14:textId="403D1475" w:rsidR="1391C7A5" w:rsidRPr="00D016D1" w:rsidRDefault="1391C7A5" w:rsidP="00D161BC">
      <w:pPr>
        <w:pStyle w:val="ListParagraph"/>
        <w:numPr>
          <w:ilvl w:val="0"/>
          <w:numId w:val="52"/>
        </w:numPr>
        <w:rPr>
          <w:szCs w:val="20"/>
          <w:lang w:val="en-AU"/>
        </w:rPr>
      </w:pPr>
      <w:r w:rsidRPr="00D016D1">
        <w:rPr>
          <w:b/>
          <w:bCs/>
          <w:szCs w:val="20"/>
          <w:lang w:val="en-AU"/>
        </w:rPr>
        <w:t>Evaluate</w:t>
      </w:r>
      <w:r w:rsidRPr="00D016D1">
        <w:rPr>
          <w:szCs w:val="20"/>
          <w:lang w:val="en-AU"/>
        </w:rPr>
        <w:t xml:space="preserve"> the teaching approach of the course. In your evaluation, consider what elements make its </w:t>
      </w:r>
      <w:r w:rsidRPr="00D016D1">
        <w:rPr>
          <w:szCs w:val="20"/>
          <w:lang w:val="en-AU"/>
        </w:rPr>
        <w:lastRenderedPageBreak/>
        <w:t xml:space="preserve">pedagogy distinctive and what advantage these distinctive features provide to students and their learning experiences. </w:t>
      </w:r>
      <w:r w:rsidRPr="00D016D1">
        <w:rPr>
          <w:szCs w:val="20"/>
        </w:rPr>
        <w:br/>
      </w:r>
      <w:r w:rsidRPr="00D016D1">
        <w:rPr>
          <w:szCs w:val="20"/>
          <w:lang w:val="en-AU"/>
        </w:rPr>
        <w:t xml:space="preserve"> </w:t>
      </w:r>
    </w:p>
    <w:tbl>
      <w:tblPr>
        <w:tblStyle w:val="TableGrid"/>
        <w:tblW w:w="0" w:type="auto"/>
        <w:tblInd w:w="135" w:type="dxa"/>
        <w:tblLayout w:type="fixed"/>
        <w:tblLook w:val="04A0" w:firstRow="1" w:lastRow="0" w:firstColumn="1" w:lastColumn="0" w:noHBand="0" w:noVBand="1"/>
      </w:tblPr>
      <w:tblGrid>
        <w:gridCol w:w="8709"/>
      </w:tblGrid>
      <w:tr w:rsidR="1033896C" w:rsidRPr="00D016D1" w14:paraId="5BE5905D" w14:textId="77777777" w:rsidTr="1033896C">
        <w:trPr>
          <w:trHeight w:val="765"/>
        </w:trPr>
        <w:tc>
          <w:tcPr>
            <w:tcW w:w="870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AC5CB1A" w14:textId="579C8566" w:rsidR="1033896C" w:rsidRPr="00D016D1" w:rsidRDefault="1033896C" w:rsidP="00D016D1">
            <w:pPr>
              <w:rPr>
                <w:szCs w:val="20"/>
              </w:rPr>
            </w:pPr>
            <w:r w:rsidRPr="00D016D1">
              <w:rPr>
                <w:szCs w:val="20"/>
              </w:rPr>
              <w:t>Example:</w:t>
            </w:r>
          </w:p>
          <w:p w14:paraId="6840C2F4" w14:textId="399B2000" w:rsidR="1033896C" w:rsidRPr="00D016D1" w:rsidRDefault="1033896C" w:rsidP="00D161BC">
            <w:pPr>
              <w:pStyle w:val="ListParagraph"/>
              <w:numPr>
                <w:ilvl w:val="0"/>
                <w:numId w:val="53"/>
              </w:numPr>
              <w:rPr>
                <w:szCs w:val="20"/>
              </w:rPr>
            </w:pPr>
            <w:r w:rsidRPr="00D016D1">
              <w:rPr>
                <w:szCs w:val="20"/>
              </w:rPr>
              <w:t xml:space="preserve">Benchmark the overall teaching approach against 3-5 competitors. </w:t>
            </w:r>
          </w:p>
          <w:p w14:paraId="7921F19F" w14:textId="434FABEF" w:rsidR="1033896C" w:rsidRPr="00D016D1" w:rsidRDefault="1033896C" w:rsidP="00D161BC">
            <w:pPr>
              <w:pStyle w:val="ListParagraph"/>
              <w:numPr>
                <w:ilvl w:val="0"/>
                <w:numId w:val="53"/>
              </w:numPr>
              <w:rPr>
                <w:szCs w:val="20"/>
              </w:rPr>
            </w:pPr>
            <w:r w:rsidRPr="00D016D1">
              <w:rPr>
                <w:szCs w:val="20"/>
              </w:rPr>
              <w:t>Present data in a tabular format where you compare the pedagogy of your course alongside against competitors.</w:t>
            </w:r>
          </w:p>
          <w:p w14:paraId="44AAEC1A" w14:textId="35348320" w:rsidR="1033896C" w:rsidRPr="00D016D1" w:rsidRDefault="1033896C" w:rsidP="00D161BC">
            <w:pPr>
              <w:pStyle w:val="ListParagraph"/>
              <w:numPr>
                <w:ilvl w:val="0"/>
                <w:numId w:val="53"/>
              </w:numPr>
              <w:rPr>
                <w:szCs w:val="20"/>
              </w:rPr>
            </w:pPr>
            <w:r w:rsidRPr="00D016D1">
              <w:rPr>
                <w:szCs w:val="20"/>
              </w:rPr>
              <w:t>Provide your evaluation of the course structure and identify if any changes are required.</w:t>
            </w:r>
          </w:p>
        </w:tc>
      </w:tr>
    </w:tbl>
    <w:p w14:paraId="46EE99EE" w14:textId="33C2D7FA" w:rsidR="1391C7A5" w:rsidRPr="00D016D1" w:rsidRDefault="1391C7A5" w:rsidP="00D016D1">
      <w:pPr>
        <w:rPr>
          <w:szCs w:val="20"/>
        </w:rPr>
      </w:pPr>
      <w:r w:rsidRPr="00D016D1">
        <w:rPr>
          <w:szCs w:val="20"/>
          <w:lang w:val="en-AU"/>
        </w:rPr>
        <w:t xml:space="preserve"> </w:t>
      </w:r>
    </w:p>
    <w:p w14:paraId="531ABADF" w14:textId="628FE5BA" w:rsidR="1391C7A5" w:rsidRPr="00D016D1" w:rsidRDefault="1391C7A5" w:rsidP="00D161BC">
      <w:pPr>
        <w:pStyle w:val="ListParagraph"/>
        <w:numPr>
          <w:ilvl w:val="0"/>
          <w:numId w:val="52"/>
        </w:numPr>
        <w:rPr>
          <w:color w:val="767171" w:themeColor="background2" w:themeShade="80"/>
          <w:szCs w:val="20"/>
          <w:lang w:val="en-AU"/>
        </w:rPr>
      </w:pPr>
      <w:r w:rsidRPr="00D016D1">
        <w:rPr>
          <w:b/>
          <w:bCs/>
          <w:szCs w:val="20"/>
          <w:lang w:val="en-AU"/>
        </w:rPr>
        <w:t>Evaluate</w:t>
      </w:r>
      <w:r w:rsidRPr="00D016D1">
        <w:rPr>
          <w:szCs w:val="20"/>
          <w:lang w:val="en-AU"/>
        </w:rPr>
        <w:t xml:space="preserve"> how the course curriculum reflects and integrates recent and emerging developments in the field of educations to enhance learning outcomes.</w:t>
      </w:r>
      <w:r w:rsidRPr="00D016D1">
        <w:rPr>
          <w:szCs w:val="20"/>
        </w:rPr>
        <w:br/>
      </w:r>
      <w:r w:rsidRPr="00D016D1">
        <w:rPr>
          <w:szCs w:val="20"/>
        </w:rPr>
        <w:br/>
      </w:r>
      <w:r w:rsidRPr="00D016D1">
        <w:rPr>
          <w:color w:val="767171" w:themeColor="background2" w:themeShade="80"/>
          <w:szCs w:val="20"/>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RPr="00D016D1" w14:paraId="306FE03D" w14:textId="77777777" w:rsidTr="1033896C">
        <w:trPr>
          <w:trHeight w:val="795"/>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0F954D2" w14:textId="0DE5B96A" w:rsidR="1033896C" w:rsidRPr="00D016D1" w:rsidRDefault="1033896C" w:rsidP="00D016D1">
            <w:pPr>
              <w:rPr>
                <w:szCs w:val="20"/>
              </w:rPr>
            </w:pPr>
            <w:r w:rsidRPr="00D016D1">
              <w:rPr>
                <w:szCs w:val="20"/>
              </w:rPr>
              <w:t>Example:</w:t>
            </w:r>
          </w:p>
          <w:p w14:paraId="790A81D0" w14:textId="1067C07B" w:rsidR="1033896C" w:rsidRPr="00D016D1" w:rsidRDefault="1033896C" w:rsidP="00D161BC">
            <w:pPr>
              <w:pStyle w:val="ListParagraph"/>
              <w:numPr>
                <w:ilvl w:val="0"/>
                <w:numId w:val="54"/>
              </w:numPr>
              <w:rPr>
                <w:szCs w:val="20"/>
              </w:rPr>
            </w:pPr>
            <w:r w:rsidRPr="00D016D1">
              <w:rPr>
                <w:szCs w:val="20"/>
              </w:rPr>
              <w:t xml:space="preserve">Identify and list the key emerging developments in the field of education. </w:t>
            </w:r>
          </w:p>
          <w:p w14:paraId="43601DB3" w14:textId="61FB4260" w:rsidR="1033896C" w:rsidRPr="00D016D1" w:rsidRDefault="1033896C" w:rsidP="00D161BC">
            <w:pPr>
              <w:pStyle w:val="ListParagraph"/>
              <w:numPr>
                <w:ilvl w:val="0"/>
                <w:numId w:val="54"/>
              </w:numPr>
              <w:rPr>
                <w:szCs w:val="20"/>
              </w:rPr>
            </w:pPr>
            <w:r w:rsidRPr="00D016D1">
              <w:rPr>
                <w:szCs w:val="20"/>
              </w:rPr>
              <w:t>In your evaluation, consider:</w:t>
            </w:r>
          </w:p>
          <w:p w14:paraId="0D78A947" w14:textId="388843E0" w:rsidR="1033896C" w:rsidRPr="00D016D1" w:rsidRDefault="1033896C" w:rsidP="00D161BC">
            <w:pPr>
              <w:pStyle w:val="ListParagraph"/>
              <w:numPr>
                <w:ilvl w:val="0"/>
                <w:numId w:val="54"/>
              </w:numPr>
              <w:rPr>
                <w:szCs w:val="20"/>
              </w:rPr>
            </w:pPr>
            <w:r w:rsidRPr="00D016D1">
              <w:rPr>
                <w:szCs w:val="20"/>
              </w:rPr>
              <w:t>evolving content, deliver methods, student needs, education theories and best practise.</w:t>
            </w:r>
          </w:p>
          <w:p w14:paraId="40B11743" w14:textId="3706EDC1" w:rsidR="1033896C" w:rsidRPr="00D016D1" w:rsidRDefault="1033896C" w:rsidP="00D161BC">
            <w:pPr>
              <w:pStyle w:val="ListParagraph"/>
              <w:numPr>
                <w:ilvl w:val="0"/>
                <w:numId w:val="54"/>
              </w:numPr>
              <w:rPr>
                <w:szCs w:val="20"/>
              </w:rPr>
            </w:pPr>
            <w:r w:rsidRPr="00D016D1">
              <w:rPr>
                <w:szCs w:val="20"/>
              </w:rPr>
              <w:t>if certain aspects are not yet aligned with contemporary developments, what improvements are planned to ensure that the curriculum evolved to meet future academic and industry standards?</w:t>
            </w:r>
          </w:p>
          <w:p w14:paraId="490F7413" w14:textId="0EA6B9CD" w:rsidR="1033896C" w:rsidRPr="00D016D1" w:rsidRDefault="1033896C" w:rsidP="00D161BC">
            <w:pPr>
              <w:pStyle w:val="ListParagraph"/>
              <w:numPr>
                <w:ilvl w:val="0"/>
                <w:numId w:val="54"/>
              </w:numPr>
              <w:rPr>
                <w:szCs w:val="20"/>
              </w:rPr>
            </w:pPr>
            <w:r w:rsidRPr="00D016D1">
              <w:rPr>
                <w:szCs w:val="20"/>
              </w:rPr>
              <w:t xml:space="preserve">Identify how 3-5 competitors integrate recent and emerging development in the field of education. </w:t>
            </w:r>
          </w:p>
          <w:p w14:paraId="46458357" w14:textId="24394782" w:rsidR="1033896C" w:rsidRPr="00D016D1" w:rsidRDefault="1033896C" w:rsidP="00D161BC">
            <w:pPr>
              <w:pStyle w:val="ListParagraph"/>
              <w:numPr>
                <w:ilvl w:val="0"/>
                <w:numId w:val="54"/>
              </w:numPr>
              <w:rPr>
                <w:szCs w:val="20"/>
              </w:rPr>
            </w:pPr>
            <w:r w:rsidRPr="00D016D1">
              <w:rPr>
                <w:szCs w:val="20"/>
              </w:rPr>
              <w:t>Present data in a tabular format.</w:t>
            </w:r>
          </w:p>
          <w:p w14:paraId="4281188B" w14:textId="4E8076D2" w:rsidR="1033896C" w:rsidRPr="00D016D1" w:rsidRDefault="1033896C" w:rsidP="00D161BC">
            <w:pPr>
              <w:pStyle w:val="ListParagraph"/>
              <w:numPr>
                <w:ilvl w:val="0"/>
                <w:numId w:val="54"/>
              </w:numPr>
              <w:rPr>
                <w:szCs w:val="20"/>
              </w:rPr>
            </w:pPr>
            <w:r w:rsidRPr="00D016D1">
              <w:rPr>
                <w:szCs w:val="20"/>
              </w:rPr>
              <w:t>Provide your evaluation and identify if any changes are required.</w:t>
            </w:r>
          </w:p>
        </w:tc>
      </w:tr>
    </w:tbl>
    <w:p w14:paraId="38195103" w14:textId="0BA96943" w:rsidR="1391C7A5" w:rsidRPr="00D016D1" w:rsidRDefault="1391C7A5" w:rsidP="00D016D1">
      <w:pPr>
        <w:rPr>
          <w:szCs w:val="20"/>
        </w:rPr>
      </w:pPr>
      <w:r w:rsidRPr="00D016D1">
        <w:rPr>
          <w:szCs w:val="20"/>
          <w:lang w:val="en-AU"/>
        </w:rPr>
        <w:t xml:space="preserve"> </w:t>
      </w:r>
    </w:p>
    <w:p w14:paraId="12BE99B7" w14:textId="60DA7F7F" w:rsidR="1391C7A5" w:rsidRPr="00D016D1" w:rsidRDefault="1391C7A5" w:rsidP="00D161BC">
      <w:pPr>
        <w:pStyle w:val="ListParagraph"/>
        <w:numPr>
          <w:ilvl w:val="0"/>
          <w:numId w:val="52"/>
        </w:numPr>
        <w:rPr>
          <w:b/>
          <w:bCs/>
          <w:szCs w:val="20"/>
        </w:rPr>
      </w:pPr>
      <w:r w:rsidRPr="00D016D1">
        <w:rPr>
          <w:b/>
          <w:bCs/>
          <w:szCs w:val="20"/>
        </w:rPr>
        <w:t>Evaluate</w:t>
      </w:r>
      <w:r w:rsidRPr="00D016D1">
        <w:rPr>
          <w:szCs w:val="20"/>
        </w:rPr>
        <w:t xml:space="preserve"> the course’s approach to cultural competence with </w:t>
      </w:r>
      <w:r w:rsidRPr="00D016D1">
        <w:rPr>
          <w:szCs w:val="20"/>
          <w:lang w:val="en-AU"/>
        </w:rPr>
        <w:t>a particular focus on fostering ethical, respectful, and effective engagement with Aboriginal and Torres Strait Islander cultures and knowledge systems. In your evaluation, consider how well the students develops and demonstrate a mature understanding of contemporary cultural competence issues.</w:t>
      </w:r>
      <w:r w:rsidRPr="00D016D1">
        <w:rPr>
          <w:b/>
          <w:bCs/>
          <w:i/>
          <w:iCs/>
          <w:szCs w:val="20"/>
          <w:lang w:val="en-AU"/>
        </w:rPr>
        <w:t xml:space="preserve"> </w:t>
      </w:r>
      <w:r w:rsidRPr="00D016D1">
        <w:rPr>
          <w:szCs w:val="20"/>
        </w:rPr>
        <w:br/>
      </w:r>
      <w:r w:rsidRPr="00D016D1">
        <w:rPr>
          <w:b/>
          <w:bCs/>
          <w:szCs w:val="20"/>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RPr="00D016D1" w14:paraId="124BCD15" w14:textId="77777777" w:rsidTr="1033896C">
        <w:trPr>
          <w:trHeight w:val="795"/>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5F088B0" w14:textId="5F7289CA" w:rsidR="1033896C" w:rsidRPr="00D016D1" w:rsidRDefault="1033896C" w:rsidP="00D016D1">
            <w:pPr>
              <w:rPr>
                <w:szCs w:val="20"/>
              </w:rPr>
            </w:pPr>
            <w:r w:rsidRPr="00D016D1">
              <w:rPr>
                <w:szCs w:val="20"/>
              </w:rPr>
              <w:t>Example:</w:t>
            </w:r>
          </w:p>
          <w:p w14:paraId="0F9EBF68" w14:textId="6DD310D6" w:rsidR="1033896C" w:rsidRPr="00D016D1" w:rsidRDefault="1033896C" w:rsidP="00D161BC">
            <w:pPr>
              <w:pStyle w:val="ListParagraph"/>
              <w:numPr>
                <w:ilvl w:val="0"/>
                <w:numId w:val="55"/>
              </w:numPr>
              <w:rPr>
                <w:szCs w:val="20"/>
              </w:rPr>
            </w:pPr>
            <w:r w:rsidRPr="00D016D1">
              <w:rPr>
                <w:szCs w:val="20"/>
              </w:rPr>
              <w:t xml:space="preserve">Identify how 3-5 competitors approach cultural competence within their course design. </w:t>
            </w:r>
          </w:p>
          <w:p w14:paraId="64EF25EF" w14:textId="7F4E5194" w:rsidR="1033896C" w:rsidRPr="00D016D1" w:rsidRDefault="1033896C" w:rsidP="00D161BC">
            <w:pPr>
              <w:pStyle w:val="ListParagraph"/>
              <w:numPr>
                <w:ilvl w:val="0"/>
                <w:numId w:val="55"/>
              </w:numPr>
              <w:rPr>
                <w:szCs w:val="20"/>
              </w:rPr>
            </w:pPr>
            <w:r w:rsidRPr="00D016D1">
              <w:rPr>
                <w:szCs w:val="20"/>
              </w:rPr>
              <w:t>Present data in a tabular format.</w:t>
            </w:r>
          </w:p>
          <w:p w14:paraId="65A9E357" w14:textId="768AD63E" w:rsidR="1033896C" w:rsidRPr="00D016D1" w:rsidRDefault="1033896C" w:rsidP="00D161BC">
            <w:pPr>
              <w:pStyle w:val="ListParagraph"/>
              <w:numPr>
                <w:ilvl w:val="0"/>
                <w:numId w:val="55"/>
              </w:numPr>
              <w:rPr>
                <w:szCs w:val="20"/>
              </w:rPr>
            </w:pPr>
            <w:r w:rsidRPr="00D016D1">
              <w:rPr>
                <w:szCs w:val="20"/>
              </w:rPr>
              <w:t>Provide your evaluation and identify if any changes are required.</w:t>
            </w:r>
          </w:p>
          <w:p w14:paraId="3AE5E03D" w14:textId="4C1B19C4" w:rsidR="1033896C" w:rsidRPr="00D016D1" w:rsidRDefault="1033896C" w:rsidP="00D161BC">
            <w:pPr>
              <w:pStyle w:val="ListParagraph"/>
              <w:numPr>
                <w:ilvl w:val="0"/>
                <w:numId w:val="55"/>
              </w:numPr>
              <w:rPr>
                <w:color w:val="E64626"/>
                <w:szCs w:val="20"/>
                <w:u w:val="single"/>
                <w:lang w:val="en-AU"/>
              </w:rPr>
            </w:pPr>
            <w:r w:rsidRPr="00D016D1">
              <w:rPr>
                <w:szCs w:val="20"/>
              </w:rPr>
              <w:t xml:space="preserve">Consider available USyd resourcing and expertise that you could consult as part of this work: </w:t>
            </w:r>
            <w:hyperlink r:id="rId60">
              <w:r w:rsidRPr="00D016D1">
                <w:rPr>
                  <w:rStyle w:val="Hyperlink"/>
                  <w:rFonts w:eastAsia="Arial" w:cs="Arial"/>
                  <w:color w:val="E64626"/>
                  <w:szCs w:val="20"/>
                  <w:lang w:val="en-AU"/>
                </w:rPr>
                <w:t>DVC Indigenous Strategy and Services (DVC-ISS)</w:t>
              </w:r>
            </w:hyperlink>
            <w:r w:rsidRPr="00D016D1">
              <w:rPr>
                <w:szCs w:val="20"/>
              </w:rPr>
              <w:t xml:space="preserve">, </w:t>
            </w:r>
            <w:hyperlink r:id="rId61">
              <w:r w:rsidRPr="00D016D1">
                <w:rPr>
                  <w:rStyle w:val="Hyperlink"/>
                  <w:rFonts w:eastAsia="Arial" w:cs="Arial"/>
                  <w:color w:val="E64626"/>
                  <w:szCs w:val="20"/>
                  <w:lang w:val="en-AU"/>
                </w:rPr>
                <w:t xml:space="preserve">National Centre for Cultural Competence (NCCC) </w:t>
              </w:r>
            </w:hyperlink>
          </w:p>
        </w:tc>
      </w:tr>
    </w:tbl>
    <w:p w14:paraId="76FF0F70" w14:textId="77777777" w:rsidR="00D016D1" w:rsidRDefault="1391C7A5" w:rsidP="00D016D1">
      <w:pPr>
        <w:rPr>
          <w:b/>
          <w:bCs/>
          <w:szCs w:val="20"/>
          <w:lang w:val="en-AU"/>
        </w:rPr>
      </w:pPr>
      <w:r w:rsidRPr="00D016D1">
        <w:rPr>
          <w:b/>
          <w:bCs/>
          <w:szCs w:val="20"/>
          <w:lang w:val="en-AU"/>
        </w:rPr>
        <w:t xml:space="preserve"> </w:t>
      </w:r>
    </w:p>
    <w:p w14:paraId="31634564" w14:textId="304F2DDF" w:rsidR="1391C7A5" w:rsidRDefault="00D016D1" w:rsidP="00D016D1">
      <w:pPr>
        <w:pStyle w:val="Heading4"/>
      </w:pPr>
      <w:r>
        <w:t>4.4 Assessment procedures, Volume of Learning and Learning Outcomes</w:t>
      </w:r>
    </w:p>
    <w:p w14:paraId="1750C280" w14:textId="77777777" w:rsidR="00D016D1" w:rsidRPr="00D016D1" w:rsidRDefault="00D016D1" w:rsidP="00D016D1"/>
    <w:p w14:paraId="2E541994" w14:textId="79FA9A6D" w:rsidR="1391C7A5" w:rsidRDefault="1391C7A5" w:rsidP="00D161BC">
      <w:pPr>
        <w:pStyle w:val="ListParagraph"/>
        <w:numPr>
          <w:ilvl w:val="0"/>
          <w:numId w:val="56"/>
        </w:numPr>
      </w:pPr>
      <w:r w:rsidRPr="00D016D1">
        <w:rPr>
          <w:b/>
          <w:bCs/>
        </w:rPr>
        <w:t xml:space="preserve">Critically assess and evaluate </w:t>
      </w:r>
      <w:r w:rsidRPr="1033896C">
        <w:t>the</w:t>
      </w:r>
      <w:r w:rsidRPr="00D016D1">
        <w:rPr>
          <w:b/>
          <w:bCs/>
        </w:rPr>
        <w:t xml:space="preserve"> </w:t>
      </w:r>
      <w:r w:rsidRPr="00D016D1">
        <w:rPr>
          <w:u w:val="single"/>
        </w:rPr>
        <w:t>course’s</w:t>
      </w:r>
      <w:r w:rsidRPr="1033896C">
        <w:t xml:space="preserve"> assessment plan. In your assessment/evaluation consider the:</w:t>
      </w:r>
    </w:p>
    <w:p w14:paraId="744566ED" w14:textId="5DED5144" w:rsidR="1391C7A5" w:rsidRPr="00D161BC" w:rsidRDefault="1391C7A5" w:rsidP="00D161BC">
      <w:pPr>
        <w:pStyle w:val="ListParagraph"/>
        <w:numPr>
          <w:ilvl w:val="0"/>
          <w:numId w:val="57"/>
        </w:numPr>
        <w:rPr>
          <w:szCs w:val="20"/>
        </w:rPr>
      </w:pPr>
      <w:r w:rsidRPr="1033896C">
        <w:t>Ability to securely assure course learning outcomes at relevant critical points in the course (i.e. prog</w:t>
      </w:r>
      <w:r w:rsidRPr="00D161BC">
        <w:rPr>
          <w:szCs w:val="20"/>
        </w:rPr>
        <w:t>ram-level approach for assessments);</w:t>
      </w:r>
    </w:p>
    <w:p w14:paraId="54B98E0D" w14:textId="606F6FEA" w:rsidR="1391C7A5" w:rsidRPr="00D161BC" w:rsidRDefault="1391C7A5" w:rsidP="00D161BC">
      <w:pPr>
        <w:pStyle w:val="ListParagraph"/>
        <w:numPr>
          <w:ilvl w:val="0"/>
          <w:numId w:val="57"/>
        </w:numPr>
        <w:rPr>
          <w:szCs w:val="20"/>
        </w:rPr>
      </w:pPr>
      <w:r w:rsidRPr="00D161BC">
        <w:rPr>
          <w:szCs w:val="20"/>
        </w:rPr>
        <w:t>alignment of assessment with course learning outcomes and graduate qualities,</w:t>
      </w:r>
    </w:p>
    <w:p w14:paraId="3471A600" w14:textId="6493A9B6" w:rsidR="1391C7A5" w:rsidRPr="00D161BC" w:rsidRDefault="1391C7A5" w:rsidP="00D161BC">
      <w:pPr>
        <w:pStyle w:val="ListParagraph"/>
        <w:numPr>
          <w:ilvl w:val="0"/>
          <w:numId w:val="57"/>
        </w:numPr>
        <w:rPr>
          <w:szCs w:val="20"/>
        </w:rPr>
      </w:pPr>
      <w:r w:rsidRPr="00D161BC">
        <w:rPr>
          <w:szCs w:val="20"/>
        </w:rPr>
        <w:t>diversity of assessment methods, including open and secure assessments, and different assessment types;</w:t>
      </w:r>
    </w:p>
    <w:p w14:paraId="0B69182A" w14:textId="04A64146" w:rsidR="1391C7A5" w:rsidRPr="00D161BC" w:rsidRDefault="1391C7A5" w:rsidP="00D161BC">
      <w:pPr>
        <w:pStyle w:val="ListParagraph"/>
        <w:numPr>
          <w:ilvl w:val="0"/>
          <w:numId w:val="57"/>
        </w:numPr>
        <w:rPr>
          <w:szCs w:val="20"/>
        </w:rPr>
      </w:pPr>
      <w:r w:rsidRPr="00D161BC">
        <w:rPr>
          <w:szCs w:val="20"/>
        </w:rPr>
        <w:t>integration of assessment practice into the overall course design</w:t>
      </w:r>
      <w:r w:rsidRPr="00D161BC">
        <w:rPr>
          <w:i/>
          <w:iCs/>
          <w:szCs w:val="20"/>
        </w:rPr>
        <w:t>,</w:t>
      </w:r>
      <w:r w:rsidRPr="00D161BC">
        <w:rPr>
          <w:szCs w:val="20"/>
        </w:rPr>
        <w:t xml:space="preserve"> and </w:t>
      </w:r>
    </w:p>
    <w:p w14:paraId="1D798430" w14:textId="588BDC3E" w:rsidR="1391C7A5" w:rsidRPr="00D161BC" w:rsidRDefault="1391C7A5" w:rsidP="00D161BC">
      <w:pPr>
        <w:pStyle w:val="ListParagraph"/>
        <w:numPr>
          <w:ilvl w:val="0"/>
          <w:numId w:val="57"/>
        </w:numPr>
        <w:rPr>
          <w:szCs w:val="20"/>
        </w:rPr>
      </w:pPr>
      <w:r w:rsidRPr="00D161BC">
        <w:rPr>
          <w:szCs w:val="20"/>
        </w:rPr>
        <w:t xml:space="preserve">compatibility with the assessment principles in the </w:t>
      </w:r>
      <w:hyperlink r:id="rId62">
        <w:r w:rsidRPr="00D161BC">
          <w:rPr>
            <w:rStyle w:val="Hyperlink"/>
            <w:rFonts w:eastAsia="Arial" w:cs="Arial"/>
            <w:color w:val="E64626"/>
            <w:szCs w:val="20"/>
          </w:rPr>
          <w:t>Coursework Policy</w:t>
        </w:r>
      </w:hyperlink>
      <w:r w:rsidRPr="00D161BC">
        <w:rPr>
          <w:szCs w:val="20"/>
        </w:rPr>
        <w:t xml:space="preserve"> and </w:t>
      </w:r>
      <w:hyperlink r:id="rId63">
        <w:r w:rsidRPr="00D161BC">
          <w:rPr>
            <w:rStyle w:val="Hyperlink"/>
            <w:rFonts w:eastAsia="Arial" w:cs="Arial"/>
            <w:color w:val="E64626"/>
            <w:szCs w:val="20"/>
          </w:rPr>
          <w:t>Assessment Procedures</w:t>
        </w:r>
      </w:hyperlink>
      <w:r w:rsidRPr="00D161BC">
        <w:rPr>
          <w:szCs w:val="20"/>
        </w:rPr>
        <w:t>.</w:t>
      </w:r>
    </w:p>
    <w:p w14:paraId="7F7CB7E4" w14:textId="6886AA04" w:rsidR="1391C7A5" w:rsidRDefault="1391C7A5" w:rsidP="00D016D1">
      <w:r w:rsidRPr="1033896C">
        <w:t xml:space="preserve"> </w:t>
      </w:r>
    </w:p>
    <w:tbl>
      <w:tblPr>
        <w:tblStyle w:val="TableGrid"/>
        <w:tblW w:w="0" w:type="auto"/>
        <w:tblInd w:w="135" w:type="dxa"/>
        <w:tblLayout w:type="fixed"/>
        <w:tblLook w:val="04A0" w:firstRow="1" w:lastRow="0" w:firstColumn="1" w:lastColumn="0" w:noHBand="0" w:noVBand="1"/>
      </w:tblPr>
      <w:tblGrid>
        <w:gridCol w:w="9766"/>
      </w:tblGrid>
      <w:tr w:rsidR="1033896C" w14:paraId="0531F9DB" w14:textId="77777777" w:rsidTr="1033896C">
        <w:trPr>
          <w:trHeight w:val="270"/>
        </w:trPr>
        <w:tc>
          <w:tcPr>
            <w:tcW w:w="976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Mar>
              <w:left w:w="108" w:type="dxa"/>
              <w:right w:w="108" w:type="dxa"/>
            </w:tcMar>
          </w:tcPr>
          <w:p w14:paraId="6CAF6543" w14:textId="338BF49B" w:rsidR="1033896C" w:rsidRDefault="1033896C" w:rsidP="00D016D1">
            <w:r w:rsidRPr="00D016D1">
              <w:t>Example</w:t>
            </w:r>
            <w:r w:rsidRPr="1033896C">
              <w:t xml:space="preserve">: </w:t>
            </w:r>
          </w:p>
          <w:p w14:paraId="19A2CC16" w14:textId="4A969C87" w:rsidR="1033896C" w:rsidRPr="00D016D1" w:rsidRDefault="1033896C" w:rsidP="00D161BC">
            <w:pPr>
              <w:pStyle w:val="ListParagraph"/>
              <w:numPr>
                <w:ilvl w:val="0"/>
                <w:numId w:val="58"/>
              </w:numPr>
              <w:rPr>
                <w:szCs w:val="20"/>
              </w:rPr>
            </w:pPr>
            <w:r w:rsidRPr="00D016D1">
              <w:rPr>
                <w:szCs w:val="20"/>
              </w:rPr>
              <w:t xml:space="preserve">Include the most recent version of the </w:t>
            </w:r>
            <w:hyperlink r:id="rId64" w:history="1">
              <w:r w:rsidRPr="00D161BC">
                <w:rPr>
                  <w:rStyle w:val="Hyperlink"/>
                  <w:rFonts w:eastAsia="Arial" w:cs="Arial"/>
                  <w:color w:val="E64626"/>
                  <w:szCs w:val="20"/>
                </w:rPr>
                <w:t>assessment plan</w:t>
              </w:r>
              <w:r w:rsidRPr="00D161BC">
                <w:rPr>
                  <w:rStyle w:val="Hyperlink"/>
                  <w:szCs w:val="20"/>
                </w:rPr>
                <w:t xml:space="preserve"> </w:t>
              </w:r>
            </w:hyperlink>
            <w:r w:rsidRPr="00D016D1">
              <w:rPr>
                <w:szCs w:val="20"/>
              </w:rPr>
              <w:t>as an appendix, updating it if necessary/appropriate.</w:t>
            </w:r>
          </w:p>
          <w:p w14:paraId="2D301D34" w14:textId="4C179461" w:rsidR="1033896C" w:rsidRPr="00D016D1" w:rsidRDefault="1033896C" w:rsidP="00D161BC">
            <w:pPr>
              <w:pStyle w:val="ListParagraph"/>
              <w:numPr>
                <w:ilvl w:val="0"/>
                <w:numId w:val="58"/>
              </w:numPr>
              <w:rPr>
                <w:szCs w:val="20"/>
              </w:rPr>
            </w:pPr>
            <w:r w:rsidRPr="00D016D1">
              <w:rPr>
                <w:szCs w:val="20"/>
              </w:rPr>
              <w:t xml:space="preserve">Benchmark the against 3-5 competitors core units only assessment plan. </w:t>
            </w:r>
          </w:p>
          <w:p w14:paraId="4E3AA437" w14:textId="1F89AF9A" w:rsidR="1033896C" w:rsidRPr="00D016D1" w:rsidRDefault="1033896C" w:rsidP="00D161BC">
            <w:pPr>
              <w:pStyle w:val="ListParagraph"/>
              <w:numPr>
                <w:ilvl w:val="0"/>
                <w:numId w:val="58"/>
              </w:numPr>
              <w:rPr>
                <w:szCs w:val="20"/>
              </w:rPr>
            </w:pPr>
            <w:r w:rsidRPr="00D016D1">
              <w:rPr>
                <w:szCs w:val="20"/>
              </w:rPr>
              <w:t>Present data in a tabular format where you compare the assessment plan of your course alongside against competitors.</w:t>
            </w:r>
          </w:p>
          <w:p w14:paraId="66D54CE4" w14:textId="0082E867" w:rsidR="1033896C" w:rsidRDefault="1033896C" w:rsidP="00D161BC">
            <w:pPr>
              <w:pStyle w:val="ListParagraph"/>
              <w:numPr>
                <w:ilvl w:val="0"/>
                <w:numId w:val="58"/>
              </w:numPr>
            </w:pPr>
            <w:r w:rsidRPr="00D016D1">
              <w:rPr>
                <w:szCs w:val="20"/>
              </w:rPr>
              <w:t>Provide your</w:t>
            </w:r>
            <w:r w:rsidRPr="1033896C">
              <w:t xml:space="preserve"> evaluation of the course assessment plan and identify if any changes are required.</w:t>
            </w:r>
          </w:p>
        </w:tc>
      </w:tr>
    </w:tbl>
    <w:p w14:paraId="2AD2329A" w14:textId="708773F2" w:rsidR="1391C7A5" w:rsidRDefault="1391C7A5" w:rsidP="00D016D1">
      <w:r w:rsidRPr="1033896C">
        <w:rPr>
          <w:b/>
          <w:bCs/>
        </w:rPr>
        <w:t xml:space="preserve"> </w:t>
      </w:r>
    </w:p>
    <w:p w14:paraId="7299748A" w14:textId="731B0B7A" w:rsidR="1391C7A5" w:rsidRDefault="1391C7A5" w:rsidP="00D161BC">
      <w:pPr>
        <w:pStyle w:val="ListParagraph"/>
        <w:numPr>
          <w:ilvl w:val="0"/>
          <w:numId w:val="56"/>
        </w:numPr>
      </w:pPr>
      <w:r w:rsidRPr="00D016D1">
        <w:rPr>
          <w:b/>
          <w:bCs/>
        </w:rPr>
        <w:t xml:space="preserve">Evaluate </w:t>
      </w:r>
      <w:r w:rsidRPr="1033896C">
        <w:t xml:space="preserve">the effectiveness of assessments in terms of authenticity, quality, horizontal alignment and load, constructive alignment and vertical scaffolding of assessments. </w:t>
      </w:r>
    </w:p>
    <w:p w14:paraId="545963EF" w14:textId="218A6E35" w:rsidR="1391C7A5" w:rsidRDefault="1391C7A5" w:rsidP="00D016D1">
      <w:r w:rsidRPr="1033896C">
        <w:rPr>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14:paraId="614EA5AA" w14:textId="77777777" w:rsidTr="1033896C">
        <w:trPr>
          <w:trHeight w:val="765"/>
        </w:trPr>
        <w:tc>
          <w:tcPr>
            <w:tcW w:w="976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Mar>
              <w:left w:w="108" w:type="dxa"/>
              <w:right w:w="108" w:type="dxa"/>
            </w:tcMar>
          </w:tcPr>
          <w:p w14:paraId="5126048D" w14:textId="7F7E627A" w:rsidR="1033896C" w:rsidRDefault="1033896C" w:rsidP="00D016D1">
            <w:r w:rsidRPr="00D016D1">
              <w:t>Example</w:t>
            </w:r>
            <w:r w:rsidRPr="1033896C">
              <w:t xml:space="preserve">: </w:t>
            </w:r>
          </w:p>
          <w:p w14:paraId="1F9F89CF" w14:textId="0EDA88AC" w:rsidR="1033896C" w:rsidRDefault="1033896C" w:rsidP="00D161BC">
            <w:pPr>
              <w:pStyle w:val="ListParagraph"/>
              <w:numPr>
                <w:ilvl w:val="0"/>
                <w:numId w:val="59"/>
              </w:numPr>
            </w:pPr>
            <w:r w:rsidRPr="1033896C">
              <w:t xml:space="preserve">Present assessment data as related to your course from </w:t>
            </w:r>
            <w:hyperlink r:id="rId65">
              <w:r w:rsidRPr="00D016D1">
                <w:rPr>
                  <w:rStyle w:val="Hyperlink"/>
                  <w:rFonts w:eastAsia="Arial" w:cs="Arial"/>
                  <w:color w:val="E64626"/>
                  <w:szCs w:val="20"/>
                  <w:lang w:val="en-AU"/>
                </w:rPr>
                <w:t xml:space="preserve">Sydney Curriculum Reporting (Assessments) </w:t>
              </w:r>
            </w:hyperlink>
            <w:r w:rsidRPr="1033896C">
              <w:t xml:space="preserve">dashboard with commentary on the overall. </w:t>
            </w:r>
          </w:p>
          <w:p w14:paraId="7F263F5F" w14:textId="60EF668F" w:rsidR="1033896C" w:rsidRDefault="1033896C" w:rsidP="00D161BC">
            <w:pPr>
              <w:pStyle w:val="ListParagraph"/>
              <w:numPr>
                <w:ilvl w:val="0"/>
                <w:numId w:val="59"/>
              </w:numPr>
            </w:pPr>
            <w:r w:rsidRPr="1033896C">
              <w:t>Refer to your assessment plan as part of your evaluation.</w:t>
            </w:r>
          </w:p>
        </w:tc>
      </w:tr>
    </w:tbl>
    <w:p w14:paraId="4A224C92" w14:textId="54E9302D" w:rsidR="1391C7A5" w:rsidRDefault="1391C7A5" w:rsidP="00D016D1">
      <w:r w:rsidRPr="1033896C">
        <w:lastRenderedPageBreak/>
        <w:t xml:space="preserve"> </w:t>
      </w:r>
    </w:p>
    <w:p w14:paraId="26B03B56" w14:textId="7BA4252B" w:rsidR="1391C7A5" w:rsidRDefault="1391C7A5" w:rsidP="00D161BC">
      <w:pPr>
        <w:pStyle w:val="ListParagraph"/>
        <w:numPr>
          <w:ilvl w:val="0"/>
          <w:numId w:val="56"/>
        </w:numPr>
      </w:pPr>
      <w:r w:rsidRPr="00D016D1">
        <w:rPr>
          <w:b/>
          <w:bCs/>
        </w:rPr>
        <w:t xml:space="preserve">Assess </w:t>
      </w:r>
      <w:r w:rsidRPr="1033896C">
        <w:t>the effectiveness of educational integrity and misconduct initiatives and risk mitigation strategies in maintaining within the course by commenting on trends in integrity breaches and misconduct, identifying areas with high breaches and misconducts and indicate the strategy to reduce these.</w:t>
      </w:r>
    </w:p>
    <w:p w14:paraId="3D12A09D" w14:textId="73BE7CA8" w:rsidR="1391C7A5" w:rsidRDefault="1391C7A5" w:rsidP="00D016D1">
      <w:r w:rsidRPr="1033896C">
        <w:t xml:space="preserve"> </w:t>
      </w:r>
    </w:p>
    <w:tbl>
      <w:tblPr>
        <w:tblStyle w:val="TableGrid"/>
        <w:tblW w:w="0" w:type="auto"/>
        <w:tblInd w:w="135" w:type="dxa"/>
        <w:tblLayout w:type="fixed"/>
        <w:tblLook w:val="04A0" w:firstRow="1" w:lastRow="0" w:firstColumn="1" w:lastColumn="0" w:noHBand="0" w:noVBand="1"/>
      </w:tblPr>
      <w:tblGrid>
        <w:gridCol w:w="9766"/>
      </w:tblGrid>
      <w:tr w:rsidR="1033896C" w14:paraId="4BDADCA8" w14:textId="77777777" w:rsidTr="00D016D1">
        <w:trPr>
          <w:trHeight w:val="507"/>
        </w:trPr>
        <w:tc>
          <w:tcPr>
            <w:tcW w:w="976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Mar>
              <w:left w:w="108" w:type="dxa"/>
              <w:right w:w="108" w:type="dxa"/>
            </w:tcMar>
          </w:tcPr>
          <w:p w14:paraId="3972D5EA" w14:textId="2F9DE86F" w:rsidR="1033896C" w:rsidRDefault="1033896C" w:rsidP="00D016D1">
            <w:r w:rsidRPr="00D016D1">
              <w:t>Example</w:t>
            </w:r>
            <w:r w:rsidRPr="1033896C">
              <w:t xml:space="preserve">: </w:t>
            </w:r>
          </w:p>
          <w:p w14:paraId="226FBA0A" w14:textId="1A1547B2" w:rsidR="1033896C" w:rsidRPr="00D016D1" w:rsidRDefault="1033896C" w:rsidP="00D161BC">
            <w:pPr>
              <w:pStyle w:val="ListParagraph"/>
              <w:numPr>
                <w:ilvl w:val="0"/>
                <w:numId w:val="60"/>
              </w:numPr>
              <w:rPr>
                <w:color w:val="E64626"/>
                <w:szCs w:val="20"/>
              </w:rPr>
            </w:pPr>
            <w:r w:rsidRPr="00D016D1">
              <w:rPr>
                <w:szCs w:val="20"/>
              </w:rPr>
              <w:t xml:space="preserve">Refer to the Educational Integrity dashboard and/or </w:t>
            </w:r>
            <w:hyperlink r:id="rId66">
              <w:r w:rsidRPr="00D016D1">
                <w:rPr>
                  <w:rStyle w:val="Hyperlink"/>
                  <w:rFonts w:eastAsia="Arial" w:cs="Arial"/>
                  <w:color w:val="E64626"/>
                  <w:szCs w:val="20"/>
                </w:rPr>
                <w:t>Educational Integrity Annual Reports</w:t>
              </w:r>
            </w:hyperlink>
            <w:r w:rsidRPr="00D016D1">
              <w:rPr>
                <w:color w:val="E64626"/>
                <w:szCs w:val="20"/>
              </w:rPr>
              <w:t xml:space="preserve"> </w:t>
            </w:r>
          </w:p>
          <w:p w14:paraId="3979A4F5" w14:textId="27C4D377" w:rsidR="1033896C" w:rsidRPr="00D016D1" w:rsidRDefault="1033896C" w:rsidP="00D161BC">
            <w:pPr>
              <w:pStyle w:val="ListParagraph"/>
              <w:numPr>
                <w:ilvl w:val="0"/>
                <w:numId w:val="60"/>
              </w:numPr>
              <w:rPr>
                <w:szCs w:val="20"/>
              </w:rPr>
            </w:pPr>
            <w:r w:rsidRPr="00D016D1">
              <w:rPr>
                <w:szCs w:val="20"/>
              </w:rPr>
              <w:t xml:space="preserve">Provide data evidence of any integrity and/or misconduct breaches in your course. </w:t>
            </w:r>
          </w:p>
          <w:p w14:paraId="68EC72EE" w14:textId="43626233" w:rsidR="1033896C" w:rsidRPr="00D016D1" w:rsidRDefault="1033896C" w:rsidP="00D161BC">
            <w:pPr>
              <w:pStyle w:val="ListParagraph"/>
              <w:numPr>
                <w:ilvl w:val="0"/>
                <w:numId w:val="60"/>
              </w:numPr>
              <w:rPr>
                <w:szCs w:val="20"/>
              </w:rPr>
            </w:pPr>
            <w:r w:rsidRPr="00D016D1">
              <w:rPr>
                <w:szCs w:val="20"/>
              </w:rPr>
              <w:t xml:space="preserve">Comment on any observable trend and/or shifts in the data and any areas with high breaches. </w:t>
            </w:r>
          </w:p>
          <w:p w14:paraId="4DB27091" w14:textId="1A919973" w:rsidR="1033896C" w:rsidRDefault="1033896C" w:rsidP="00D161BC">
            <w:pPr>
              <w:pStyle w:val="ListParagraph"/>
              <w:numPr>
                <w:ilvl w:val="0"/>
                <w:numId w:val="60"/>
              </w:numPr>
            </w:pPr>
            <w:r w:rsidRPr="00D016D1">
              <w:rPr>
                <w:szCs w:val="20"/>
              </w:rPr>
              <w:t>Provide an overall assessment of the effectiveness of education integrity and misconduct; and risk mitigation based on the data provid</w:t>
            </w:r>
            <w:r w:rsidRPr="1033896C">
              <w:t xml:space="preserve">ed. </w:t>
            </w:r>
          </w:p>
          <w:p w14:paraId="408A6AA3" w14:textId="24D22320" w:rsidR="1033896C" w:rsidRDefault="1033896C" w:rsidP="00D161BC">
            <w:pPr>
              <w:pStyle w:val="ListParagraph"/>
              <w:numPr>
                <w:ilvl w:val="0"/>
                <w:numId w:val="60"/>
              </w:numPr>
            </w:pPr>
            <w:r w:rsidRPr="1033896C">
              <w:t>Benchmark against competitor course and comparable course at USyd, where external data is not</w:t>
            </w:r>
            <w:r w:rsidR="00D016D1">
              <w:t xml:space="preserve"> </w:t>
            </w:r>
            <w:r w:rsidRPr="1033896C">
              <w:t>available.</w:t>
            </w:r>
          </w:p>
        </w:tc>
      </w:tr>
    </w:tbl>
    <w:p w14:paraId="0A321324" w14:textId="2740F782" w:rsidR="1391C7A5" w:rsidRDefault="1391C7A5" w:rsidP="00D016D1">
      <w:r w:rsidRPr="1033896C">
        <w:t xml:space="preserve"> </w:t>
      </w:r>
    </w:p>
    <w:p w14:paraId="33FAFA94" w14:textId="1AA67FDA" w:rsidR="1391C7A5" w:rsidRDefault="1391C7A5" w:rsidP="00D161BC">
      <w:pPr>
        <w:pStyle w:val="ListParagraph"/>
        <w:numPr>
          <w:ilvl w:val="0"/>
          <w:numId w:val="56"/>
        </w:numPr>
      </w:pPr>
      <w:r w:rsidRPr="00D016D1">
        <w:rPr>
          <w:b/>
          <w:bCs/>
        </w:rPr>
        <w:t>Evaluate</w:t>
      </w:r>
      <w:r w:rsidRPr="00D016D1">
        <w:t xml:space="preserve"> how generative AI and other emerging technologies are integrated into the course design and assessment plan.</w:t>
      </w:r>
      <w:r w:rsidRPr="1033896C">
        <w:t xml:space="preserve">  In your evaluation, consider the measures in place to uphold assessment security and integrity when using AI technologies, including monitoring practices to ensure assessment reliability and fairness.</w:t>
      </w:r>
    </w:p>
    <w:p w14:paraId="495A7F6F" w14:textId="24328C80" w:rsidR="1391C7A5" w:rsidRDefault="1391C7A5" w:rsidP="00D016D1">
      <w:r w:rsidRPr="1033896C">
        <w:t xml:space="preserve"> </w:t>
      </w:r>
    </w:p>
    <w:tbl>
      <w:tblPr>
        <w:tblStyle w:val="TableGrid"/>
        <w:tblW w:w="0" w:type="auto"/>
        <w:tblInd w:w="135" w:type="dxa"/>
        <w:tblLayout w:type="fixed"/>
        <w:tblLook w:val="04A0" w:firstRow="1" w:lastRow="0" w:firstColumn="1" w:lastColumn="0" w:noHBand="0" w:noVBand="1"/>
      </w:tblPr>
      <w:tblGrid>
        <w:gridCol w:w="9675"/>
      </w:tblGrid>
      <w:tr w:rsidR="1033896C" w14:paraId="391F2370" w14:textId="77777777" w:rsidTr="1033896C">
        <w:trPr>
          <w:trHeight w:val="165"/>
        </w:trPr>
        <w:tc>
          <w:tcPr>
            <w:tcW w:w="96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4636C7D" w14:textId="1E17A03D" w:rsidR="1033896C" w:rsidRDefault="1033896C" w:rsidP="00D016D1">
            <w:r w:rsidRPr="00D016D1">
              <w:t>Example</w:t>
            </w:r>
            <w:r w:rsidRPr="1033896C">
              <w:rPr>
                <w:szCs w:val="20"/>
              </w:rPr>
              <w:t xml:space="preserve">: </w:t>
            </w:r>
          </w:p>
          <w:p w14:paraId="30C8242F" w14:textId="725303D0" w:rsidR="1033896C" w:rsidRPr="00D016D1" w:rsidRDefault="1033896C" w:rsidP="00D161BC">
            <w:pPr>
              <w:pStyle w:val="ListParagraph"/>
              <w:numPr>
                <w:ilvl w:val="0"/>
                <w:numId w:val="61"/>
              </w:numPr>
              <w:rPr>
                <w:szCs w:val="20"/>
              </w:rPr>
            </w:pPr>
            <w:r w:rsidRPr="00D016D1">
              <w:rPr>
                <w:szCs w:val="20"/>
              </w:rPr>
              <w:t xml:space="preserve">Refer to the </w:t>
            </w:r>
            <w:hyperlink r:id="rId67">
              <w:r w:rsidRPr="00D016D1">
                <w:rPr>
                  <w:rStyle w:val="Hyperlink"/>
                  <w:rFonts w:eastAsia="Arial" w:cs="Arial"/>
                  <w:color w:val="E64626"/>
                  <w:szCs w:val="20"/>
                </w:rPr>
                <w:t>Assessment Procedures</w:t>
              </w:r>
            </w:hyperlink>
            <w:r w:rsidRPr="00D016D1">
              <w:rPr>
                <w:szCs w:val="20"/>
              </w:rPr>
              <w:t xml:space="preserve"> as part of your evaluation.</w:t>
            </w:r>
          </w:p>
          <w:p w14:paraId="5533258C" w14:textId="75FEE151" w:rsidR="1033896C" w:rsidRPr="00D016D1" w:rsidRDefault="1033896C" w:rsidP="00D161BC">
            <w:pPr>
              <w:pStyle w:val="ListParagraph"/>
              <w:numPr>
                <w:ilvl w:val="0"/>
                <w:numId w:val="61"/>
              </w:numPr>
              <w:rPr>
                <w:szCs w:val="20"/>
              </w:rPr>
            </w:pPr>
            <w:r w:rsidRPr="00D016D1">
              <w:rPr>
                <w:szCs w:val="20"/>
              </w:rPr>
              <w:t>Provide an overview of the use of generative AI and emerging technologies in the course.</w:t>
            </w:r>
          </w:p>
          <w:p w14:paraId="78286D4B" w14:textId="0163DF53" w:rsidR="1033896C" w:rsidRPr="00D016D1" w:rsidRDefault="1033896C" w:rsidP="00D161BC">
            <w:pPr>
              <w:pStyle w:val="ListParagraph"/>
              <w:numPr>
                <w:ilvl w:val="0"/>
                <w:numId w:val="61"/>
              </w:numPr>
              <w:rPr>
                <w:szCs w:val="20"/>
              </w:rPr>
            </w:pPr>
            <w:r w:rsidRPr="00D016D1">
              <w:rPr>
                <w:szCs w:val="20"/>
              </w:rPr>
              <w:t xml:space="preserve">Provide assessment of the effectiveness of education integrity and misconduct; and risk mitigation based on the data provided. </w:t>
            </w:r>
          </w:p>
          <w:p w14:paraId="4F72E5D1" w14:textId="24B7E890" w:rsidR="1033896C" w:rsidRDefault="1033896C" w:rsidP="00D161BC">
            <w:pPr>
              <w:pStyle w:val="ListParagraph"/>
              <w:numPr>
                <w:ilvl w:val="0"/>
                <w:numId w:val="61"/>
              </w:numPr>
            </w:pPr>
            <w:r w:rsidRPr="00D016D1">
              <w:rPr>
                <w:szCs w:val="20"/>
              </w:rPr>
              <w:t>Benchmark against competitor course and comparable course at USyd, where external data is not available.</w:t>
            </w:r>
          </w:p>
        </w:tc>
      </w:tr>
    </w:tbl>
    <w:p w14:paraId="3909FB42" w14:textId="7894C76B" w:rsidR="1391C7A5" w:rsidRDefault="1391C7A5" w:rsidP="00D016D1">
      <w:r w:rsidRPr="1033896C">
        <w:rPr>
          <w:lang w:val="en-AU"/>
        </w:rPr>
        <w:t xml:space="preserve"> </w:t>
      </w:r>
    </w:p>
    <w:p w14:paraId="3B9782BC" w14:textId="3A318206" w:rsidR="1391C7A5" w:rsidRPr="00D016D1" w:rsidRDefault="1391C7A5" w:rsidP="00D161BC">
      <w:pPr>
        <w:pStyle w:val="ListParagraph"/>
        <w:numPr>
          <w:ilvl w:val="0"/>
          <w:numId w:val="56"/>
        </w:numPr>
        <w:rPr>
          <w:lang w:val="en-AU"/>
        </w:rPr>
      </w:pPr>
      <w:r w:rsidRPr="00D016D1">
        <w:rPr>
          <w:b/>
          <w:bCs/>
        </w:rPr>
        <w:t>E</w:t>
      </w:r>
      <w:r w:rsidRPr="00D016D1">
        <w:rPr>
          <w:b/>
          <w:bCs/>
          <w:lang w:val="en-AU"/>
        </w:rPr>
        <w:t>valuate</w:t>
      </w:r>
      <w:r w:rsidRPr="00D016D1">
        <w:rPr>
          <w:lang w:val="en-AU"/>
        </w:rPr>
        <w:t xml:space="preserve"> whether the volume of learning in this course meets AQF expectations for its qualification level, considering total learning hours, student workload, learning outcomes, and comparison with similar accredited programs.</w:t>
      </w:r>
      <w:r w:rsidRPr="00D016D1">
        <w:br/>
      </w:r>
    </w:p>
    <w:tbl>
      <w:tblPr>
        <w:tblStyle w:val="TableGrid"/>
        <w:tblW w:w="0" w:type="auto"/>
        <w:tblInd w:w="135" w:type="dxa"/>
        <w:tblLayout w:type="fixed"/>
        <w:tblLook w:val="04A0" w:firstRow="1" w:lastRow="0" w:firstColumn="1" w:lastColumn="0" w:noHBand="0" w:noVBand="1"/>
      </w:tblPr>
      <w:tblGrid>
        <w:gridCol w:w="9675"/>
      </w:tblGrid>
      <w:tr w:rsidR="1033896C" w14:paraId="45FEB423" w14:textId="77777777" w:rsidTr="1033896C">
        <w:trPr>
          <w:trHeight w:val="165"/>
        </w:trPr>
        <w:tc>
          <w:tcPr>
            <w:tcW w:w="96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560E1C5" w14:textId="372034AF" w:rsidR="1033896C" w:rsidRDefault="1033896C" w:rsidP="00D016D1">
            <w:r w:rsidRPr="00D016D1">
              <w:t>Example</w:t>
            </w:r>
            <w:r w:rsidRPr="1033896C">
              <w:rPr>
                <w:szCs w:val="20"/>
              </w:rPr>
              <w:t xml:space="preserve">: </w:t>
            </w:r>
          </w:p>
          <w:p w14:paraId="48018D72" w14:textId="21247A8E" w:rsidR="1033896C" w:rsidRPr="00D016D1" w:rsidRDefault="1033896C" w:rsidP="00D161BC">
            <w:pPr>
              <w:pStyle w:val="ListParagraph"/>
              <w:numPr>
                <w:ilvl w:val="0"/>
                <w:numId w:val="62"/>
              </w:numPr>
              <w:rPr>
                <w:color w:val="767171" w:themeColor="background2" w:themeShade="80"/>
                <w:szCs w:val="20"/>
              </w:rPr>
            </w:pPr>
            <w:r w:rsidRPr="00D016D1">
              <w:rPr>
                <w:szCs w:val="20"/>
              </w:rPr>
              <w:t xml:space="preserve">Refer to </w:t>
            </w:r>
            <w:hyperlink r:id="rId68">
              <w:r w:rsidRPr="00D016D1">
                <w:rPr>
                  <w:rStyle w:val="Hyperlink"/>
                  <w:rFonts w:eastAsia="Arial" w:cs="Arial"/>
                  <w:color w:val="E64626"/>
                  <w:szCs w:val="20"/>
                  <w:lang w:val="en-AU"/>
                </w:rPr>
                <w:t>AQF mapping matrix</w:t>
              </w:r>
            </w:hyperlink>
            <w:r w:rsidRPr="00D016D1">
              <w:rPr>
                <w:szCs w:val="20"/>
              </w:rPr>
              <w:t xml:space="preserve"> to assist with your evaluation</w:t>
            </w:r>
            <w:r w:rsidRPr="00D016D1">
              <w:rPr>
                <w:color w:val="767171" w:themeColor="background2" w:themeShade="80"/>
                <w:szCs w:val="20"/>
              </w:rPr>
              <w:t>.</w:t>
            </w:r>
          </w:p>
          <w:p w14:paraId="38165896" w14:textId="55191567" w:rsidR="1033896C" w:rsidRPr="00D016D1" w:rsidRDefault="1033896C" w:rsidP="00D161BC">
            <w:pPr>
              <w:pStyle w:val="ListParagraph"/>
              <w:numPr>
                <w:ilvl w:val="0"/>
                <w:numId w:val="62"/>
              </w:numPr>
              <w:rPr>
                <w:color w:val="000000" w:themeColor="text1"/>
                <w:szCs w:val="20"/>
              </w:rPr>
            </w:pPr>
            <w:r w:rsidRPr="00D016D1">
              <w:rPr>
                <w:color w:val="000000" w:themeColor="text1"/>
                <w:szCs w:val="20"/>
              </w:rPr>
              <w:t>Comment on whether the course is</w:t>
            </w:r>
            <w:r w:rsidRPr="00D016D1">
              <w:rPr>
                <w:color w:val="FF0000"/>
                <w:szCs w:val="20"/>
              </w:rPr>
              <w:t xml:space="preserve"> </w:t>
            </w:r>
            <w:hyperlink r:id="rId69">
              <w:r w:rsidRPr="00D016D1">
                <w:rPr>
                  <w:rStyle w:val="Hyperlink"/>
                  <w:rFonts w:eastAsia="Arial" w:cs="Arial"/>
                  <w:color w:val="E64626"/>
                  <w:szCs w:val="20"/>
                  <w:lang w:val="en-AU"/>
                </w:rPr>
                <w:t>AQF level</w:t>
              </w:r>
            </w:hyperlink>
            <w:r w:rsidRPr="00D016D1">
              <w:rPr>
                <w:szCs w:val="20"/>
              </w:rPr>
              <w:t xml:space="preserve"> </w:t>
            </w:r>
            <w:r w:rsidRPr="00D016D1">
              <w:rPr>
                <w:color w:val="000000" w:themeColor="text1"/>
                <w:szCs w:val="20"/>
              </w:rPr>
              <w:t xml:space="preserve">aligned. </w:t>
            </w:r>
          </w:p>
          <w:p w14:paraId="30B0DFC5" w14:textId="4425137B" w:rsidR="1033896C" w:rsidRPr="00D016D1" w:rsidRDefault="1033896C" w:rsidP="00D161BC">
            <w:pPr>
              <w:pStyle w:val="ListParagraph"/>
              <w:numPr>
                <w:ilvl w:val="0"/>
                <w:numId w:val="62"/>
              </w:numPr>
              <w:rPr>
                <w:color w:val="000000" w:themeColor="text1"/>
                <w:szCs w:val="20"/>
              </w:rPr>
            </w:pPr>
            <w:r w:rsidRPr="00D016D1">
              <w:rPr>
                <w:color w:val="000000" w:themeColor="text1"/>
                <w:szCs w:val="20"/>
              </w:rPr>
              <w:t xml:space="preserve">Benchmark the total learning hours, student workload and learning outcomes against 3-5 competitors. </w:t>
            </w:r>
          </w:p>
          <w:p w14:paraId="78A02E7D" w14:textId="0715F98F" w:rsidR="1033896C" w:rsidRPr="00D016D1" w:rsidRDefault="1033896C" w:rsidP="00D161BC">
            <w:pPr>
              <w:pStyle w:val="ListParagraph"/>
              <w:numPr>
                <w:ilvl w:val="0"/>
                <w:numId w:val="62"/>
              </w:numPr>
              <w:rPr>
                <w:color w:val="000000" w:themeColor="text1"/>
                <w:szCs w:val="20"/>
              </w:rPr>
            </w:pPr>
            <w:r w:rsidRPr="00D016D1">
              <w:rPr>
                <w:color w:val="000000" w:themeColor="text1"/>
                <w:szCs w:val="20"/>
              </w:rPr>
              <w:t xml:space="preserve">Present data in a tabular format where you compare the criteria above of your course alongside against competitors. </w:t>
            </w:r>
          </w:p>
          <w:p w14:paraId="4C44CCC6" w14:textId="7299B14E" w:rsidR="1033896C" w:rsidRDefault="1033896C" w:rsidP="00D161BC">
            <w:pPr>
              <w:pStyle w:val="ListParagraph"/>
              <w:numPr>
                <w:ilvl w:val="0"/>
                <w:numId w:val="62"/>
              </w:numPr>
            </w:pPr>
            <w:r w:rsidRPr="00D016D1">
              <w:rPr>
                <w:szCs w:val="20"/>
              </w:rPr>
              <w:t>Provide your evaluation and identify if any changes are required.</w:t>
            </w:r>
          </w:p>
        </w:tc>
      </w:tr>
    </w:tbl>
    <w:p w14:paraId="303F1E75" w14:textId="70C6BA4C" w:rsidR="1391C7A5" w:rsidRDefault="1391C7A5" w:rsidP="1033896C">
      <w:pPr>
        <w:spacing w:before="4"/>
        <w:ind w:left="220"/>
      </w:pPr>
      <w:r w:rsidRPr="1033896C">
        <w:rPr>
          <w:rFonts w:eastAsia="Arial" w:cs="Arial"/>
          <w:sz w:val="18"/>
          <w:szCs w:val="18"/>
        </w:rPr>
        <w:t xml:space="preserve"> </w:t>
      </w:r>
    </w:p>
    <w:p w14:paraId="38DD6D2D" w14:textId="77777777" w:rsidR="00D016D1" w:rsidRDefault="1391C7A5" w:rsidP="00D016D1">
      <w:pPr>
        <w:pStyle w:val="Heading4"/>
      </w:pPr>
      <w:r w:rsidRPr="1033896C">
        <w:t>4.5 A</w:t>
      </w:r>
      <w:r w:rsidR="00D016D1">
        <w:t xml:space="preserve">dmission Pathways </w:t>
      </w:r>
    </w:p>
    <w:p w14:paraId="57D15C84" w14:textId="77777777" w:rsidR="00D016D1" w:rsidRPr="002C29E7" w:rsidRDefault="00D016D1" w:rsidP="00D016D1">
      <w:pPr>
        <w:rPr>
          <w:szCs w:val="20"/>
        </w:rPr>
      </w:pPr>
    </w:p>
    <w:p w14:paraId="77340218" w14:textId="32F167B8" w:rsidR="1391C7A5" w:rsidRPr="002C29E7" w:rsidRDefault="00D016D1" w:rsidP="00D161BC">
      <w:pPr>
        <w:pStyle w:val="ListParagraph"/>
        <w:numPr>
          <w:ilvl w:val="0"/>
          <w:numId w:val="63"/>
        </w:numPr>
        <w:rPr>
          <w:b/>
          <w:bCs/>
          <w:szCs w:val="20"/>
        </w:rPr>
      </w:pPr>
      <w:r w:rsidRPr="002C29E7">
        <w:rPr>
          <w:b/>
          <w:bCs/>
          <w:szCs w:val="20"/>
        </w:rPr>
        <w:t>Ev</w:t>
      </w:r>
      <w:r w:rsidR="1391C7A5" w:rsidRPr="002C29E7">
        <w:rPr>
          <w:b/>
          <w:bCs/>
          <w:szCs w:val="20"/>
        </w:rPr>
        <w:t>aluate</w:t>
      </w:r>
      <w:r w:rsidR="1391C7A5" w:rsidRPr="002C29E7">
        <w:rPr>
          <w:szCs w:val="20"/>
        </w:rPr>
        <w:t xml:space="preserve"> whether the course’s admissions requirements meet </w:t>
      </w:r>
      <w:hyperlink r:id="rId70">
        <w:r w:rsidR="1391C7A5" w:rsidRPr="002C29E7">
          <w:rPr>
            <w:rStyle w:val="Hyperlink"/>
            <w:rFonts w:eastAsia="Arial" w:cs="Arial"/>
            <w:color w:val="E64626"/>
            <w:szCs w:val="20"/>
          </w:rPr>
          <w:t>AQF standards</w:t>
        </w:r>
      </w:hyperlink>
      <w:r w:rsidR="1391C7A5" w:rsidRPr="002C29E7">
        <w:rPr>
          <w:szCs w:val="20"/>
        </w:rPr>
        <w:t>. In your evaluation, comment on whether the admissions requirements help students' success, or do they leave them underprepared or over prepared.</w:t>
      </w:r>
    </w:p>
    <w:p w14:paraId="7A470ED7" w14:textId="77777777" w:rsidR="00BC1912" w:rsidRPr="00D016D1" w:rsidRDefault="00BC1912" w:rsidP="00BC1912">
      <w:pPr>
        <w:pStyle w:val="ListParagraph"/>
        <w:ind w:left="720"/>
        <w:rPr>
          <w:b/>
          <w:bCs/>
        </w:rPr>
      </w:pPr>
    </w:p>
    <w:tbl>
      <w:tblPr>
        <w:tblStyle w:val="TableGrid"/>
        <w:tblW w:w="0" w:type="auto"/>
        <w:tblInd w:w="135" w:type="dxa"/>
        <w:tblLayout w:type="fixed"/>
        <w:tblLook w:val="04A0" w:firstRow="1" w:lastRow="0" w:firstColumn="1" w:lastColumn="0" w:noHBand="0" w:noVBand="1"/>
      </w:tblPr>
      <w:tblGrid>
        <w:gridCol w:w="9766"/>
      </w:tblGrid>
      <w:tr w:rsidR="1033896C" w14:paraId="5613A025" w14:textId="77777777" w:rsidTr="1033896C">
        <w:trPr>
          <w:trHeight w:val="300"/>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4486151" w14:textId="32F9BD2E" w:rsidR="1033896C" w:rsidRPr="00D016D1" w:rsidRDefault="1033896C" w:rsidP="1033896C">
            <w:pPr>
              <w:spacing w:before="4"/>
              <w:ind w:right="185"/>
              <w:jc w:val="both"/>
              <w:rPr>
                <w:szCs w:val="20"/>
              </w:rPr>
            </w:pPr>
            <w:r w:rsidRPr="00D016D1">
              <w:rPr>
                <w:rFonts w:eastAsia="Arial" w:cs="Arial"/>
                <w:szCs w:val="20"/>
              </w:rPr>
              <w:t>Example:</w:t>
            </w:r>
          </w:p>
          <w:p w14:paraId="6BD3D4F1" w14:textId="4B38313A" w:rsidR="1033896C" w:rsidRPr="00D016D1" w:rsidRDefault="1033896C" w:rsidP="00D161BC">
            <w:pPr>
              <w:pStyle w:val="ListParagraph"/>
              <w:numPr>
                <w:ilvl w:val="0"/>
                <w:numId w:val="64"/>
              </w:numPr>
              <w:ind w:right="185"/>
              <w:jc w:val="both"/>
              <w:rPr>
                <w:rFonts w:eastAsia="Arial" w:cs="Arial"/>
                <w:szCs w:val="20"/>
              </w:rPr>
            </w:pPr>
            <w:r w:rsidRPr="00D016D1">
              <w:rPr>
                <w:rFonts w:eastAsia="Arial" w:cs="Arial"/>
                <w:szCs w:val="20"/>
              </w:rPr>
              <w:t xml:space="preserve">Refer to the </w:t>
            </w:r>
            <w:hyperlink r:id="rId71">
              <w:r w:rsidRPr="00D016D1">
                <w:rPr>
                  <w:rStyle w:val="Hyperlink"/>
                  <w:rFonts w:eastAsia="Arial" w:cs="Arial"/>
                  <w:color w:val="E64626"/>
                  <w:szCs w:val="20"/>
                </w:rPr>
                <w:t>AQF standards</w:t>
              </w:r>
            </w:hyperlink>
            <w:r w:rsidRPr="00D016D1">
              <w:rPr>
                <w:rFonts w:eastAsia="Arial" w:cs="Arial"/>
                <w:szCs w:val="20"/>
              </w:rPr>
              <w:t xml:space="preserve"> and </w:t>
            </w:r>
            <w:hyperlink r:id="rId72">
              <w:r w:rsidRPr="00D016D1">
                <w:rPr>
                  <w:rStyle w:val="Hyperlink"/>
                  <w:rFonts w:eastAsia="Arial" w:cs="Arial"/>
                  <w:color w:val="E64626"/>
                  <w:szCs w:val="20"/>
                </w:rPr>
                <w:t>Coursework policy</w:t>
              </w:r>
            </w:hyperlink>
            <w:r w:rsidRPr="00D016D1">
              <w:rPr>
                <w:rFonts w:eastAsia="Arial" w:cs="Arial"/>
                <w:szCs w:val="20"/>
              </w:rPr>
              <w:t xml:space="preserve"> (</w:t>
            </w:r>
            <w:r w:rsidRPr="00D016D1">
              <w:rPr>
                <w:rFonts w:eastAsia="Arial" w:cs="Arial"/>
                <w:i/>
                <w:iCs/>
                <w:szCs w:val="20"/>
              </w:rPr>
              <w:t>Parts 2-4</w:t>
            </w:r>
            <w:r w:rsidRPr="00D016D1">
              <w:rPr>
                <w:rFonts w:eastAsia="Arial" w:cs="Arial"/>
                <w:szCs w:val="20"/>
              </w:rPr>
              <w:t xml:space="preserve">) to comment on whether the course meets the required admissions requirement. </w:t>
            </w:r>
          </w:p>
          <w:p w14:paraId="6666BF8D" w14:textId="7423AA0F" w:rsidR="1033896C" w:rsidRPr="00D016D1" w:rsidRDefault="1033896C" w:rsidP="00D161BC">
            <w:pPr>
              <w:pStyle w:val="ListParagraph"/>
              <w:numPr>
                <w:ilvl w:val="0"/>
                <w:numId w:val="64"/>
              </w:numPr>
              <w:rPr>
                <w:rFonts w:eastAsia="Arial" w:cs="Arial"/>
                <w:color w:val="000000" w:themeColor="text1"/>
                <w:szCs w:val="20"/>
              </w:rPr>
            </w:pPr>
            <w:r w:rsidRPr="00D016D1">
              <w:rPr>
                <w:rFonts w:eastAsia="Arial" w:cs="Arial"/>
                <w:color w:val="000000" w:themeColor="text1"/>
                <w:szCs w:val="20"/>
              </w:rPr>
              <w:t xml:space="preserve">Benchmark the admissions requirements against 3-5 competitors. </w:t>
            </w:r>
          </w:p>
          <w:p w14:paraId="33A64C2B" w14:textId="347C0B9E" w:rsidR="1033896C" w:rsidRPr="00D016D1" w:rsidRDefault="1033896C" w:rsidP="00D161BC">
            <w:pPr>
              <w:pStyle w:val="ListParagraph"/>
              <w:numPr>
                <w:ilvl w:val="0"/>
                <w:numId w:val="64"/>
              </w:numPr>
              <w:rPr>
                <w:rFonts w:eastAsia="Arial" w:cs="Arial"/>
                <w:color w:val="000000" w:themeColor="text1"/>
                <w:szCs w:val="20"/>
              </w:rPr>
            </w:pPr>
            <w:r w:rsidRPr="00D016D1">
              <w:rPr>
                <w:rFonts w:eastAsia="Arial" w:cs="Arial"/>
                <w:color w:val="000000" w:themeColor="text1"/>
                <w:szCs w:val="20"/>
              </w:rPr>
              <w:t xml:space="preserve">Present data in a tabular format where you compare the admissions requirement course alongside against competitors. </w:t>
            </w:r>
          </w:p>
          <w:p w14:paraId="26688F4A" w14:textId="20528223" w:rsidR="1033896C" w:rsidRPr="00D016D1" w:rsidRDefault="1033896C" w:rsidP="00D161BC">
            <w:pPr>
              <w:pStyle w:val="ListParagraph"/>
              <w:numPr>
                <w:ilvl w:val="0"/>
                <w:numId w:val="64"/>
              </w:numPr>
              <w:rPr>
                <w:rFonts w:eastAsia="Arial" w:cs="Arial"/>
                <w:sz w:val="18"/>
                <w:szCs w:val="18"/>
              </w:rPr>
            </w:pPr>
            <w:r w:rsidRPr="00D016D1">
              <w:rPr>
                <w:rFonts w:eastAsia="Arial" w:cs="Arial"/>
                <w:szCs w:val="20"/>
              </w:rPr>
              <w:t>Provide your evaluation and identify if any changes are required.</w:t>
            </w:r>
          </w:p>
        </w:tc>
      </w:tr>
    </w:tbl>
    <w:p w14:paraId="4F844907" w14:textId="711156DB" w:rsidR="1391C7A5" w:rsidRDefault="1391C7A5" w:rsidP="00D016D1">
      <w:r w:rsidRPr="1033896C">
        <w:rPr>
          <w:lang w:val="en-AU"/>
        </w:rPr>
        <w:t xml:space="preserve"> </w:t>
      </w:r>
    </w:p>
    <w:p w14:paraId="049B5AB7" w14:textId="686AC670" w:rsidR="1391C7A5" w:rsidRPr="00D016D1" w:rsidRDefault="1391C7A5" w:rsidP="00D161BC">
      <w:pPr>
        <w:pStyle w:val="ListParagraph"/>
        <w:numPr>
          <w:ilvl w:val="0"/>
          <w:numId w:val="63"/>
        </w:numPr>
        <w:rPr>
          <w:lang w:val="en-AU"/>
        </w:rPr>
      </w:pPr>
      <w:r w:rsidRPr="00D016D1">
        <w:rPr>
          <w:b/>
          <w:bCs/>
          <w:lang w:val="en-AU"/>
        </w:rPr>
        <w:t xml:space="preserve">Assess </w:t>
      </w:r>
      <w:r w:rsidRPr="00D016D1">
        <w:rPr>
          <w:lang w:val="en-AU"/>
        </w:rPr>
        <w:t>whether the course’s admissions requirements effectively support the inclusion of diverse student cohorts (e.g.</w:t>
      </w:r>
      <w:r w:rsidRPr="00D016D1">
        <w:rPr>
          <w:color w:val="767171" w:themeColor="background2" w:themeShade="80"/>
          <w:lang w:val="en-AU"/>
        </w:rPr>
        <w:t xml:space="preserve"> </w:t>
      </w:r>
      <w:r w:rsidRPr="00D016D1">
        <w:rPr>
          <w:lang w:val="en-AU"/>
        </w:rPr>
        <w:t xml:space="preserve">domestic vs international, socioeconomic background, gender, disability status, Aboriginal and Torres Strait Islander background, or other relevant factors). Identify areas of improvements to better support the admission of diverse student cohorts. </w:t>
      </w:r>
      <w:r>
        <w:br/>
      </w:r>
    </w:p>
    <w:tbl>
      <w:tblPr>
        <w:tblStyle w:val="TableGrid"/>
        <w:tblW w:w="0" w:type="auto"/>
        <w:tblInd w:w="135" w:type="dxa"/>
        <w:tblLayout w:type="fixed"/>
        <w:tblLook w:val="04A0" w:firstRow="1" w:lastRow="0" w:firstColumn="1" w:lastColumn="0" w:noHBand="0" w:noVBand="1"/>
      </w:tblPr>
      <w:tblGrid>
        <w:gridCol w:w="9766"/>
      </w:tblGrid>
      <w:tr w:rsidR="1033896C" w14:paraId="0D247D50" w14:textId="77777777" w:rsidTr="1033896C">
        <w:trPr>
          <w:trHeight w:val="300"/>
        </w:trPr>
        <w:tc>
          <w:tcPr>
            <w:tcW w:w="976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7B1AF9E" w14:textId="36F942D9" w:rsidR="1033896C" w:rsidRDefault="1033896C" w:rsidP="00D016D1">
            <w:r w:rsidRPr="00BC1912">
              <w:t>Example</w:t>
            </w:r>
            <w:r w:rsidRPr="1033896C">
              <w:rPr>
                <w:szCs w:val="20"/>
              </w:rPr>
              <w:t>:</w:t>
            </w:r>
          </w:p>
          <w:p w14:paraId="2A6B5D31" w14:textId="0B08C060" w:rsidR="1033896C" w:rsidRDefault="1033896C" w:rsidP="00D161BC">
            <w:pPr>
              <w:pStyle w:val="ListParagraph"/>
              <w:numPr>
                <w:ilvl w:val="0"/>
                <w:numId w:val="80"/>
              </w:numPr>
            </w:pPr>
            <w:r w:rsidRPr="1033896C">
              <w:lastRenderedPageBreak/>
              <w:t xml:space="preserve">Present data as related to your course from: </w:t>
            </w:r>
          </w:p>
          <w:p w14:paraId="476DAFA6" w14:textId="22270235" w:rsidR="1033896C" w:rsidRPr="004C00D5" w:rsidRDefault="1033896C" w:rsidP="00D161BC">
            <w:pPr>
              <w:pStyle w:val="ListParagraph"/>
              <w:numPr>
                <w:ilvl w:val="1"/>
                <w:numId w:val="81"/>
              </w:numPr>
              <w:rPr>
                <w:color w:val="E64626"/>
                <w:szCs w:val="20"/>
                <w:u w:val="single"/>
                <w:lang w:val="en-AU"/>
              </w:rPr>
            </w:pPr>
            <w:hyperlink r:id="rId73">
              <w:r w:rsidRPr="004C00D5">
                <w:rPr>
                  <w:rStyle w:val="Hyperlink"/>
                  <w:rFonts w:eastAsia="Arial" w:cs="Arial"/>
                  <w:color w:val="E64626"/>
                  <w:szCs w:val="20"/>
                  <w:lang w:val="en-AU"/>
                </w:rPr>
                <w:t>Student Performance Dashboard</w:t>
              </w:r>
            </w:hyperlink>
          </w:p>
          <w:p w14:paraId="4D41C673" w14:textId="0A5BA31E" w:rsidR="1033896C" w:rsidRPr="004C00D5" w:rsidRDefault="1033896C" w:rsidP="00D161BC">
            <w:pPr>
              <w:pStyle w:val="ListParagraph"/>
              <w:numPr>
                <w:ilvl w:val="1"/>
                <w:numId w:val="81"/>
              </w:numPr>
              <w:rPr>
                <w:color w:val="E64626"/>
                <w:szCs w:val="20"/>
                <w:u w:val="single"/>
                <w:lang w:val="en-AU"/>
              </w:rPr>
            </w:pPr>
            <w:hyperlink r:id="rId74">
              <w:r w:rsidRPr="004C00D5">
                <w:rPr>
                  <w:rStyle w:val="Hyperlink"/>
                  <w:rFonts w:eastAsia="Arial" w:cs="Arial"/>
                  <w:color w:val="E64626"/>
                  <w:szCs w:val="20"/>
                  <w:lang w:val="en-AU"/>
                </w:rPr>
                <w:t>Student Performance Course Diversity – detail report</w:t>
              </w:r>
            </w:hyperlink>
          </w:p>
          <w:p w14:paraId="0EA0D832" w14:textId="68479620" w:rsidR="1033896C" w:rsidRPr="004C00D5" w:rsidRDefault="1033896C" w:rsidP="00D161BC">
            <w:pPr>
              <w:pStyle w:val="ListParagraph"/>
              <w:numPr>
                <w:ilvl w:val="1"/>
                <w:numId w:val="81"/>
              </w:numPr>
              <w:rPr>
                <w:szCs w:val="20"/>
              </w:rPr>
            </w:pPr>
            <w:hyperlink r:id="rId75">
              <w:r w:rsidRPr="004C00D5">
                <w:rPr>
                  <w:rStyle w:val="Hyperlink"/>
                  <w:rFonts w:eastAsia="Arial" w:cs="Arial"/>
                  <w:color w:val="E64626"/>
                  <w:szCs w:val="20"/>
                  <w:lang w:val="en-AU"/>
                </w:rPr>
                <w:t>Course Review Overview Dashboard</w:t>
              </w:r>
            </w:hyperlink>
            <w:r w:rsidRPr="004C00D5">
              <w:rPr>
                <w:color w:val="E64626"/>
                <w:szCs w:val="20"/>
              </w:rPr>
              <w:t xml:space="preserve"> </w:t>
            </w:r>
            <w:r w:rsidRPr="004C00D5">
              <w:rPr>
                <w:szCs w:val="20"/>
              </w:rPr>
              <w:t>(mean WAM)</w:t>
            </w:r>
          </w:p>
          <w:p w14:paraId="6BD787A1" w14:textId="425A832F" w:rsidR="1033896C" w:rsidRPr="004C00D5" w:rsidRDefault="1033896C" w:rsidP="00D161BC">
            <w:pPr>
              <w:pStyle w:val="ListParagraph"/>
              <w:numPr>
                <w:ilvl w:val="1"/>
                <w:numId w:val="81"/>
              </w:numPr>
              <w:rPr>
                <w:szCs w:val="20"/>
              </w:rPr>
            </w:pPr>
            <w:hyperlink r:id="rId76">
              <w:r w:rsidRPr="004C00D5">
                <w:rPr>
                  <w:rStyle w:val="Hyperlink"/>
                  <w:rFonts w:eastAsia="Arial" w:cs="Arial"/>
                  <w:color w:val="E64626"/>
                  <w:szCs w:val="20"/>
                  <w:lang w:val="en-AU"/>
                </w:rPr>
                <w:t>Student Experience Survey</w:t>
              </w:r>
            </w:hyperlink>
            <w:r w:rsidRPr="004C00D5">
              <w:rPr>
                <w:szCs w:val="20"/>
              </w:rPr>
              <w:t xml:space="preserve"> (Student preparedness, LE, Felt prepared)</w:t>
            </w:r>
          </w:p>
          <w:p w14:paraId="1674F15C" w14:textId="0D42FB60" w:rsidR="1033896C" w:rsidRPr="004C00D5" w:rsidRDefault="1033896C" w:rsidP="00D161BC">
            <w:pPr>
              <w:pStyle w:val="ListParagraph"/>
              <w:numPr>
                <w:ilvl w:val="1"/>
                <w:numId w:val="81"/>
              </w:numPr>
              <w:rPr>
                <w:szCs w:val="20"/>
              </w:rPr>
            </w:pPr>
            <w:r w:rsidRPr="004C00D5">
              <w:rPr>
                <w:szCs w:val="20"/>
              </w:rPr>
              <w:t xml:space="preserve">Market Analysis </w:t>
            </w:r>
          </w:p>
          <w:p w14:paraId="5F478A0F" w14:textId="0DAFDBCD" w:rsidR="1033896C" w:rsidRPr="004C00D5" w:rsidRDefault="1033896C" w:rsidP="00D161BC">
            <w:pPr>
              <w:pStyle w:val="ListParagraph"/>
              <w:numPr>
                <w:ilvl w:val="1"/>
                <w:numId w:val="81"/>
              </w:numPr>
              <w:rPr>
                <w:szCs w:val="20"/>
              </w:rPr>
            </w:pPr>
            <w:hyperlink r:id="rId77">
              <w:r w:rsidRPr="004C00D5">
                <w:rPr>
                  <w:rStyle w:val="Hyperlink"/>
                  <w:rFonts w:eastAsia="Arial" w:cs="Arial"/>
                  <w:color w:val="E64626"/>
                  <w:szCs w:val="20"/>
                </w:rPr>
                <w:t>Knowing Your Students</w:t>
              </w:r>
            </w:hyperlink>
            <w:r w:rsidRPr="004C00D5">
              <w:rPr>
                <w:color w:val="E64626"/>
                <w:szCs w:val="20"/>
                <w:u w:val="single"/>
              </w:rPr>
              <w:t xml:space="preserve"> </w:t>
            </w:r>
            <w:r w:rsidRPr="004C00D5">
              <w:rPr>
                <w:szCs w:val="20"/>
              </w:rPr>
              <w:t>– report provides student demographic by UoS. Option is to select all UoS on offer in relevant courses and/or focus on core units only.</w:t>
            </w:r>
          </w:p>
          <w:p w14:paraId="68C4E305" w14:textId="552E8C97" w:rsidR="1033896C" w:rsidRPr="004C00D5" w:rsidRDefault="1033896C" w:rsidP="00D161BC">
            <w:pPr>
              <w:pStyle w:val="ListParagraph"/>
              <w:numPr>
                <w:ilvl w:val="1"/>
                <w:numId w:val="81"/>
              </w:numPr>
              <w:rPr>
                <w:szCs w:val="20"/>
              </w:rPr>
            </w:pPr>
            <w:hyperlink r:id="rId78">
              <w:r w:rsidRPr="004C00D5">
                <w:rPr>
                  <w:rStyle w:val="Hyperlink"/>
                  <w:rFonts w:eastAsia="Arial" w:cs="Arial"/>
                  <w:color w:val="E64626"/>
                  <w:szCs w:val="20"/>
                </w:rPr>
                <w:t>Student Diversity</w:t>
              </w:r>
            </w:hyperlink>
            <w:r w:rsidRPr="004C00D5">
              <w:rPr>
                <w:szCs w:val="20"/>
              </w:rPr>
              <w:t xml:space="preserve"> - report provides student demographics by Course/Faculty of registration and course success details.</w:t>
            </w:r>
          </w:p>
          <w:p w14:paraId="4294C550" w14:textId="55588157" w:rsidR="1033896C" w:rsidRPr="004C00D5" w:rsidRDefault="1033896C" w:rsidP="00D161BC">
            <w:pPr>
              <w:pStyle w:val="ListParagraph"/>
              <w:numPr>
                <w:ilvl w:val="0"/>
                <w:numId w:val="80"/>
              </w:numPr>
              <w:rPr>
                <w:szCs w:val="20"/>
              </w:rPr>
            </w:pPr>
            <w:r w:rsidRPr="004C00D5">
              <w:rPr>
                <w:szCs w:val="20"/>
              </w:rPr>
              <w:t>Benchmark against competitor course and comparable course at USyd, where external data is not available.</w:t>
            </w:r>
          </w:p>
          <w:p w14:paraId="2450E87C" w14:textId="1979F09A" w:rsidR="1033896C" w:rsidRDefault="1033896C" w:rsidP="00D161BC">
            <w:pPr>
              <w:pStyle w:val="ListParagraph"/>
              <w:numPr>
                <w:ilvl w:val="0"/>
                <w:numId w:val="80"/>
              </w:numPr>
            </w:pPr>
            <w:r w:rsidRPr="004C00D5">
              <w:rPr>
                <w:szCs w:val="20"/>
              </w:rPr>
              <w:t>Using the data, assess whether the course’s admissions requirements effectively support the inclusion of diverse student cohorts.</w:t>
            </w:r>
          </w:p>
        </w:tc>
      </w:tr>
    </w:tbl>
    <w:p w14:paraId="2EBFE976" w14:textId="7A7D13A6" w:rsidR="1391C7A5" w:rsidRDefault="1391C7A5" w:rsidP="00D016D1">
      <w:r w:rsidRPr="1033896C">
        <w:rPr>
          <w:szCs w:val="20"/>
          <w:lang w:val="en-AU"/>
        </w:rPr>
        <w:lastRenderedPageBreak/>
        <w:t xml:space="preserve"> </w:t>
      </w:r>
    </w:p>
    <w:p w14:paraId="2D765C51" w14:textId="05A29C32" w:rsidR="1391C7A5" w:rsidRDefault="1391C7A5" w:rsidP="00D161BC">
      <w:pPr>
        <w:pStyle w:val="ListParagraph"/>
        <w:numPr>
          <w:ilvl w:val="0"/>
          <w:numId w:val="63"/>
        </w:numPr>
      </w:pPr>
      <w:r w:rsidRPr="00BC1912">
        <w:rPr>
          <w:lang w:val="en-AU"/>
        </w:rPr>
        <w:t>Evaluate</w:t>
      </w:r>
      <w:r w:rsidRPr="00BC1912">
        <w:rPr>
          <w:color w:val="767171" w:themeColor="background2" w:themeShade="80"/>
          <w:lang w:val="en-AU"/>
        </w:rPr>
        <w:t xml:space="preserve"> </w:t>
      </w:r>
      <w:r w:rsidRPr="00BC1912">
        <w:rPr>
          <w:lang w:val="en-AU"/>
        </w:rPr>
        <w:t xml:space="preserve">admission data over time to assess the </w:t>
      </w:r>
      <w:r w:rsidRPr="00BC1912">
        <w:rPr>
          <w:b/>
          <w:bCs/>
          <w:lang w:val="en-AU"/>
        </w:rPr>
        <w:t>progress and success</w:t>
      </w:r>
      <w:r w:rsidRPr="00BC1912">
        <w:rPr>
          <w:lang w:val="en-AU"/>
        </w:rPr>
        <w:t xml:space="preserve"> of students based on their admissions pathway, and how they perform relative to other cohorts. </w:t>
      </w:r>
      <w:r w:rsidRPr="00BC1912">
        <w:rPr>
          <w:b/>
          <w:bCs/>
        </w:rPr>
        <w:t xml:space="preserve">Identify </w:t>
      </w:r>
      <w:r w:rsidRPr="1033896C">
        <w:t xml:space="preserve">and discuss any specific areas of concern regarding student success and completion, including challenges faced by particular student cohorts and </w:t>
      </w:r>
      <w:r w:rsidRPr="00BC1912">
        <w:rPr>
          <w:b/>
          <w:bCs/>
        </w:rPr>
        <w:t xml:space="preserve">describe </w:t>
      </w:r>
      <w:r w:rsidRPr="1033896C">
        <w:t xml:space="preserve">any plans or initiatives aimed at improving student success and completion rates within the course. </w:t>
      </w:r>
      <w:r w:rsidRPr="00BC1912">
        <w:rPr>
          <w:b/>
          <w:bCs/>
        </w:rPr>
        <w:t>Describe and evaluate</w:t>
      </w:r>
      <w:r w:rsidRPr="1033896C">
        <w:t xml:space="preserve"> patterns in student attrition and the effectiveness of targets strategies implemented in response.</w:t>
      </w:r>
    </w:p>
    <w:p w14:paraId="45BB0891" w14:textId="77777777" w:rsidR="00C444A5" w:rsidRDefault="00C444A5" w:rsidP="00C444A5">
      <w:pPr>
        <w:pStyle w:val="ListParagraph"/>
        <w:ind w:left="720"/>
      </w:pPr>
    </w:p>
    <w:tbl>
      <w:tblPr>
        <w:tblStyle w:val="TableGrid"/>
        <w:tblW w:w="0" w:type="auto"/>
        <w:tblLayout w:type="fixed"/>
        <w:tblLook w:val="04A0" w:firstRow="1" w:lastRow="0" w:firstColumn="1" w:lastColumn="0" w:noHBand="0" w:noVBand="1"/>
      </w:tblPr>
      <w:tblGrid>
        <w:gridCol w:w="9770"/>
      </w:tblGrid>
      <w:tr w:rsidR="1033896C" w14:paraId="7DB2F2D5" w14:textId="77777777" w:rsidTr="1033896C">
        <w:trPr>
          <w:trHeight w:val="195"/>
        </w:trPr>
        <w:tc>
          <w:tcPr>
            <w:tcW w:w="977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89B6CDB" w14:textId="14D33E40" w:rsidR="1033896C" w:rsidRDefault="1033896C" w:rsidP="00D016D1">
            <w:r w:rsidRPr="00BC1912">
              <w:t>Example</w:t>
            </w:r>
            <w:r w:rsidRPr="1033896C">
              <w:t>:</w:t>
            </w:r>
          </w:p>
          <w:p w14:paraId="462DAD36" w14:textId="001A7C29" w:rsidR="1033896C" w:rsidRPr="00BC1912" w:rsidRDefault="1033896C" w:rsidP="00D161BC">
            <w:pPr>
              <w:pStyle w:val="ListParagraph"/>
              <w:numPr>
                <w:ilvl w:val="0"/>
                <w:numId w:val="65"/>
              </w:numPr>
              <w:rPr>
                <w:szCs w:val="20"/>
              </w:rPr>
            </w:pPr>
            <w:r w:rsidRPr="1033896C">
              <w:t>Pre</w:t>
            </w:r>
            <w:r w:rsidRPr="00BC1912">
              <w:rPr>
                <w:szCs w:val="20"/>
              </w:rPr>
              <w:t xml:space="preserve">sent data as related to your course from: </w:t>
            </w:r>
          </w:p>
          <w:p w14:paraId="2C0B0773" w14:textId="44C6BB27" w:rsidR="1033896C" w:rsidRPr="00BC1912" w:rsidRDefault="1033896C" w:rsidP="00D161BC">
            <w:pPr>
              <w:pStyle w:val="ListParagraph"/>
              <w:numPr>
                <w:ilvl w:val="1"/>
                <w:numId w:val="66"/>
              </w:numPr>
              <w:rPr>
                <w:rStyle w:val="Hyperlink"/>
                <w:rFonts w:eastAsia="Arial" w:cs="Arial"/>
                <w:color w:val="E64626"/>
              </w:rPr>
            </w:pPr>
            <w:hyperlink r:id="rId79">
              <w:r w:rsidRPr="00BC1912">
                <w:rPr>
                  <w:rStyle w:val="Hyperlink"/>
                  <w:rFonts w:eastAsia="Arial" w:cs="Arial"/>
                  <w:color w:val="E64626"/>
                  <w:szCs w:val="20"/>
                </w:rPr>
                <w:t>Student Performance Dashboard</w:t>
              </w:r>
            </w:hyperlink>
          </w:p>
          <w:p w14:paraId="571EB468" w14:textId="71E5728F" w:rsidR="1033896C" w:rsidRPr="00BC1912" w:rsidRDefault="1033896C" w:rsidP="00D161BC">
            <w:pPr>
              <w:pStyle w:val="ListParagraph"/>
              <w:numPr>
                <w:ilvl w:val="1"/>
                <w:numId w:val="66"/>
              </w:numPr>
              <w:rPr>
                <w:rStyle w:val="Hyperlink"/>
                <w:rFonts w:eastAsia="Arial" w:cs="Arial"/>
                <w:color w:val="E64626"/>
              </w:rPr>
            </w:pPr>
            <w:hyperlink r:id="rId80">
              <w:r w:rsidRPr="00BC1912">
                <w:rPr>
                  <w:rStyle w:val="Hyperlink"/>
                  <w:rFonts w:eastAsia="Arial" w:cs="Arial"/>
                  <w:color w:val="E64626"/>
                  <w:szCs w:val="20"/>
                </w:rPr>
                <w:t>Completions</w:t>
              </w:r>
            </w:hyperlink>
            <w:r w:rsidRPr="00BC1912">
              <w:rPr>
                <w:rStyle w:val="Hyperlink"/>
                <w:rFonts w:eastAsia="Arial" w:cs="Arial"/>
                <w:color w:val="E64626"/>
              </w:rPr>
              <w:t xml:space="preserve">  </w:t>
            </w:r>
          </w:p>
          <w:p w14:paraId="3D3AFFAE" w14:textId="1BFD6881" w:rsidR="1033896C" w:rsidRPr="00BC1912" w:rsidRDefault="1033896C" w:rsidP="00D161BC">
            <w:pPr>
              <w:pStyle w:val="ListParagraph"/>
              <w:numPr>
                <w:ilvl w:val="1"/>
                <w:numId w:val="66"/>
              </w:numPr>
              <w:rPr>
                <w:rStyle w:val="Hyperlink"/>
                <w:rFonts w:eastAsia="Arial" w:cs="Arial"/>
                <w:color w:val="E64626"/>
              </w:rPr>
            </w:pPr>
            <w:hyperlink r:id="rId81">
              <w:r w:rsidRPr="00BC1912">
                <w:rPr>
                  <w:rStyle w:val="Hyperlink"/>
                  <w:rFonts w:eastAsia="Arial" w:cs="Arial"/>
                  <w:color w:val="E64626"/>
                  <w:szCs w:val="20"/>
                </w:rPr>
                <w:t>Retentions</w:t>
              </w:r>
            </w:hyperlink>
            <w:r w:rsidRPr="00BC1912">
              <w:rPr>
                <w:rStyle w:val="Hyperlink"/>
                <w:rFonts w:eastAsia="Arial" w:cs="Arial"/>
                <w:color w:val="E64626"/>
              </w:rPr>
              <w:t xml:space="preserve">  </w:t>
            </w:r>
          </w:p>
          <w:p w14:paraId="0DEF7A64" w14:textId="0A691AD5" w:rsidR="1033896C" w:rsidRPr="00BC1912" w:rsidRDefault="1033896C" w:rsidP="00D161BC">
            <w:pPr>
              <w:pStyle w:val="ListParagraph"/>
              <w:numPr>
                <w:ilvl w:val="1"/>
                <w:numId w:val="66"/>
              </w:numPr>
              <w:rPr>
                <w:b/>
                <w:bCs/>
                <w:color w:val="E64626"/>
                <w:szCs w:val="20"/>
              </w:rPr>
            </w:pPr>
            <w:hyperlink r:id="rId82">
              <w:r w:rsidRPr="00BC1912">
                <w:rPr>
                  <w:rStyle w:val="Hyperlink"/>
                  <w:rFonts w:eastAsia="Arial" w:cs="Arial"/>
                  <w:color w:val="E64626"/>
                  <w:szCs w:val="20"/>
                </w:rPr>
                <w:t>Success</w:t>
              </w:r>
            </w:hyperlink>
            <w:r w:rsidRPr="00BC1912">
              <w:rPr>
                <w:b/>
                <w:bCs/>
                <w:color w:val="E64626"/>
                <w:szCs w:val="20"/>
              </w:rPr>
              <w:t xml:space="preserve">  </w:t>
            </w:r>
          </w:p>
          <w:p w14:paraId="1C64B86B" w14:textId="1BCAD9AB" w:rsidR="1033896C" w:rsidRDefault="1033896C" w:rsidP="00D161BC">
            <w:pPr>
              <w:pStyle w:val="ListParagraph"/>
              <w:numPr>
                <w:ilvl w:val="0"/>
                <w:numId w:val="65"/>
              </w:numPr>
            </w:pPr>
            <w:r w:rsidRPr="00BC1912">
              <w:rPr>
                <w:szCs w:val="20"/>
              </w:rPr>
              <w:t>Using the data, assess</w:t>
            </w:r>
            <w:r w:rsidRPr="1033896C">
              <w:t xml:space="preserve"> whether the course’s admissions requirements effectively support the progression and success of students.</w:t>
            </w:r>
          </w:p>
          <w:p w14:paraId="3EFEEFBC" w14:textId="38D613CE" w:rsidR="1033896C" w:rsidRDefault="1033896C" w:rsidP="00D161BC">
            <w:pPr>
              <w:pStyle w:val="ListParagraph"/>
              <w:numPr>
                <w:ilvl w:val="0"/>
                <w:numId w:val="65"/>
              </w:numPr>
            </w:pPr>
            <w:r w:rsidRPr="1033896C">
              <w:t>Benchmark against competitor course and comparable course at USyd, where external data is not available.</w:t>
            </w:r>
          </w:p>
          <w:p w14:paraId="089CBBF1" w14:textId="0A038A99" w:rsidR="1033896C" w:rsidRDefault="1033896C" w:rsidP="00D161BC">
            <w:pPr>
              <w:pStyle w:val="ListParagraph"/>
              <w:numPr>
                <w:ilvl w:val="0"/>
                <w:numId w:val="65"/>
              </w:numPr>
            </w:pPr>
            <w:r w:rsidRPr="1033896C">
              <w:t>Identify any areas of concern and describe plans to improve student success.</w:t>
            </w:r>
          </w:p>
        </w:tc>
      </w:tr>
    </w:tbl>
    <w:p w14:paraId="369CFF81" w14:textId="1BD6DF70" w:rsidR="1391C7A5" w:rsidRDefault="1391C7A5" w:rsidP="1033896C">
      <w:r w:rsidRPr="1033896C">
        <w:rPr>
          <w:rFonts w:eastAsia="Arial" w:cs="Arial"/>
          <w:szCs w:val="20"/>
          <w:lang w:val="en-AU"/>
        </w:rPr>
        <w:t xml:space="preserve"> </w:t>
      </w:r>
    </w:p>
    <w:p w14:paraId="4BD1EEC1" w14:textId="0DFFE4C3" w:rsidR="1391C7A5" w:rsidRDefault="00BC1912" w:rsidP="00BC1912">
      <w:pPr>
        <w:pStyle w:val="Heading4"/>
      </w:pPr>
      <w:r>
        <w:t>4.6 Student success, course completion, student experience and graduate qualities</w:t>
      </w:r>
    </w:p>
    <w:p w14:paraId="33FD1507" w14:textId="77777777" w:rsidR="00BC1912" w:rsidRDefault="00BC1912" w:rsidP="00BC1912">
      <w:pPr>
        <w:rPr>
          <w:b/>
          <w:bCs/>
          <w:lang w:val="en-AU"/>
        </w:rPr>
      </w:pPr>
    </w:p>
    <w:p w14:paraId="1F9063E5" w14:textId="0FF16020" w:rsidR="1391C7A5" w:rsidRDefault="1391C7A5" w:rsidP="00D161BC">
      <w:pPr>
        <w:pStyle w:val="ListParagraph"/>
        <w:numPr>
          <w:ilvl w:val="0"/>
          <w:numId w:val="67"/>
        </w:numPr>
        <w:rPr>
          <w:lang w:val="en-AU"/>
        </w:rPr>
      </w:pPr>
      <w:r w:rsidRPr="00BC1912">
        <w:rPr>
          <w:b/>
          <w:bCs/>
          <w:lang w:val="en-AU"/>
        </w:rPr>
        <w:t>Evaluate</w:t>
      </w:r>
      <w:r w:rsidRPr="00BC1912">
        <w:rPr>
          <w:lang w:val="en-AU"/>
        </w:rPr>
        <w:t xml:space="preserve"> student success (unit of study pass rates) and course completion numbers (number of students who complete the course requirements) in comparison to similar internal and external programs. In your evaluation, consider whether the outcomes meet the objectives of both the course and the University.</w:t>
      </w:r>
    </w:p>
    <w:p w14:paraId="697EB917" w14:textId="77777777" w:rsidR="00C444A5" w:rsidRPr="00BC1912" w:rsidRDefault="00C444A5" w:rsidP="00C444A5">
      <w:pPr>
        <w:pStyle w:val="ListParagraph"/>
        <w:ind w:left="720"/>
        <w:rPr>
          <w:lang w:val="en-AU"/>
        </w:rPr>
      </w:pPr>
    </w:p>
    <w:tbl>
      <w:tblPr>
        <w:tblStyle w:val="TableGrid"/>
        <w:tblW w:w="0" w:type="auto"/>
        <w:tblLayout w:type="fixed"/>
        <w:tblLook w:val="04A0" w:firstRow="1" w:lastRow="0" w:firstColumn="1" w:lastColumn="0" w:noHBand="0" w:noVBand="1"/>
      </w:tblPr>
      <w:tblGrid>
        <w:gridCol w:w="9770"/>
      </w:tblGrid>
      <w:tr w:rsidR="1033896C" w14:paraId="4584C875" w14:textId="77777777" w:rsidTr="1033896C">
        <w:trPr>
          <w:trHeight w:val="855"/>
        </w:trPr>
        <w:tc>
          <w:tcPr>
            <w:tcW w:w="977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A4FD357" w14:textId="6C186E1A" w:rsidR="1033896C" w:rsidRDefault="1033896C" w:rsidP="00BC1912">
            <w:r w:rsidRPr="00BC1912">
              <w:t>Example</w:t>
            </w:r>
            <w:r w:rsidRPr="1033896C">
              <w:rPr>
                <w:b/>
                <w:bCs/>
              </w:rPr>
              <w:t>:</w:t>
            </w:r>
          </w:p>
          <w:p w14:paraId="2DE363EC" w14:textId="5F6D73DA" w:rsidR="1033896C" w:rsidRDefault="1033896C" w:rsidP="00D161BC">
            <w:pPr>
              <w:pStyle w:val="ListParagraph"/>
              <w:numPr>
                <w:ilvl w:val="0"/>
                <w:numId w:val="68"/>
              </w:numPr>
            </w:pPr>
            <w:r w:rsidRPr="1033896C">
              <w:t xml:space="preserve">Present data as related to your course from: </w:t>
            </w:r>
          </w:p>
          <w:p w14:paraId="5DDB01A6" w14:textId="18B038E4" w:rsidR="1033896C" w:rsidRPr="00BC1912" w:rsidRDefault="1033896C" w:rsidP="00D161BC">
            <w:pPr>
              <w:pStyle w:val="ListParagraph"/>
              <w:numPr>
                <w:ilvl w:val="1"/>
                <w:numId w:val="66"/>
              </w:numPr>
              <w:rPr>
                <w:rStyle w:val="Hyperlink"/>
                <w:rFonts w:eastAsia="Arial" w:cs="Arial"/>
                <w:color w:val="E64626"/>
                <w:szCs w:val="20"/>
              </w:rPr>
            </w:pPr>
            <w:hyperlink r:id="rId83">
              <w:r w:rsidRPr="00BC1912">
                <w:rPr>
                  <w:rStyle w:val="Hyperlink"/>
                  <w:rFonts w:eastAsia="Arial" w:cs="Arial"/>
                  <w:color w:val="E64626"/>
                  <w:szCs w:val="20"/>
                </w:rPr>
                <w:t>Student Performance Dashboard</w:t>
              </w:r>
            </w:hyperlink>
          </w:p>
          <w:p w14:paraId="2363E2BF" w14:textId="3790B9D9" w:rsidR="1033896C" w:rsidRPr="00BC1912" w:rsidRDefault="1033896C" w:rsidP="00D161BC">
            <w:pPr>
              <w:pStyle w:val="ListParagraph"/>
              <w:numPr>
                <w:ilvl w:val="1"/>
                <w:numId w:val="66"/>
              </w:numPr>
              <w:rPr>
                <w:rStyle w:val="Hyperlink"/>
                <w:rFonts w:eastAsia="Arial" w:cs="Arial"/>
                <w:color w:val="E64626"/>
                <w:szCs w:val="20"/>
              </w:rPr>
            </w:pPr>
            <w:hyperlink r:id="rId84">
              <w:r w:rsidRPr="00BC1912">
                <w:rPr>
                  <w:rStyle w:val="Hyperlink"/>
                  <w:rFonts w:eastAsia="Arial" w:cs="Arial"/>
                  <w:color w:val="E64626"/>
                  <w:szCs w:val="20"/>
                </w:rPr>
                <w:t>UoS success overview</w:t>
              </w:r>
            </w:hyperlink>
            <w:r w:rsidRPr="00BC1912">
              <w:rPr>
                <w:rStyle w:val="Hyperlink"/>
                <w:rFonts w:eastAsia="Arial" w:cs="Arial"/>
                <w:color w:val="E64626"/>
                <w:szCs w:val="20"/>
              </w:rPr>
              <w:t xml:space="preserve">  </w:t>
            </w:r>
          </w:p>
          <w:p w14:paraId="7E0D064D" w14:textId="1EAE1B9C" w:rsidR="1033896C" w:rsidRPr="00BC1912" w:rsidRDefault="1033896C" w:rsidP="00D161BC">
            <w:pPr>
              <w:pStyle w:val="ListParagraph"/>
              <w:numPr>
                <w:ilvl w:val="1"/>
                <w:numId w:val="66"/>
              </w:numPr>
              <w:rPr>
                <w:rStyle w:val="Hyperlink"/>
                <w:rFonts w:eastAsia="Arial" w:cs="Arial"/>
                <w:color w:val="E64626"/>
                <w:szCs w:val="20"/>
              </w:rPr>
            </w:pPr>
            <w:hyperlink r:id="rId85">
              <w:r w:rsidRPr="00BC1912">
                <w:rPr>
                  <w:rStyle w:val="Hyperlink"/>
                  <w:rFonts w:eastAsia="Arial" w:cs="Arial"/>
                  <w:color w:val="E64626"/>
                  <w:szCs w:val="20"/>
                </w:rPr>
                <w:t>UoS success rate comparison</w:t>
              </w:r>
            </w:hyperlink>
            <w:r w:rsidRPr="00BC1912">
              <w:rPr>
                <w:rStyle w:val="Hyperlink"/>
                <w:rFonts w:eastAsia="Arial" w:cs="Arial"/>
                <w:color w:val="E64626"/>
                <w:szCs w:val="20"/>
              </w:rPr>
              <w:t xml:space="preserve">  </w:t>
            </w:r>
          </w:p>
          <w:p w14:paraId="672ED129" w14:textId="204A4EBC" w:rsidR="1033896C" w:rsidRPr="00BC1912" w:rsidRDefault="1033896C" w:rsidP="00D161BC">
            <w:pPr>
              <w:pStyle w:val="ListParagraph"/>
              <w:numPr>
                <w:ilvl w:val="1"/>
                <w:numId w:val="66"/>
              </w:numPr>
              <w:rPr>
                <w:rStyle w:val="Hyperlink"/>
                <w:rFonts w:eastAsia="Arial" w:cs="Arial"/>
                <w:color w:val="E64626"/>
                <w:szCs w:val="20"/>
              </w:rPr>
            </w:pPr>
            <w:hyperlink r:id="rId86">
              <w:r w:rsidRPr="00BC1912">
                <w:rPr>
                  <w:rStyle w:val="Hyperlink"/>
                  <w:rFonts w:eastAsia="Arial" w:cs="Arial"/>
                  <w:color w:val="E64626"/>
                  <w:szCs w:val="20"/>
                </w:rPr>
                <w:t>UoS Success rate trend by faculty</w:t>
              </w:r>
            </w:hyperlink>
            <w:r w:rsidRPr="00BC1912">
              <w:rPr>
                <w:rStyle w:val="Hyperlink"/>
                <w:rFonts w:eastAsia="Arial" w:cs="Arial"/>
                <w:color w:val="E64626"/>
                <w:szCs w:val="20"/>
              </w:rPr>
              <w:t xml:space="preserve">  </w:t>
            </w:r>
          </w:p>
          <w:p w14:paraId="2D5B6DFE" w14:textId="140CFB68" w:rsidR="1033896C" w:rsidRPr="00BC1912" w:rsidRDefault="1033896C" w:rsidP="00D161BC">
            <w:pPr>
              <w:pStyle w:val="ListParagraph"/>
              <w:numPr>
                <w:ilvl w:val="1"/>
                <w:numId w:val="66"/>
              </w:numPr>
              <w:rPr>
                <w:rStyle w:val="Hyperlink"/>
                <w:rFonts w:eastAsia="Arial" w:cs="Arial"/>
                <w:color w:val="E64626"/>
                <w:szCs w:val="20"/>
              </w:rPr>
            </w:pPr>
            <w:hyperlink r:id="rId87">
              <w:r w:rsidRPr="00BC1912">
                <w:rPr>
                  <w:rStyle w:val="Hyperlink"/>
                  <w:rFonts w:eastAsia="Arial" w:cs="Arial"/>
                  <w:color w:val="E64626"/>
                  <w:szCs w:val="20"/>
                </w:rPr>
                <w:t>UoS grade distribution and marks trend</w:t>
              </w:r>
            </w:hyperlink>
            <w:r w:rsidRPr="00BC1912">
              <w:rPr>
                <w:rStyle w:val="Hyperlink"/>
                <w:rFonts w:eastAsia="Arial" w:cs="Arial"/>
                <w:color w:val="E64626"/>
                <w:szCs w:val="20"/>
              </w:rPr>
              <w:t xml:space="preserve"> </w:t>
            </w:r>
          </w:p>
          <w:p w14:paraId="17A8419A" w14:textId="2E5BD94E" w:rsidR="1033896C" w:rsidRPr="00BC1912" w:rsidRDefault="1033896C" w:rsidP="00D161BC">
            <w:pPr>
              <w:pStyle w:val="ListParagraph"/>
              <w:numPr>
                <w:ilvl w:val="1"/>
                <w:numId w:val="66"/>
              </w:numPr>
              <w:rPr>
                <w:rStyle w:val="Hyperlink"/>
                <w:rFonts w:eastAsia="Arial" w:cs="Arial"/>
                <w:color w:val="E64626"/>
                <w:szCs w:val="20"/>
              </w:rPr>
            </w:pPr>
            <w:hyperlink r:id="rId88">
              <w:r w:rsidRPr="00BC1912">
                <w:rPr>
                  <w:rStyle w:val="Hyperlink"/>
                  <w:rFonts w:eastAsia="Arial" w:cs="Arial"/>
                  <w:color w:val="E64626"/>
                  <w:szCs w:val="20"/>
                </w:rPr>
                <w:t>Completions</w:t>
              </w:r>
            </w:hyperlink>
            <w:r w:rsidRPr="00BC1912">
              <w:rPr>
                <w:rStyle w:val="Hyperlink"/>
                <w:rFonts w:eastAsia="Arial" w:cs="Arial"/>
                <w:color w:val="E64626"/>
                <w:szCs w:val="20"/>
              </w:rPr>
              <w:t xml:space="preserve">  </w:t>
            </w:r>
          </w:p>
          <w:p w14:paraId="216043B2" w14:textId="5C836752" w:rsidR="1033896C" w:rsidRPr="00BC1912" w:rsidRDefault="1033896C" w:rsidP="00D161BC">
            <w:pPr>
              <w:pStyle w:val="ListParagraph"/>
              <w:numPr>
                <w:ilvl w:val="1"/>
                <w:numId w:val="66"/>
              </w:numPr>
              <w:rPr>
                <w:rStyle w:val="Hyperlink"/>
                <w:rFonts w:eastAsia="Arial" w:cs="Arial"/>
                <w:color w:val="E64626"/>
                <w:szCs w:val="20"/>
              </w:rPr>
            </w:pPr>
            <w:hyperlink r:id="rId89">
              <w:r w:rsidRPr="00BC1912">
                <w:rPr>
                  <w:rStyle w:val="Hyperlink"/>
                  <w:rFonts w:eastAsia="Arial" w:cs="Arial"/>
                  <w:color w:val="E64626"/>
                  <w:szCs w:val="20"/>
                </w:rPr>
                <w:t>Unit of Study Survey</w:t>
              </w:r>
            </w:hyperlink>
            <w:r w:rsidRPr="00BC1912">
              <w:rPr>
                <w:rStyle w:val="Hyperlink"/>
                <w:rFonts w:eastAsia="Arial" w:cs="Arial"/>
                <w:color w:val="E64626"/>
                <w:szCs w:val="20"/>
              </w:rPr>
              <w:t xml:space="preserve"> </w:t>
            </w:r>
          </w:p>
          <w:p w14:paraId="02A0D197" w14:textId="40D38883" w:rsidR="1033896C" w:rsidRDefault="1033896C" w:rsidP="00D161BC">
            <w:pPr>
              <w:pStyle w:val="ListParagraph"/>
              <w:numPr>
                <w:ilvl w:val="0"/>
                <w:numId w:val="68"/>
              </w:numPr>
            </w:pPr>
            <w:r w:rsidRPr="1033896C">
              <w:t xml:space="preserve">Using the data, evaluate student success in the context of course completions. </w:t>
            </w:r>
          </w:p>
          <w:p w14:paraId="24AB4005" w14:textId="69F37F9F" w:rsidR="1033896C" w:rsidRDefault="1033896C" w:rsidP="00D161BC">
            <w:pPr>
              <w:pStyle w:val="ListParagraph"/>
              <w:numPr>
                <w:ilvl w:val="0"/>
                <w:numId w:val="68"/>
              </w:numPr>
            </w:pPr>
            <w:r w:rsidRPr="1033896C">
              <w:t>Benchmark against competitor course and comparable course at USyd, where external data is not available.</w:t>
            </w:r>
          </w:p>
          <w:p w14:paraId="55066AB1" w14:textId="4A26E2FA" w:rsidR="1033896C" w:rsidRDefault="1033896C" w:rsidP="00D161BC">
            <w:pPr>
              <w:pStyle w:val="ListParagraph"/>
              <w:numPr>
                <w:ilvl w:val="0"/>
                <w:numId w:val="68"/>
              </w:numPr>
            </w:pPr>
            <w:r w:rsidRPr="1033896C">
              <w:t>Identify any areas of concern and describe plans to improve student success.</w:t>
            </w:r>
          </w:p>
        </w:tc>
      </w:tr>
    </w:tbl>
    <w:p w14:paraId="6371CD64" w14:textId="0EF7EA3D" w:rsidR="1391C7A5" w:rsidRDefault="1391C7A5" w:rsidP="00BC1912">
      <w:r w:rsidRPr="1033896C">
        <w:t xml:space="preserve"> </w:t>
      </w:r>
    </w:p>
    <w:p w14:paraId="0578F8C9" w14:textId="59567BB6" w:rsidR="1391C7A5" w:rsidRDefault="1391C7A5" w:rsidP="00D161BC">
      <w:pPr>
        <w:pStyle w:val="ListParagraph"/>
        <w:numPr>
          <w:ilvl w:val="0"/>
          <w:numId w:val="67"/>
        </w:numPr>
      </w:pPr>
      <w:r w:rsidRPr="00BC1912">
        <w:rPr>
          <w:b/>
          <w:bCs/>
        </w:rPr>
        <w:t xml:space="preserve">Evaluate </w:t>
      </w:r>
      <w:r w:rsidRPr="00BC1912">
        <w:rPr>
          <w:lang w:val="en-AU"/>
        </w:rPr>
        <w:t xml:space="preserve">the use of universal design and related curriculum principles used in this course to ensure the needs of all students, including those with disabilities and/or from culturally diverse backgrounds are addressed. </w:t>
      </w:r>
      <w:r w:rsidRPr="1033896C">
        <w:t>As part of your assessment, evaluate whether outcomes (e.g. retention rates, completion rates, and average grade attainment) for students from culturally diverse backgrounds and/or with disability are equivalent to the rest of the study body.</w:t>
      </w:r>
    </w:p>
    <w:p w14:paraId="0D260505" w14:textId="77777777" w:rsidR="00C444A5" w:rsidRDefault="00C444A5" w:rsidP="00C444A5">
      <w:pPr>
        <w:pStyle w:val="ListParagraph"/>
        <w:ind w:left="720"/>
      </w:pPr>
    </w:p>
    <w:tbl>
      <w:tblPr>
        <w:tblStyle w:val="TableGrid"/>
        <w:tblW w:w="0" w:type="auto"/>
        <w:tblLayout w:type="fixed"/>
        <w:tblLook w:val="04A0" w:firstRow="1" w:lastRow="0" w:firstColumn="1" w:lastColumn="0" w:noHBand="0" w:noVBand="1"/>
      </w:tblPr>
      <w:tblGrid>
        <w:gridCol w:w="9878"/>
      </w:tblGrid>
      <w:tr w:rsidR="1033896C" w14:paraId="425A1BAF" w14:textId="77777777" w:rsidTr="004C00D5">
        <w:trPr>
          <w:trHeight w:val="224"/>
        </w:trPr>
        <w:tc>
          <w:tcPr>
            <w:tcW w:w="98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205E917" w14:textId="13471199" w:rsidR="1033896C" w:rsidRDefault="1033896C" w:rsidP="00BC1912">
            <w:r w:rsidRPr="00BC1912">
              <w:lastRenderedPageBreak/>
              <w:t>Example</w:t>
            </w:r>
            <w:r w:rsidRPr="1033896C">
              <w:rPr>
                <w:b/>
                <w:bCs/>
              </w:rPr>
              <w:t>:</w:t>
            </w:r>
          </w:p>
          <w:p w14:paraId="2C156530" w14:textId="46A020BB" w:rsidR="1033896C" w:rsidRPr="00BC1912" w:rsidRDefault="1033896C" w:rsidP="00D161BC">
            <w:pPr>
              <w:pStyle w:val="ListParagraph"/>
              <w:numPr>
                <w:ilvl w:val="0"/>
                <w:numId w:val="69"/>
              </w:numPr>
              <w:rPr>
                <w:color w:val="000000" w:themeColor="text1"/>
              </w:rPr>
            </w:pPr>
            <w:r w:rsidRPr="00BC1912">
              <w:rPr>
                <w:color w:val="000000" w:themeColor="text1"/>
              </w:rPr>
              <w:t>Present data as related to your course from:</w:t>
            </w:r>
          </w:p>
          <w:p w14:paraId="1F7F9644" w14:textId="52652570" w:rsidR="1033896C" w:rsidRPr="00BC1912" w:rsidRDefault="1033896C" w:rsidP="00D161BC">
            <w:pPr>
              <w:pStyle w:val="ListParagraph"/>
              <w:numPr>
                <w:ilvl w:val="1"/>
                <w:numId w:val="70"/>
              </w:numPr>
              <w:rPr>
                <w:szCs w:val="20"/>
              </w:rPr>
            </w:pPr>
            <w:hyperlink r:id="rId90">
              <w:r w:rsidRPr="00BC1912">
                <w:rPr>
                  <w:rStyle w:val="Hyperlink"/>
                  <w:rFonts w:eastAsia="Arial" w:cs="Arial"/>
                  <w:color w:val="E64626"/>
                  <w:szCs w:val="20"/>
                </w:rPr>
                <w:t>Knowing Your Students</w:t>
              </w:r>
            </w:hyperlink>
            <w:r w:rsidRPr="00BC1912">
              <w:rPr>
                <w:color w:val="0563C1"/>
                <w:szCs w:val="20"/>
                <w:u w:val="single"/>
              </w:rPr>
              <w:t xml:space="preserve"> </w:t>
            </w:r>
            <w:r w:rsidRPr="00BC1912">
              <w:rPr>
                <w:szCs w:val="20"/>
              </w:rPr>
              <w:t>– report provides student demographic by UoS. Option is to select all UoS on offer in relevant courses and/or focus on core units only.</w:t>
            </w:r>
          </w:p>
          <w:p w14:paraId="5CD3F378" w14:textId="525AD84F" w:rsidR="1033896C" w:rsidRPr="00BC1912" w:rsidRDefault="1033896C" w:rsidP="00D161BC">
            <w:pPr>
              <w:pStyle w:val="ListParagraph"/>
              <w:numPr>
                <w:ilvl w:val="1"/>
                <w:numId w:val="70"/>
              </w:numPr>
              <w:rPr>
                <w:szCs w:val="20"/>
              </w:rPr>
            </w:pPr>
            <w:hyperlink r:id="rId91">
              <w:r w:rsidRPr="00BC1912">
                <w:rPr>
                  <w:rStyle w:val="Hyperlink"/>
                  <w:rFonts w:eastAsia="Arial" w:cs="Arial"/>
                  <w:color w:val="E64626"/>
                  <w:szCs w:val="20"/>
                </w:rPr>
                <w:t>Student Diversity</w:t>
              </w:r>
            </w:hyperlink>
            <w:r w:rsidRPr="00BC1912">
              <w:rPr>
                <w:szCs w:val="20"/>
              </w:rPr>
              <w:t xml:space="preserve"> - report provides student demographics by Course/Faculty of registration and course success details.</w:t>
            </w:r>
          </w:p>
          <w:p w14:paraId="20B1E2AA" w14:textId="06431F2E" w:rsidR="1033896C" w:rsidRPr="00BC1912" w:rsidRDefault="1033896C" w:rsidP="00D161BC">
            <w:pPr>
              <w:pStyle w:val="ListParagraph"/>
              <w:numPr>
                <w:ilvl w:val="1"/>
                <w:numId w:val="70"/>
              </w:numPr>
              <w:rPr>
                <w:color w:val="000000" w:themeColor="text1"/>
                <w:szCs w:val="20"/>
              </w:rPr>
            </w:pPr>
            <w:r w:rsidRPr="00BC1912">
              <w:rPr>
                <w:color w:val="000000" w:themeColor="text1"/>
                <w:szCs w:val="20"/>
              </w:rPr>
              <w:t>Disability data obtained via faculty</w:t>
            </w:r>
          </w:p>
          <w:p w14:paraId="56D33179" w14:textId="4D6022B3" w:rsidR="1033896C" w:rsidRDefault="1033896C" w:rsidP="00D161BC">
            <w:pPr>
              <w:pStyle w:val="ListParagraph"/>
              <w:numPr>
                <w:ilvl w:val="0"/>
                <w:numId w:val="69"/>
              </w:numPr>
            </w:pPr>
            <w:r w:rsidRPr="1033896C">
              <w:t>Compare the academic outcomes—such as retention, completion, and average grades—to the broader student cohort.</w:t>
            </w:r>
          </w:p>
          <w:p w14:paraId="7CB21396" w14:textId="3839C68E" w:rsidR="1033896C" w:rsidRDefault="1033896C" w:rsidP="00D161BC">
            <w:pPr>
              <w:pStyle w:val="ListParagraph"/>
              <w:numPr>
                <w:ilvl w:val="0"/>
                <w:numId w:val="69"/>
              </w:numPr>
            </w:pPr>
            <w:r w:rsidRPr="1033896C">
              <w:t>Using the data as a whole, evaluate how universal design and curriculum principles in the course support the inclusion of students with disabilities and culturally diverse backgrounds</w:t>
            </w:r>
          </w:p>
          <w:p w14:paraId="7290A62B" w14:textId="2AA75003" w:rsidR="1033896C" w:rsidRDefault="1033896C" w:rsidP="00D161BC">
            <w:pPr>
              <w:pStyle w:val="ListParagraph"/>
              <w:numPr>
                <w:ilvl w:val="0"/>
                <w:numId w:val="69"/>
              </w:numPr>
            </w:pPr>
            <w:r w:rsidRPr="1033896C">
              <w:t>Benchmark against competitor course and comparable course at USyd, where external data is not available.</w:t>
            </w:r>
          </w:p>
        </w:tc>
      </w:tr>
    </w:tbl>
    <w:p w14:paraId="0109BAA5" w14:textId="77777777" w:rsidR="00C444A5" w:rsidRDefault="1391C7A5" w:rsidP="00C444A5">
      <w:pPr>
        <w:rPr>
          <w:b/>
          <w:bCs/>
        </w:rPr>
      </w:pPr>
      <w:r w:rsidRPr="1033896C">
        <w:rPr>
          <w:b/>
          <w:bCs/>
        </w:rPr>
        <w:t xml:space="preserve"> </w:t>
      </w:r>
    </w:p>
    <w:p w14:paraId="47D62034" w14:textId="77777777" w:rsidR="00C444A5" w:rsidRDefault="00C444A5" w:rsidP="00C444A5">
      <w:pPr>
        <w:rPr>
          <w:b/>
          <w:bCs/>
        </w:rPr>
      </w:pPr>
    </w:p>
    <w:p w14:paraId="1C128997" w14:textId="6DC022E8" w:rsidR="1391C7A5" w:rsidRDefault="1391C7A5" w:rsidP="00D161BC">
      <w:pPr>
        <w:pStyle w:val="ListParagraph"/>
        <w:numPr>
          <w:ilvl w:val="0"/>
          <w:numId w:val="67"/>
        </w:numPr>
      </w:pPr>
      <w:r w:rsidRPr="00C444A5">
        <w:rPr>
          <w:b/>
          <w:bCs/>
        </w:rPr>
        <w:t>Assess</w:t>
      </w:r>
      <w:r w:rsidRPr="1033896C">
        <w:t xml:space="preserve"> whether students are effectively demonstrating the expected course learning outcomes and graduate qualities.  </w:t>
      </w:r>
    </w:p>
    <w:p w14:paraId="18DED411" w14:textId="77777777" w:rsidR="004C00D5" w:rsidRDefault="004C00D5" w:rsidP="004C00D5">
      <w:pPr>
        <w:pStyle w:val="ListParagraph"/>
        <w:ind w:left="720"/>
      </w:pPr>
    </w:p>
    <w:tbl>
      <w:tblPr>
        <w:tblStyle w:val="TableGrid"/>
        <w:tblW w:w="0" w:type="auto"/>
        <w:tblLayout w:type="fixed"/>
        <w:tblLook w:val="04A0" w:firstRow="1" w:lastRow="0" w:firstColumn="1" w:lastColumn="0" w:noHBand="0" w:noVBand="1"/>
      </w:tblPr>
      <w:tblGrid>
        <w:gridCol w:w="9629"/>
      </w:tblGrid>
      <w:tr w:rsidR="1033896C" w14:paraId="027A3D3E" w14:textId="77777777" w:rsidTr="00BC1912">
        <w:trPr>
          <w:trHeight w:val="840"/>
        </w:trPr>
        <w:tc>
          <w:tcPr>
            <w:tcW w:w="96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1ED2A017" w14:textId="57F2AA53" w:rsidR="1033896C" w:rsidRPr="00BC1912" w:rsidRDefault="1033896C" w:rsidP="00BC1912">
            <w:pPr>
              <w:rPr>
                <w:szCs w:val="20"/>
              </w:rPr>
            </w:pPr>
            <w:r w:rsidRPr="00BC1912">
              <w:t>Exa</w:t>
            </w:r>
            <w:r w:rsidRPr="00BC1912">
              <w:rPr>
                <w:szCs w:val="20"/>
              </w:rPr>
              <w:t>mple</w:t>
            </w:r>
            <w:r w:rsidRPr="00BC1912">
              <w:rPr>
                <w:b/>
                <w:bCs/>
                <w:szCs w:val="20"/>
              </w:rPr>
              <w:t>:</w:t>
            </w:r>
          </w:p>
          <w:p w14:paraId="0260FEF3" w14:textId="534FAD9D" w:rsidR="1033896C" w:rsidRPr="00BC1912" w:rsidRDefault="1033896C" w:rsidP="00D161BC">
            <w:pPr>
              <w:pStyle w:val="ListParagraph"/>
              <w:numPr>
                <w:ilvl w:val="0"/>
                <w:numId w:val="71"/>
              </w:numPr>
              <w:rPr>
                <w:szCs w:val="20"/>
              </w:rPr>
            </w:pPr>
            <w:r w:rsidRPr="00BC1912">
              <w:rPr>
                <w:szCs w:val="20"/>
              </w:rPr>
              <w:t xml:space="preserve">Present data as related to your course from: </w:t>
            </w:r>
          </w:p>
          <w:p w14:paraId="2652011F" w14:textId="69261978" w:rsidR="1033896C" w:rsidRPr="00BC1912" w:rsidRDefault="1033896C" w:rsidP="00D161BC">
            <w:pPr>
              <w:pStyle w:val="ListParagraph"/>
              <w:numPr>
                <w:ilvl w:val="1"/>
                <w:numId w:val="72"/>
              </w:numPr>
              <w:rPr>
                <w:color w:val="000000" w:themeColor="text1"/>
                <w:szCs w:val="20"/>
              </w:rPr>
            </w:pPr>
            <w:hyperlink r:id="rId92">
              <w:r w:rsidRPr="00BC1912">
                <w:rPr>
                  <w:rStyle w:val="Hyperlink"/>
                  <w:rFonts w:eastAsia="Arial" w:cs="Arial"/>
                  <w:color w:val="E64626"/>
                  <w:szCs w:val="20"/>
                </w:rPr>
                <w:t>Graduate Outcomes Survey</w:t>
              </w:r>
            </w:hyperlink>
            <w:r w:rsidRPr="00BC1912">
              <w:rPr>
                <w:color w:val="E64626"/>
                <w:szCs w:val="20"/>
                <w:u w:val="single"/>
              </w:rPr>
              <w:t xml:space="preserve"> </w:t>
            </w:r>
            <w:r w:rsidRPr="00BC1912">
              <w:rPr>
                <w:color w:val="000000" w:themeColor="text1"/>
                <w:szCs w:val="20"/>
              </w:rPr>
              <w:t>– refer to CEQ reports</w:t>
            </w:r>
          </w:p>
          <w:p w14:paraId="6911DB77" w14:textId="1E93E618" w:rsidR="1033896C" w:rsidRPr="00BC1912" w:rsidRDefault="1033896C" w:rsidP="00D161BC">
            <w:pPr>
              <w:pStyle w:val="ListParagraph"/>
              <w:numPr>
                <w:ilvl w:val="0"/>
                <w:numId w:val="71"/>
              </w:numPr>
              <w:rPr>
                <w:szCs w:val="20"/>
              </w:rPr>
            </w:pPr>
            <w:r w:rsidRPr="00BC1912">
              <w:rPr>
                <w:szCs w:val="20"/>
              </w:rPr>
              <w:t xml:space="preserve">Using the data, assess whether students are effectively demonstrating the expected learning outcomes and graduate qualities. </w:t>
            </w:r>
          </w:p>
          <w:p w14:paraId="6B3D5877" w14:textId="4B2F9D06" w:rsidR="1033896C" w:rsidRDefault="1033896C" w:rsidP="00D161BC">
            <w:pPr>
              <w:pStyle w:val="ListParagraph"/>
              <w:numPr>
                <w:ilvl w:val="0"/>
                <w:numId w:val="71"/>
              </w:numPr>
            </w:pPr>
            <w:r w:rsidRPr="00BC1912">
              <w:rPr>
                <w:szCs w:val="20"/>
              </w:rPr>
              <w:t>Benchmark against competitor course and comparable course at USyd, where external data is not available.</w:t>
            </w:r>
          </w:p>
        </w:tc>
      </w:tr>
    </w:tbl>
    <w:p w14:paraId="17FDDA01" w14:textId="756E0F22" w:rsidR="1391C7A5" w:rsidRDefault="1391C7A5" w:rsidP="00BC1912">
      <w:r w:rsidRPr="1033896C">
        <w:t xml:space="preserve"> </w:t>
      </w:r>
    </w:p>
    <w:p w14:paraId="1B29561C" w14:textId="19D1C2E6" w:rsidR="1391C7A5" w:rsidRDefault="1391C7A5" w:rsidP="00D161BC">
      <w:pPr>
        <w:pStyle w:val="ListParagraph"/>
        <w:numPr>
          <w:ilvl w:val="0"/>
          <w:numId w:val="67"/>
        </w:numPr>
      </w:pPr>
      <w:r w:rsidRPr="00C444A5">
        <w:rPr>
          <w:b/>
          <w:bCs/>
        </w:rPr>
        <w:t>Describe and evaluate</w:t>
      </w:r>
      <w:r w:rsidRPr="00C444A5">
        <w:t xml:space="preserve"> any areas of concern and discuss strategies, initiatives, or planned improvements designed to enhance student achievement of graduate qualities.</w:t>
      </w:r>
    </w:p>
    <w:p w14:paraId="75626AB5" w14:textId="77777777" w:rsidR="00C444A5" w:rsidRPr="00C444A5" w:rsidRDefault="00C444A5" w:rsidP="00C444A5">
      <w:pPr>
        <w:pStyle w:val="ListParagraph"/>
        <w:ind w:left="720"/>
      </w:pPr>
    </w:p>
    <w:tbl>
      <w:tblPr>
        <w:tblStyle w:val="TableGrid"/>
        <w:tblW w:w="0" w:type="auto"/>
        <w:tblLayout w:type="fixed"/>
        <w:tblLook w:val="04A0" w:firstRow="1" w:lastRow="0" w:firstColumn="1" w:lastColumn="0" w:noHBand="0" w:noVBand="1"/>
      </w:tblPr>
      <w:tblGrid>
        <w:gridCol w:w="9629"/>
      </w:tblGrid>
      <w:tr w:rsidR="1033896C" w14:paraId="7728BCBC" w14:textId="77777777" w:rsidTr="00BC1912">
        <w:trPr>
          <w:trHeight w:val="945"/>
        </w:trPr>
        <w:tc>
          <w:tcPr>
            <w:tcW w:w="96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E81404B" w14:textId="4ED75612" w:rsidR="1033896C" w:rsidRDefault="1033896C" w:rsidP="00BC1912">
            <w:r w:rsidRPr="00C444A5">
              <w:t>Example</w:t>
            </w:r>
            <w:r w:rsidRPr="1033896C">
              <w:rPr>
                <w:b/>
                <w:bCs/>
              </w:rPr>
              <w:t>:</w:t>
            </w:r>
          </w:p>
          <w:p w14:paraId="73B03A80" w14:textId="32E793D6" w:rsidR="1033896C" w:rsidRDefault="1033896C" w:rsidP="00D161BC">
            <w:pPr>
              <w:pStyle w:val="ListParagraph"/>
              <w:numPr>
                <w:ilvl w:val="0"/>
                <w:numId w:val="72"/>
              </w:numPr>
            </w:pPr>
            <w:r w:rsidRPr="1033896C">
              <w:t>Using data and commentary in question (g) above:</w:t>
            </w:r>
          </w:p>
          <w:p w14:paraId="5086B412" w14:textId="182D1C6D" w:rsidR="1033896C" w:rsidRDefault="1033896C" w:rsidP="00D161BC">
            <w:pPr>
              <w:pStyle w:val="ListParagraph"/>
              <w:numPr>
                <w:ilvl w:val="0"/>
                <w:numId w:val="72"/>
              </w:numPr>
            </w:pPr>
            <w:r w:rsidRPr="1033896C">
              <w:t>Describe any areas of concern</w:t>
            </w:r>
          </w:p>
          <w:p w14:paraId="2604C486" w14:textId="00C44FC7" w:rsidR="1033896C" w:rsidRDefault="1033896C" w:rsidP="00D161BC">
            <w:pPr>
              <w:pStyle w:val="ListParagraph"/>
              <w:numPr>
                <w:ilvl w:val="0"/>
                <w:numId w:val="72"/>
              </w:numPr>
            </w:pPr>
            <w:r w:rsidRPr="1033896C">
              <w:t xml:space="preserve">Provide potential options for course improvement to improve the student achievement of graduate qualities. </w:t>
            </w:r>
          </w:p>
        </w:tc>
      </w:tr>
    </w:tbl>
    <w:p w14:paraId="46ADE2E3" w14:textId="7FCC680A" w:rsidR="1391C7A5" w:rsidRDefault="1391C7A5" w:rsidP="00BC1912">
      <w:r w:rsidRPr="1033896C">
        <w:t xml:space="preserve"> </w:t>
      </w:r>
    </w:p>
    <w:p w14:paraId="50AAA78F" w14:textId="74EDBE47" w:rsidR="1391C7A5" w:rsidRDefault="1391C7A5" w:rsidP="00D161BC">
      <w:pPr>
        <w:pStyle w:val="ListParagraph"/>
        <w:numPr>
          <w:ilvl w:val="0"/>
          <w:numId w:val="67"/>
        </w:numPr>
        <w:rPr>
          <w:szCs w:val="20"/>
        </w:rPr>
      </w:pPr>
      <w:r w:rsidRPr="00C444A5">
        <w:rPr>
          <w:b/>
          <w:bCs/>
          <w:szCs w:val="20"/>
        </w:rPr>
        <w:t xml:space="preserve">Evaluate </w:t>
      </w:r>
      <w:r w:rsidRPr="00C444A5">
        <w:rPr>
          <w:szCs w:val="20"/>
        </w:rPr>
        <w:t xml:space="preserve">the course’s performance in the </w:t>
      </w:r>
      <w:hyperlink r:id="rId93">
        <w:r w:rsidRPr="00C444A5">
          <w:rPr>
            <w:rStyle w:val="Hyperlink"/>
            <w:rFonts w:eastAsia="Arial" w:cs="Arial"/>
            <w:color w:val="E64626"/>
            <w:szCs w:val="20"/>
          </w:rPr>
          <w:t>Student Experience Survey</w:t>
        </w:r>
      </w:hyperlink>
      <w:r w:rsidRPr="00C444A5">
        <w:rPr>
          <w:szCs w:val="20"/>
        </w:rPr>
        <w:t xml:space="preserve"> and </w:t>
      </w:r>
      <w:hyperlink r:id="rId94">
        <w:r w:rsidRPr="00C444A5">
          <w:rPr>
            <w:rStyle w:val="Hyperlink"/>
            <w:rFonts w:eastAsia="Arial" w:cs="Arial"/>
            <w:color w:val="E64626"/>
            <w:szCs w:val="20"/>
          </w:rPr>
          <w:t>Course Experience Survey</w:t>
        </w:r>
      </w:hyperlink>
      <w:r w:rsidRPr="00C444A5">
        <w:rPr>
          <w:color w:val="E64626"/>
          <w:szCs w:val="20"/>
        </w:rPr>
        <w:t xml:space="preserve"> </w:t>
      </w:r>
      <w:r w:rsidRPr="00C444A5">
        <w:rPr>
          <w:szCs w:val="20"/>
        </w:rPr>
        <w:t>compared to similar programs. In your evaluation, identify key areas of substantially higher or lower performance and explore potential causes, including variations among specific student cohorts (e.g. students from diverse backgrounds).</w:t>
      </w:r>
    </w:p>
    <w:p w14:paraId="53E37CD3" w14:textId="77777777" w:rsidR="00C444A5" w:rsidRPr="00C444A5" w:rsidRDefault="00C444A5" w:rsidP="00C444A5">
      <w:pPr>
        <w:pStyle w:val="ListParagraph"/>
        <w:ind w:left="720"/>
        <w:rPr>
          <w:szCs w:val="20"/>
        </w:rPr>
      </w:pPr>
    </w:p>
    <w:tbl>
      <w:tblPr>
        <w:tblStyle w:val="TableGrid"/>
        <w:tblW w:w="0" w:type="auto"/>
        <w:tblLayout w:type="fixed"/>
        <w:tblLook w:val="04A0" w:firstRow="1" w:lastRow="0" w:firstColumn="1" w:lastColumn="0" w:noHBand="0" w:noVBand="1"/>
      </w:tblPr>
      <w:tblGrid>
        <w:gridCol w:w="9629"/>
      </w:tblGrid>
      <w:tr w:rsidR="1033896C" w:rsidRPr="00C444A5" w14:paraId="414BC69F" w14:textId="77777777" w:rsidTr="00BC1912">
        <w:trPr>
          <w:trHeight w:val="915"/>
        </w:trPr>
        <w:tc>
          <w:tcPr>
            <w:tcW w:w="96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BCAECEB" w14:textId="377A65BE" w:rsidR="1033896C" w:rsidRPr="00C444A5" w:rsidRDefault="1033896C" w:rsidP="00BC1912">
            <w:pPr>
              <w:rPr>
                <w:szCs w:val="20"/>
              </w:rPr>
            </w:pPr>
            <w:r w:rsidRPr="00C444A5">
              <w:rPr>
                <w:szCs w:val="20"/>
              </w:rPr>
              <w:t>Example</w:t>
            </w:r>
            <w:r w:rsidRPr="00C444A5">
              <w:rPr>
                <w:b/>
                <w:bCs/>
                <w:szCs w:val="20"/>
              </w:rPr>
              <w:t>:</w:t>
            </w:r>
          </w:p>
          <w:p w14:paraId="4AE5D3A6" w14:textId="3F8161D7" w:rsidR="1033896C" w:rsidRPr="00C444A5" w:rsidRDefault="1033896C" w:rsidP="00D161BC">
            <w:pPr>
              <w:pStyle w:val="ListParagraph"/>
              <w:numPr>
                <w:ilvl w:val="0"/>
                <w:numId w:val="73"/>
              </w:numPr>
              <w:rPr>
                <w:szCs w:val="20"/>
              </w:rPr>
            </w:pPr>
            <w:r w:rsidRPr="00C444A5">
              <w:rPr>
                <w:szCs w:val="20"/>
              </w:rPr>
              <w:t xml:space="preserve">Present data as related to your course from: </w:t>
            </w:r>
          </w:p>
          <w:p w14:paraId="6D6CA992" w14:textId="38D82B38" w:rsidR="1033896C" w:rsidRPr="00C444A5" w:rsidRDefault="1033896C" w:rsidP="00D161BC">
            <w:pPr>
              <w:pStyle w:val="ListParagraph"/>
              <w:numPr>
                <w:ilvl w:val="0"/>
                <w:numId w:val="74"/>
              </w:numPr>
              <w:rPr>
                <w:color w:val="000000" w:themeColor="text1"/>
                <w:szCs w:val="20"/>
              </w:rPr>
            </w:pPr>
            <w:hyperlink r:id="rId95">
              <w:r w:rsidRPr="00C444A5">
                <w:rPr>
                  <w:rStyle w:val="Hyperlink"/>
                  <w:rFonts w:eastAsia="Arial" w:cs="Arial"/>
                  <w:color w:val="E64626"/>
                  <w:szCs w:val="20"/>
                </w:rPr>
                <w:t>Student Experience Survey</w:t>
              </w:r>
            </w:hyperlink>
            <w:r w:rsidRPr="00C444A5">
              <w:rPr>
                <w:color w:val="E64626"/>
                <w:szCs w:val="20"/>
                <w:u w:val="single"/>
              </w:rPr>
              <w:t xml:space="preserve"> </w:t>
            </w:r>
            <w:r w:rsidRPr="00C444A5">
              <w:rPr>
                <w:color w:val="000000" w:themeColor="text1"/>
                <w:szCs w:val="20"/>
              </w:rPr>
              <w:t xml:space="preserve">– student preparedness (LE, Felt prepared) </w:t>
            </w:r>
          </w:p>
          <w:p w14:paraId="12C6451B" w14:textId="3FC94D84" w:rsidR="1033896C" w:rsidRPr="00C444A5" w:rsidRDefault="1033896C" w:rsidP="00D161BC">
            <w:pPr>
              <w:pStyle w:val="ListParagraph"/>
              <w:numPr>
                <w:ilvl w:val="0"/>
                <w:numId w:val="74"/>
              </w:numPr>
              <w:rPr>
                <w:color w:val="000000" w:themeColor="text1"/>
                <w:szCs w:val="20"/>
              </w:rPr>
            </w:pPr>
            <w:hyperlink r:id="rId96">
              <w:r w:rsidRPr="00C444A5">
                <w:rPr>
                  <w:rStyle w:val="Hyperlink"/>
                  <w:rFonts w:eastAsia="Arial" w:cs="Arial"/>
                  <w:color w:val="E64626"/>
                  <w:szCs w:val="20"/>
                </w:rPr>
                <w:t>Graduate Outcomes Survey</w:t>
              </w:r>
            </w:hyperlink>
            <w:r w:rsidRPr="00C444A5">
              <w:rPr>
                <w:color w:val="E64626"/>
                <w:szCs w:val="20"/>
                <w:u w:val="single"/>
              </w:rPr>
              <w:t xml:space="preserve"> </w:t>
            </w:r>
            <w:r w:rsidRPr="00C444A5">
              <w:rPr>
                <w:color w:val="000000" w:themeColor="text1"/>
                <w:szCs w:val="20"/>
              </w:rPr>
              <w:t xml:space="preserve">– refer to </w:t>
            </w:r>
            <w:hyperlink r:id="rId97">
              <w:r w:rsidRPr="00C444A5">
                <w:rPr>
                  <w:rStyle w:val="Hyperlink"/>
                  <w:rFonts w:eastAsia="Arial" w:cs="Arial"/>
                  <w:color w:val="E64626"/>
                  <w:szCs w:val="20"/>
                </w:rPr>
                <w:t>Course Experience Survey</w:t>
              </w:r>
            </w:hyperlink>
            <w:r w:rsidRPr="00C444A5">
              <w:rPr>
                <w:rFonts w:ascii="Times New Roman" w:eastAsia="Times New Roman" w:hAnsi="Times New Roman" w:cs="Times New Roman"/>
                <w:color w:val="E64626"/>
                <w:szCs w:val="20"/>
              </w:rPr>
              <w:t xml:space="preserve"> </w:t>
            </w:r>
            <w:r w:rsidRPr="00C444A5">
              <w:rPr>
                <w:color w:val="000000" w:themeColor="text1"/>
                <w:szCs w:val="20"/>
              </w:rPr>
              <w:t>reports</w:t>
            </w:r>
          </w:p>
          <w:p w14:paraId="3EB0A690" w14:textId="65E62CD2" w:rsidR="1033896C" w:rsidRPr="00C444A5" w:rsidRDefault="1033896C" w:rsidP="00D161BC">
            <w:pPr>
              <w:pStyle w:val="ListParagraph"/>
              <w:numPr>
                <w:ilvl w:val="0"/>
                <w:numId w:val="73"/>
              </w:numPr>
              <w:rPr>
                <w:szCs w:val="20"/>
              </w:rPr>
            </w:pPr>
            <w:r w:rsidRPr="00C444A5">
              <w:rPr>
                <w:szCs w:val="20"/>
              </w:rPr>
              <w:t xml:space="preserve">Using the data, evaluate the course performance. </w:t>
            </w:r>
          </w:p>
          <w:p w14:paraId="65C5BA73" w14:textId="7B2821D5" w:rsidR="1033896C" w:rsidRPr="00C444A5" w:rsidRDefault="1033896C" w:rsidP="00D161BC">
            <w:pPr>
              <w:pStyle w:val="ListParagraph"/>
              <w:numPr>
                <w:ilvl w:val="0"/>
                <w:numId w:val="73"/>
              </w:numPr>
              <w:rPr>
                <w:szCs w:val="20"/>
              </w:rPr>
            </w:pPr>
            <w:r w:rsidRPr="00C444A5">
              <w:rPr>
                <w:szCs w:val="20"/>
              </w:rPr>
              <w:t>Benchmark against competitor course and comparable course at USyd, where external data is not available.</w:t>
            </w:r>
          </w:p>
          <w:p w14:paraId="1A00DE4B" w14:textId="5533A2E7" w:rsidR="1033896C" w:rsidRPr="00C444A5" w:rsidRDefault="1033896C" w:rsidP="00D161BC">
            <w:pPr>
              <w:pStyle w:val="ListParagraph"/>
              <w:numPr>
                <w:ilvl w:val="0"/>
                <w:numId w:val="73"/>
              </w:numPr>
              <w:rPr>
                <w:szCs w:val="20"/>
              </w:rPr>
            </w:pPr>
            <w:r w:rsidRPr="00C444A5">
              <w:rPr>
                <w:szCs w:val="20"/>
              </w:rPr>
              <w:t xml:space="preserve">Identify any areas of higher or lower performance. </w:t>
            </w:r>
          </w:p>
          <w:p w14:paraId="377F0E4C" w14:textId="0033297A" w:rsidR="1033896C" w:rsidRPr="00C444A5" w:rsidRDefault="1033896C" w:rsidP="00D161BC">
            <w:pPr>
              <w:pStyle w:val="ListParagraph"/>
              <w:numPr>
                <w:ilvl w:val="0"/>
                <w:numId w:val="73"/>
              </w:numPr>
              <w:rPr>
                <w:szCs w:val="20"/>
              </w:rPr>
            </w:pPr>
            <w:r w:rsidRPr="00C444A5">
              <w:rPr>
                <w:szCs w:val="20"/>
              </w:rPr>
              <w:t xml:space="preserve">Describe plans to improve survey outcomes. </w:t>
            </w:r>
          </w:p>
        </w:tc>
      </w:tr>
    </w:tbl>
    <w:p w14:paraId="07A013B0" w14:textId="77777777" w:rsidR="00C444A5" w:rsidRDefault="1391C7A5" w:rsidP="00C444A5">
      <w:pPr>
        <w:pStyle w:val="Heading4"/>
        <w:rPr>
          <w:lang w:val="en-AU"/>
        </w:rPr>
      </w:pPr>
      <w:r w:rsidRPr="1033896C">
        <w:rPr>
          <w:lang w:val="en-AU"/>
        </w:rPr>
        <w:t xml:space="preserve"> </w:t>
      </w:r>
    </w:p>
    <w:p w14:paraId="7F61A6F6" w14:textId="38C20BEA" w:rsidR="1391C7A5" w:rsidRPr="00C444A5" w:rsidRDefault="1391C7A5" w:rsidP="00C444A5">
      <w:pPr>
        <w:pStyle w:val="Heading4"/>
      </w:pPr>
      <w:r w:rsidRPr="00C444A5">
        <w:rPr>
          <w:lang w:val="en-AU"/>
        </w:rPr>
        <w:t>4.7 Q</w:t>
      </w:r>
      <w:r w:rsidR="00C444A5" w:rsidRPr="00C444A5">
        <w:rPr>
          <w:lang w:val="en-AU"/>
        </w:rPr>
        <w:t>uality Assurance</w:t>
      </w:r>
    </w:p>
    <w:p w14:paraId="4F31F6A7" w14:textId="66DCF312" w:rsidR="1391C7A5" w:rsidRPr="00C444A5" w:rsidRDefault="1391C7A5" w:rsidP="00C444A5">
      <w:pPr>
        <w:rPr>
          <w:szCs w:val="20"/>
        </w:rPr>
      </w:pPr>
      <w:r w:rsidRPr="1033896C">
        <w:rPr>
          <w:rFonts w:eastAsia="Arial" w:cs="Arial"/>
          <w:b/>
          <w:bCs/>
          <w:sz w:val="18"/>
          <w:szCs w:val="18"/>
          <w:lang w:val="en-AU"/>
        </w:rPr>
        <w:t xml:space="preserve"> </w:t>
      </w:r>
    </w:p>
    <w:p w14:paraId="7A9AE355" w14:textId="2461C313" w:rsidR="1391C7A5" w:rsidRDefault="1391C7A5" w:rsidP="00D161BC">
      <w:pPr>
        <w:pStyle w:val="ListParagraph"/>
        <w:numPr>
          <w:ilvl w:val="0"/>
          <w:numId w:val="75"/>
        </w:numPr>
        <w:rPr>
          <w:rFonts w:eastAsia="Arial" w:cs="Arial"/>
          <w:color w:val="767171" w:themeColor="background2" w:themeShade="80"/>
          <w:szCs w:val="20"/>
          <w:lang w:val="en-AU"/>
        </w:rPr>
      </w:pPr>
      <w:r w:rsidRPr="00C444A5">
        <w:rPr>
          <w:rFonts w:eastAsia="Arial" w:cs="Arial"/>
          <w:b/>
          <w:bCs/>
          <w:szCs w:val="20"/>
          <w:lang w:val="en-AU"/>
        </w:rPr>
        <w:t>Evaluate</w:t>
      </w:r>
      <w:r w:rsidRPr="00C444A5">
        <w:rPr>
          <w:rFonts w:eastAsia="Arial" w:cs="Arial"/>
          <w:color w:val="767171" w:themeColor="background2" w:themeShade="80"/>
          <w:szCs w:val="20"/>
          <w:lang w:val="en-AU"/>
        </w:rPr>
        <w:t xml:space="preserve"> </w:t>
      </w:r>
      <w:r w:rsidRPr="00C444A5">
        <w:rPr>
          <w:rFonts w:eastAsia="Arial" w:cs="Arial"/>
          <w:szCs w:val="20"/>
          <w:lang w:val="en-AU"/>
        </w:rPr>
        <w:t>the faculty and/or discipline (or similar) level processes that contribute to course quality assurance and enhancement of your course</w:t>
      </w:r>
      <w:r w:rsidRPr="00C444A5">
        <w:rPr>
          <w:rFonts w:eastAsia="Arial" w:cs="Arial"/>
          <w:color w:val="767171" w:themeColor="background2" w:themeShade="80"/>
          <w:szCs w:val="20"/>
          <w:lang w:val="en-AU"/>
        </w:rPr>
        <w:t xml:space="preserve">. </w:t>
      </w:r>
    </w:p>
    <w:p w14:paraId="5319D01E" w14:textId="77777777" w:rsidR="00C444A5" w:rsidRPr="00C444A5" w:rsidRDefault="00C444A5" w:rsidP="00C444A5">
      <w:pPr>
        <w:pStyle w:val="ListParagraph"/>
        <w:ind w:left="720"/>
        <w:rPr>
          <w:rFonts w:eastAsia="Arial" w:cs="Arial"/>
          <w:color w:val="767171" w:themeColor="background2" w:themeShade="80"/>
          <w:szCs w:val="20"/>
          <w:lang w:val="en-AU"/>
        </w:rPr>
      </w:pPr>
    </w:p>
    <w:tbl>
      <w:tblPr>
        <w:tblStyle w:val="TableGrid"/>
        <w:tblW w:w="0" w:type="auto"/>
        <w:tblLayout w:type="fixed"/>
        <w:tblLook w:val="04A0" w:firstRow="1" w:lastRow="0" w:firstColumn="1" w:lastColumn="0" w:noHBand="0" w:noVBand="1"/>
      </w:tblPr>
      <w:tblGrid>
        <w:gridCol w:w="9488"/>
      </w:tblGrid>
      <w:tr w:rsidR="1033896C" w:rsidRPr="00C444A5" w14:paraId="77157B78" w14:textId="77777777" w:rsidTr="00FE6557">
        <w:trPr>
          <w:trHeight w:val="840"/>
        </w:trPr>
        <w:tc>
          <w:tcPr>
            <w:tcW w:w="94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EBA97FB" w14:textId="79C99861" w:rsidR="1033896C" w:rsidRPr="00C444A5" w:rsidRDefault="1033896C" w:rsidP="00C444A5">
            <w:pPr>
              <w:rPr>
                <w:szCs w:val="20"/>
              </w:rPr>
            </w:pPr>
            <w:r w:rsidRPr="00C444A5">
              <w:rPr>
                <w:rFonts w:eastAsia="Arial" w:cs="Arial"/>
                <w:szCs w:val="20"/>
              </w:rPr>
              <w:t>Example</w:t>
            </w:r>
            <w:r w:rsidRPr="00C444A5">
              <w:rPr>
                <w:rFonts w:eastAsia="Arial" w:cs="Arial"/>
                <w:b/>
                <w:bCs/>
                <w:szCs w:val="20"/>
              </w:rPr>
              <w:t>:</w:t>
            </w:r>
          </w:p>
          <w:p w14:paraId="6DA86C12" w14:textId="4CBF2B5F" w:rsidR="1033896C" w:rsidRPr="00C444A5" w:rsidRDefault="1033896C" w:rsidP="00D161BC">
            <w:pPr>
              <w:pStyle w:val="ListParagraph"/>
              <w:numPr>
                <w:ilvl w:val="0"/>
                <w:numId w:val="76"/>
              </w:numPr>
              <w:rPr>
                <w:rFonts w:eastAsia="Arial" w:cs="Arial"/>
                <w:szCs w:val="20"/>
              </w:rPr>
            </w:pPr>
            <w:r w:rsidRPr="00C444A5">
              <w:rPr>
                <w:rFonts w:eastAsia="Arial" w:cs="Arial"/>
                <w:szCs w:val="20"/>
              </w:rPr>
              <w:t xml:space="preserve">Present data as related to your course from: </w:t>
            </w:r>
          </w:p>
          <w:p w14:paraId="5E0C7F25" w14:textId="411B20C6" w:rsidR="1033896C" w:rsidRPr="00C444A5" w:rsidRDefault="1033896C" w:rsidP="00D161BC">
            <w:pPr>
              <w:pStyle w:val="ListParagraph"/>
              <w:numPr>
                <w:ilvl w:val="0"/>
                <w:numId w:val="77"/>
              </w:numPr>
              <w:rPr>
                <w:rFonts w:eastAsia="Arial" w:cs="Arial"/>
                <w:szCs w:val="20"/>
              </w:rPr>
            </w:pPr>
            <w:r w:rsidRPr="00C444A5">
              <w:rPr>
                <w:rFonts w:eastAsia="Arial" w:cs="Arial"/>
                <w:szCs w:val="20"/>
              </w:rPr>
              <w:t xml:space="preserve">Professional Accreditation Reports </w:t>
            </w:r>
          </w:p>
          <w:p w14:paraId="08224F11" w14:textId="6AB35504" w:rsidR="1033896C" w:rsidRPr="00C444A5" w:rsidRDefault="1033896C" w:rsidP="00D161BC">
            <w:pPr>
              <w:pStyle w:val="ListParagraph"/>
              <w:numPr>
                <w:ilvl w:val="0"/>
                <w:numId w:val="77"/>
              </w:numPr>
              <w:rPr>
                <w:rFonts w:eastAsia="Arial" w:cs="Arial"/>
                <w:szCs w:val="20"/>
              </w:rPr>
            </w:pPr>
            <w:r w:rsidRPr="00C444A5">
              <w:rPr>
                <w:rFonts w:eastAsia="Arial" w:cs="Arial"/>
                <w:szCs w:val="20"/>
              </w:rPr>
              <w:t>Informal benchmarking by Program Directors</w:t>
            </w:r>
          </w:p>
          <w:p w14:paraId="743CD110" w14:textId="6DDFF0D3" w:rsidR="1033896C" w:rsidRPr="00C444A5" w:rsidRDefault="1033896C" w:rsidP="00D161BC">
            <w:pPr>
              <w:pStyle w:val="ListParagraph"/>
              <w:numPr>
                <w:ilvl w:val="0"/>
                <w:numId w:val="77"/>
              </w:numPr>
              <w:rPr>
                <w:rFonts w:eastAsia="Arial" w:cs="Arial"/>
                <w:color w:val="E64626"/>
                <w:szCs w:val="20"/>
              </w:rPr>
            </w:pPr>
            <w:hyperlink r:id="rId98">
              <w:r w:rsidRPr="00C444A5">
                <w:rPr>
                  <w:rStyle w:val="Hyperlink"/>
                  <w:rFonts w:eastAsia="Arial" w:cs="Arial"/>
                  <w:color w:val="E64626"/>
                  <w:szCs w:val="20"/>
                  <w:lang w:val="en-AU"/>
                </w:rPr>
                <w:t>Unit of Study Survey</w:t>
              </w:r>
            </w:hyperlink>
            <w:r w:rsidRPr="00C444A5">
              <w:rPr>
                <w:rFonts w:eastAsia="Arial" w:cs="Arial"/>
                <w:color w:val="E64626"/>
                <w:szCs w:val="20"/>
              </w:rPr>
              <w:t xml:space="preserve"> </w:t>
            </w:r>
          </w:p>
          <w:p w14:paraId="1CDAE342" w14:textId="0134E42F" w:rsidR="1033896C" w:rsidRPr="00C444A5" w:rsidRDefault="1033896C" w:rsidP="00D161BC">
            <w:pPr>
              <w:pStyle w:val="ListParagraph"/>
              <w:numPr>
                <w:ilvl w:val="0"/>
                <w:numId w:val="77"/>
              </w:numPr>
              <w:rPr>
                <w:rFonts w:eastAsia="Arial" w:cs="Arial"/>
                <w:szCs w:val="20"/>
              </w:rPr>
            </w:pPr>
            <w:hyperlink r:id="rId99">
              <w:r w:rsidRPr="00C444A5">
                <w:rPr>
                  <w:rStyle w:val="Hyperlink"/>
                  <w:rFonts w:eastAsia="Arial" w:cs="Arial"/>
                  <w:color w:val="E64626"/>
                  <w:szCs w:val="20"/>
                  <w:lang w:val="en-AU"/>
                </w:rPr>
                <w:t>Student Experience Survey</w:t>
              </w:r>
            </w:hyperlink>
            <w:r w:rsidRPr="00C444A5">
              <w:rPr>
                <w:rFonts w:eastAsia="Arial" w:cs="Arial"/>
                <w:szCs w:val="20"/>
              </w:rPr>
              <w:t xml:space="preserve"> </w:t>
            </w:r>
          </w:p>
          <w:p w14:paraId="335E9ADD" w14:textId="10EA1EB1" w:rsidR="1033896C" w:rsidRPr="00C444A5" w:rsidRDefault="1033896C" w:rsidP="00D161BC">
            <w:pPr>
              <w:pStyle w:val="ListParagraph"/>
              <w:numPr>
                <w:ilvl w:val="0"/>
                <w:numId w:val="77"/>
              </w:numPr>
              <w:rPr>
                <w:rFonts w:eastAsia="Arial" w:cs="Arial"/>
                <w:color w:val="E64626"/>
                <w:szCs w:val="20"/>
              </w:rPr>
            </w:pPr>
            <w:hyperlink r:id="rId100">
              <w:r w:rsidRPr="00C444A5">
                <w:rPr>
                  <w:rStyle w:val="Hyperlink"/>
                  <w:rFonts w:eastAsia="Arial" w:cs="Arial"/>
                  <w:color w:val="E64626"/>
                  <w:szCs w:val="20"/>
                  <w:lang w:val="en-AU"/>
                </w:rPr>
                <w:t>Graduate Outcomes Survey</w:t>
              </w:r>
            </w:hyperlink>
            <w:r w:rsidRPr="00C444A5">
              <w:rPr>
                <w:rFonts w:eastAsia="Arial" w:cs="Arial"/>
                <w:color w:val="E64626"/>
                <w:szCs w:val="20"/>
              </w:rPr>
              <w:t xml:space="preserve"> </w:t>
            </w:r>
          </w:p>
          <w:p w14:paraId="1E4E101A" w14:textId="4EFC3AF4" w:rsidR="1033896C" w:rsidRPr="00C444A5" w:rsidRDefault="1033896C" w:rsidP="00D161BC">
            <w:pPr>
              <w:pStyle w:val="ListParagraph"/>
              <w:numPr>
                <w:ilvl w:val="0"/>
                <w:numId w:val="76"/>
              </w:numPr>
              <w:rPr>
                <w:rFonts w:eastAsia="Arial" w:cs="Arial"/>
                <w:color w:val="767171" w:themeColor="background2" w:themeShade="80"/>
                <w:szCs w:val="20"/>
              </w:rPr>
            </w:pPr>
            <w:r w:rsidRPr="00C444A5">
              <w:rPr>
                <w:rFonts w:eastAsia="Arial" w:cs="Arial"/>
                <w:szCs w:val="20"/>
              </w:rPr>
              <w:t>In your evaluation consider mechanisms such as external benchmarking, professional body</w:t>
            </w:r>
            <w:r w:rsidRPr="00C444A5">
              <w:rPr>
                <w:rFonts w:eastAsia="Arial" w:cs="Arial"/>
                <w:color w:val="767171" w:themeColor="background2" w:themeShade="80"/>
                <w:szCs w:val="20"/>
              </w:rPr>
              <w:t xml:space="preserve"> </w:t>
            </w:r>
            <w:r w:rsidRPr="00C444A5">
              <w:rPr>
                <w:rFonts w:eastAsia="Arial" w:cs="Arial"/>
                <w:szCs w:val="20"/>
              </w:rPr>
              <w:t>evaluation, peer mentoring</w:t>
            </w:r>
            <w:r w:rsidRPr="00C444A5">
              <w:rPr>
                <w:rFonts w:eastAsia="Arial" w:cs="Arial"/>
                <w:color w:val="767171" w:themeColor="background2" w:themeShade="80"/>
                <w:szCs w:val="20"/>
              </w:rPr>
              <w:t xml:space="preserve">, </w:t>
            </w:r>
            <w:r w:rsidRPr="00C444A5">
              <w:rPr>
                <w:rFonts w:eastAsia="Arial" w:cs="Arial"/>
                <w:szCs w:val="20"/>
              </w:rPr>
              <w:t>teaching staff feedback and development and curriculum-focused communities of practice</w:t>
            </w:r>
            <w:r w:rsidRPr="00C444A5">
              <w:rPr>
                <w:rFonts w:eastAsia="Arial" w:cs="Arial"/>
                <w:color w:val="767171" w:themeColor="background2" w:themeShade="80"/>
                <w:szCs w:val="20"/>
              </w:rPr>
              <w:t>.</w:t>
            </w:r>
          </w:p>
          <w:p w14:paraId="34CADC42" w14:textId="68A4CD8D" w:rsidR="1033896C" w:rsidRPr="00C444A5" w:rsidRDefault="1033896C" w:rsidP="00D161BC">
            <w:pPr>
              <w:pStyle w:val="ListParagraph"/>
              <w:numPr>
                <w:ilvl w:val="0"/>
                <w:numId w:val="76"/>
              </w:numPr>
              <w:rPr>
                <w:rFonts w:eastAsia="Arial" w:cs="Arial"/>
                <w:szCs w:val="20"/>
              </w:rPr>
            </w:pPr>
            <w:r w:rsidRPr="00C444A5">
              <w:rPr>
                <w:rFonts w:eastAsia="Arial" w:cs="Arial"/>
                <w:szCs w:val="20"/>
              </w:rPr>
              <w:t xml:space="preserve">Using the data, evaluate how local processes contribute to course quality assurance and enhancements options. </w:t>
            </w:r>
          </w:p>
        </w:tc>
      </w:tr>
    </w:tbl>
    <w:p w14:paraId="5EF3BA18" w14:textId="2B2E1177" w:rsidR="1391C7A5" w:rsidRPr="00C444A5" w:rsidRDefault="1391C7A5" w:rsidP="00C444A5">
      <w:pPr>
        <w:rPr>
          <w:szCs w:val="20"/>
        </w:rPr>
      </w:pPr>
      <w:r w:rsidRPr="00C444A5">
        <w:rPr>
          <w:rFonts w:eastAsia="Arial" w:cs="Arial"/>
          <w:szCs w:val="20"/>
          <w:lang w:val="en-AU"/>
        </w:rPr>
        <w:lastRenderedPageBreak/>
        <w:t xml:space="preserve"> </w:t>
      </w:r>
    </w:p>
    <w:p w14:paraId="2481915A" w14:textId="6A02DD37" w:rsidR="1391C7A5" w:rsidRDefault="1391C7A5" w:rsidP="00D161BC">
      <w:pPr>
        <w:pStyle w:val="ListParagraph"/>
        <w:numPr>
          <w:ilvl w:val="0"/>
          <w:numId w:val="75"/>
        </w:numPr>
        <w:rPr>
          <w:rFonts w:eastAsia="Arial" w:cs="Arial"/>
          <w:szCs w:val="20"/>
        </w:rPr>
      </w:pPr>
      <w:r w:rsidRPr="00C444A5">
        <w:rPr>
          <w:rFonts w:eastAsia="Arial" w:cs="Arial"/>
          <w:b/>
          <w:bCs/>
          <w:szCs w:val="20"/>
        </w:rPr>
        <w:t>Describe</w:t>
      </w:r>
      <w:r w:rsidRPr="00C444A5">
        <w:rPr>
          <w:rFonts w:eastAsia="Arial" w:cs="Arial"/>
          <w:szCs w:val="20"/>
        </w:rPr>
        <w:t xml:space="preserve"> how teaching quality is monitored, including how feedback from the Unit of Study Surveys and any other formal and/or informal feedback on teaching has been used to improve teaching quality, curriculum development, and the overall educational standard in this course.</w:t>
      </w:r>
    </w:p>
    <w:p w14:paraId="00ED3140" w14:textId="77777777" w:rsidR="00C444A5" w:rsidRPr="00C444A5" w:rsidRDefault="00C444A5" w:rsidP="00C444A5">
      <w:pPr>
        <w:pStyle w:val="ListParagraph"/>
        <w:ind w:left="720"/>
        <w:rPr>
          <w:rFonts w:eastAsia="Arial" w:cs="Arial"/>
          <w:szCs w:val="20"/>
        </w:rPr>
      </w:pPr>
    </w:p>
    <w:tbl>
      <w:tblPr>
        <w:tblStyle w:val="TableGrid"/>
        <w:tblW w:w="0" w:type="auto"/>
        <w:tblLayout w:type="fixed"/>
        <w:tblLook w:val="04A0" w:firstRow="1" w:lastRow="0" w:firstColumn="1" w:lastColumn="0" w:noHBand="0" w:noVBand="1"/>
      </w:tblPr>
      <w:tblGrid>
        <w:gridCol w:w="9629"/>
      </w:tblGrid>
      <w:tr w:rsidR="1033896C" w:rsidRPr="00C444A5" w14:paraId="56DAED64" w14:textId="77777777" w:rsidTr="00FE6557">
        <w:trPr>
          <w:trHeight w:val="765"/>
        </w:trPr>
        <w:tc>
          <w:tcPr>
            <w:tcW w:w="962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6CD00AF" w14:textId="59FB3B62" w:rsidR="1033896C" w:rsidRPr="00C444A5" w:rsidRDefault="1033896C" w:rsidP="00C444A5">
            <w:pPr>
              <w:rPr>
                <w:szCs w:val="20"/>
              </w:rPr>
            </w:pPr>
            <w:r w:rsidRPr="00C444A5">
              <w:rPr>
                <w:rFonts w:eastAsia="Arial" w:cs="Arial"/>
                <w:szCs w:val="20"/>
              </w:rPr>
              <w:t>Example</w:t>
            </w:r>
            <w:r w:rsidRPr="00C444A5">
              <w:rPr>
                <w:rFonts w:eastAsia="Arial" w:cs="Arial"/>
                <w:b/>
                <w:bCs/>
                <w:szCs w:val="20"/>
              </w:rPr>
              <w:t>:</w:t>
            </w:r>
          </w:p>
          <w:p w14:paraId="79A05F30" w14:textId="421B98C1" w:rsidR="1033896C" w:rsidRPr="00C444A5" w:rsidRDefault="1033896C" w:rsidP="00D161BC">
            <w:pPr>
              <w:pStyle w:val="ListParagraph"/>
              <w:numPr>
                <w:ilvl w:val="0"/>
                <w:numId w:val="78"/>
              </w:numPr>
              <w:rPr>
                <w:rFonts w:eastAsia="Arial" w:cs="Arial"/>
                <w:szCs w:val="20"/>
              </w:rPr>
            </w:pPr>
            <w:r w:rsidRPr="00C444A5">
              <w:rPr>
                <w:rFonts w:eastAsia="Arial" w:cs="Arial"/>
                <w:szCs w:val="20"/>
              </w:rPr>
              <w:t xml:space="preserve">Present data as related to your course from: </w:t>
            </w:r>
          </w:p>
          <w:p w14:paraId="1E580A3A" w14:textId="07364351" w:rsidR="1033896C" w:rsidRPr="00C444A5" w:rsidRDefault="1033896C" w:rsidP="00D161BC">
            <w:pPr>
              <w:pStyle w:val="ListParagraph"/>
              <w:numPr>
                <w:ilvl w:val="1"/>
                <w:numId w:val="79"/>
              </w:numPr>
              <w:rPr>
                <w:rFonts w:eastAsia="Arial" w:cs="Arial"/>
                <w:szCs w:val="20"/>
              </w:rPr>
            </w:pPr>
            <w:hyperlink r:id="rId101">
              <w:r w:rsidRPr="00C444A5">
                <w:rPr>
                  <w:rStyle w:val="Hyperlink"/>
                  <w:rFonts w:eastAsia="Arial" w:cs="Arial"/>
                  <w:color w:val="E64626"/>
                  <w:szCs w:val="20"/>
                  <w:lang w:val="en-AU"/>
                </w:rPr>
                <w:t>Unit of Study Survey</w:t>
              </w:r>
            </w:hyperlink>
            <w:r w:rsidRPr="00C444A5">
              <w:rPr>
                <w:rFonts w:eastAsia="Arial" w:cs="Arial"/>
                <w:color w:val="E64626"/>
                <w:szCs w:val="20"/>
              </w:rPr>
              <w:t xml:space="preserve"> </w:t>
            </w:r>
            <w:r w:rsidRPr="00C444A5">
              <w:rPr>
                <w:rFonts w:eastAsia="Arial" w:cs="Arial"/>
                <w:szCs w:val="20"/>
              </w:rPr>
              <w:t xml:space="preserve">– can you demonstrate a year-on-year shift in UoS scored based on implemented feedback. </w:t>
            </w:r>
          </w:p>
          <w:p w14:paraId="20BE77A5" w14:textId="4A582BF9" w:rsidR="1033896C" w:rsidRPr="00C444A5" w:rsidRDefault="1033896C" w:rsidP="00D161BC">
            <w:pPr>
              <w:pStyle w:val="ListParagraph"/>
              <w:numPr>
                <w:ilvl w:val="0"/>
                <w:numId w:val="78"/>
              </w:numPr>
              <w:rPr>
                <w:rFonts w:eastAsia="Arial" w:cs="Arial"/>
                <w:szCs w:val="20"/>
              </w:rPr>
            </w:pPr>
            <w:r w:rsidRPr="00C444A5">
              <w:rPr>
                <w:rFonts w:eastAsia="Arial" w:cs="Arial"/>
                <w:szCs w:val="20"/>
              </w:rPr>
              <w:t xml:space="preserve">Can you provide case study examples of how feedback was received, implemented and success measured? </w:t>
            </w:r>
          </w:p>
          <w:p w14:paraId="197AEB80" w14:textId="62C77D61" w:rsidR="1033896C" w:rsidRPr="00C444A5" w:rsidRDefault="1033896C" w:rsidP="00D161BC">
            <w:pPr>
              <w:pStyle w:val="ListParagraph"/>
              <w:numPr>
                <w:ilvl w:val="0"/>
                <w:numId w:val="78"/>
              </w:numPr>
              <w:rPr>
                <w:rFonts w:eastAsia="Arial" w:cs="Arial"/>
                <w:szCs w:val="20"/>
              </w:rPr>
            </w:pPr>
            <w:r w:rsidRPr="00C444A5">
              <w:rPr>
                <w:rFonts w:eastAsia="Arial" w:cs="Arial"/>
                <w:szCs w:val="20"/>
              </w:rPr>
              <w:t xml:space="preserve">Using the data, describe how teaching quality is monitored and how it directly impacts your course. </w:t>
            </w:r>
          </w:p>
        </w:tc>
      </w:tr>
    </w:tbl>
    <w:p w14:paraId="232C981D" w14:textId="77777777" w:rsidR="00C444A5" w:rsidRDefault="00C444A5" w:rsidP="00C444A5">
      <w:pPr>
        <w:pStyle w:val="Heading2"/>
        <w:spacing w:before="0"/>
        <w:rPr>
          <w:rFonts w:cs="Arial"/>
          <w:sz w:val="18"/>
          <w:lang w:val="en-AU"/>
        </w:rPr>
      </w:pPr>
    </w:p>
    <w:p w14:paraId="026476A2" w14:textId="4276D6C5" w:rsidR="1391C7A5" w:rsidRPr="00C444A5" w:rsidRDefault="1391C7A5" w:rsidP="00FE6557">
      <w:pPr>
        <w:pStyle w:val="Heading3"/>
        <w:rPr>
          <w:lang w:val="en-AU"/>
        </w:rPr>
      </w:pPr>
      <w:r w:rsidRPr="1033896C">
        <w:rPr>
          <w:lang w:val="en-AU"/>
        </w:rPr>
        <w:t>P</w:t>
      </w:r>
      <w:r w:rsidR="00FE6557">
        <w:rPr>
          <w:lang w:val="en-AU"/>
        </w:rPr>
        <w:t xml:space="preserve">art </w:t>
      </w:r>
      <w:r w:rsidRPr="1033896C">
        <w:rPr>
          <w:lang w:val="en-AU"/>
        </w:rPr>
        <w:t>5. STAFFING, FACILITIES AND INFRASTCUTURE</w:t>
      </w:r>
    </w:p>
    <w:p w14:paraId="54B96B9A" w14:textId="70555027" w:rsidR="1391C7A5" w:rsidRDefault="1391C7A5" w:rsidP="1033896C">
      <w:r w:rsidRPr="1033896C">
        <w:rPr>
          <w:rFonts w:eastAsia="Arial" w:cs="Arial"/>
          <w:sz w:val="18"/>
          <w:szCs w:val="18"/>
          <w:lang w:val="en-AU"/>
        </w:rPr>
        <w:t xml:space="preserve"> </w:t>
      </w:r>
    </w:p>
    <w:p w14:paraId="5ABB34CA" w14:textId="19BC6B95" w:rsidR="1391C7A5" w:rsidRDefault="1391C7A5" w:rsidP="00D161BC">
      <w:pPr>
        <w:pStyle w:val="ListParagraph"/>
        <w:numPr>
          <w:ilvl w:val="0"/>
          <w:numId w:val="82"/>
        </w:numPr>
      </w:pPr>
      <w:r w:rsidRPr="00FE6557">
        <w:rPr>
          <w:b/>
          <w:bCs/>
          <w:lang w:val="en-AU"/>
        </w:rPr>
        <w:t xml:space="preserve">Evaluate </w:t>
      </w:r>
      <w:r w:rsidRPr="00FE6557">
        <w:rPr>
          <w:lang w:val="en-AU"/>
        </w:rPr>
        <w:t>whether</w:t>
      </w:r>
      <w:r w:rsidRPr="00FE6557">
        <w:rPr>
          <w:b/>
          <w:bCs/>
          <w:lang w:val="en-AU"/>
        </w:rPr>
        <w:t xml:space="preserve"> </w:t>
      </w:r>
      <w:r w:rsidRPr="00FE6557">
        <w:rPr>
          <w:lang w:val="en-AU"/>
        </w:rPr>
        <w:t xml:space="preserve">the facilities and infrastructure (physical and digital learning environments) are adequate for the course delivery. </w:t>
      </w:r>
    </w:p>
    <w:p w14:paraId="1F8612A2" w14:textId="08094402" w:rsidR="1391C7A5" w:rsidRDefault="1391C7A5" w:rsidP="00FE6557">
      <w:r w:rsidRPr="1033896C">
        <w:rPr>
          <w:lang w:val="en-AU"/>
        </w:rPr>
        <w:t xml:space="preserve"> </w:t>
      </w:r>
    </w:p>
    <w:tbl>
      <w:tblPr>
        <w:tblStyle w:val="TableGrid"/>
        <w:tblW w:w="0" w:type="auto"/>
        <w:tblLayout w:type="fixed"/>
        <w:tblLook w:val="06A0" w:firstRow="1" w:lastRow="0" w:firstColumn="1" w:lastColumn="0" w:noHBand="1" w:noVBand="1"/>
      </w:tblPr>
      <w:tblGrid>
        <w:gridCol w:w="9629"/>
      </w:tblGrid>
      <w:tr w:rsidR="1033896C" w14:paraId="75159250" w14:textId="77777777" w:rsidTr="0046216B">
        <w:trPr>
          <w:trHeight w:val="795"/>
        </w:trPr>
        <w:tc>
          <w:tcPr>
            <w:tcW w:w="96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3B20BBF7" w14:textId="5AD3204F" w:rsidR="1033896C" w:rsidRDefault="1033896C" w:rsidP="00FE6557">
            <w:r w:rsidRPr="00FE6557">
              <w:t>Example</w:t>
            </w:r>
            <w:r w:rsidRPr="1033896C">
              <w:t xml:space="preserve">: </w:t>
            </w:r>
          </w:p>
          <w:p w14:paraId="0B7414DE" w14:textId="032B2B2C" w:rsidR="1033896C" w:rsidRDefault="1033896C" w:rsidP="00FE6557">
            <w:r w:rsidRPr="1033896C">
              <w:t>In your evaluation, consider:</w:t>
            </w:r>
          </w:p>
          <w:p w14:paraId="60311588" w14:textId="24CE78F3" w:rsidR="1033896C" w:rsidRDefault="1033896C" w:rsidP="00D161BC">
            <w:pPr>
              <w:pStyle w:val="ListParagraph"/>
              <w:numPr>
                <w:ilvl w:val="1"/>
                <w:numId w:val="83"/>
              </w:numPr>
            </w:pPr>
            <w:r w:rsidRPr="1033896C">
              <w:t>whether the lecture/tutorial/laboratory/creative spaces/studios etc are appropriately sized and equipped.</w:t>
            </w:r>
          </w:p>
          <w:p w14:paraId="6E4F381D" w14:textId="13F59BA2" w:rsidR="1033896C" w:rsidRDefault="1033896C" w:rsidP="00D161BC">
            <w:pPr>
              <w:pStyle w:val="ListParagraph"/>
              <w:numPr>
                <w:ilvl w:val="1"/>
                <w:numId w:val="83"/>
              </w:numPr>
            </w:pPr>
            <w:r w:rsidRPr="1033896C">
              <w:t>whether proactive risk management is in place to prevent overcrowding or under-resourcing.</w:t>
            </w:r>
          </w:p>
          <w:p w14:paraId="53F8D89E" w14:textId="0CE9D7FB" w:rsidR="1033896C" w:rsidRDefault="1033896C" w:rsidP="00D161BC">
            <w:pPr>
              <w:pStyle w:val="ListParagraph"/>
              <w:numPr>
                <w:ilvl w:val="1"/>
                <w:numId w:val="83"/>
              </w:numPr>
            </w:pPr>
            <w:r w:rsidRPr="1033896C">
              <w:t>whether previous CCR recommendations regarding facilities and infrastructure have been implemented and evaluated.</w:t>
            </w:r>
          </w:p>
        </w:tc>
      </w:tr>
    </w:tbl>
    <w:p w14:paraId="077CEE4C" w14:textId="66936B21" w:rsidR="1391C7A5" w:rsidRPr="00FE6557" w:rsidRDefault="1391C7A5" w:rsidP="00FE6557">
      <w:pPr>
        <w:rPr>
          <w:szCs w:val="20"/>
        </w:rPr>
      </w:pPr>
      <w:r w:rsidRPr="1033896C">
        <w:rPr>
          <w:lang w:val="en-AU"/>
        </w:rPr>
        <w:t xml:space="preserve"> </w:t>
      </w:r>
    </w:p>
    <w:p w14:paraId="791D4011" w14:textId="1B4907AA" w:rsidR="1391C7A5" w:rsidRPr="00FE6557" w:rsidRDefault="1391C7A5" w:rsidP="00D161BC">
      <w:pPr>
        <w:pStyle w:val="ListParagraph"/>
        <w:numPr>
          <w:ilvl w:val="0"/>
          <w:numId w:val="82"/>
        </w:numPr>
        <w:rPr>
          <w:szCs w:val="20"/>
          <w:lang w:val="en-AU"/>
        </w:rPr>
      </w:pPr>
      <w:r w:rsidRPr="00FE6557">
        <w:rPr>
          <w:b/>
          <w:bCs/>
          <w:szCs w:val="20"/>
          <w:lang w:val="en-AU"/>
        </w:rPr>
        <w:t xml:space="preserve">Evaluate </w:t>
      </w:r>
      <w:r w:rsidRPr="00FE6557">
        <w:rPr>
          <w:szCs w:val="20"/>
          <w:lang w:val="en-AU"/>
        </w:rPr>
        <w:t xml:space="preserve">whether the staffing levels and qualifications are in alignment with </w:t>
      </w:r>
      <w:hyperlink r:id="rId102">
        <w:r w:rsidRPr="00FE6557">
          <w:rPr>
            <w:rStyle w:val="Hyperlink"/>
            <w:rFonts w:eastAsia="Arial" w:cs="Arial"/>
            <w:color w:val="E64626"/>
            <w:szCs w:val="20"/>
            <w:lang w:val="en-AU"/>
          </w:rPr>
          <w:t>Section 3.2 of the Higher Education Standards Framework (threshold Standards) 2021</w:t>
        </w:r>
      </w:hyperlink>
      <w:r w:rsidRPr="00FE6557">
        <w:rPr>
          <w:szCs w:val="20"/>
          <w:lang w:val="en-AU"/>
        </w:rPr>
        <w:t xml:space="preserve"> and appropriate for the course level and discipline and whether the staffing resources are sufficient to support the expected learning outcomes.</w:t>
      </w:r>
    </w:p>
    <w:p w14:paraId="463EA4F2" w14:textId="243A8714" w:rsidR="1391C7A5" w:rsidRPr="00FE6557" w:rsidRDefault="1391C7A5" w:rsidP="00FE6557">
      <w:pPr>
        <w:rPr>
          <w:szCs w:val="20"/>
        </w:rPr>
      </w:pPr>
      <w:r w:rsidRPr="00FE6557">
        <w:rPr>
          <w:szCs w:val="20"/>
          <w:lang w:val="en-AU"/>
        </w:rPr>
        <w:t xml:space="preserve"> </w:t>
      </w:r>
    </w:p>
    <w:tbl>
      <w:tblPr>
        <w:tblStyle w:val="TableGrid"/>
        <w:tblW w:w="0" w:type="auto"/>
        <w:tblLayout w:type="fixed"/>
        <w:tblLook w:val="06A0" w:firstRow="1" w:lastRow="0" w:firstColumn="1" w:lastColumn="0" w:noHBand="1" w:noVBand="1"/>
      </w:tblPr>
      <w:tblGrid>
        <w:gridCol w:w="9629"/>
      </w:tblGrid>
      <w:tr w:rsidR="1033896C" w:rsidRPr="00FE6557" w14:paraId="07A58AE2" w14:textId="77777777" w:rsidTr="0046216B">
        <w:trPr>
          <w:trHeight w:val="360"/>
        </w:trPr>
        <w:tc>
          <w:tcPr>
            <w:tcW w:w="96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21EBCC12" w14:textId="1DA36325" w:rsidR="1033896C" w:rsidRPr="00244652" w:rsidRDefault="1033896C" w:rsidP="00244652">
            <w:pPr>
              <w:rPr>
                <w:szCs w:val="20"/>
              </w:rPr>
            </w:pPr>
            <w:r w:rsidRPr="00244652">
              <w:rPr>
                <w:szCs w:val="20"/>
              </w:rPr>
              <w:t xml:space="preserve">Example: </w:t>
            </w:r>
          </w:p>
          <w:p w14:paraId="346F8D6E" w14:textId="6ACBEEE9" w:rsidR="1033896C" w:rsidRPr="00244652" w:rsidRDefault="1033896C" w:rsidP="00D161BC">
            <w:pPr>
              <w:pStyle w:val="ListParagraph"/>
              <w:numPr>
                <w:ilvl w:val="0"/>
                <w:numId w:val="84"/>
              </w:numPr>
              <w:rPr>
                <w:color w:val="E64626"/>
                <w:szCs w:val="20"/>
                <w:u w:val="single"/>
                <w:lang w:val="en-AU"/>
              </w:rPr>
            </w:pPr>
            <w:r w:rsidRPr="00244652">
              <w:rPr>
                <w:szCs w:val="20"/>
              </w:rPr>
              <w:t xml:space="preserve">As the Program Director in charge of the course, comment on whether your staffing levels and qualifications are in alignment with </w:t>
            </w:r>
            <w:hyperlink r:id="rId103">
              <w:r w:rsidRPr="00244652">
                <w:rPr>
                  <w:rStyle w:val="Hyperlink"/>
                  <w:rFonts w:eastAsia="Arial" w:cs="Arial"/>
                  <w:color w:val="E64626"/>
                  <w:szCs w:val="20"/>
                  <w:lang w:val="en-AU"/>
                </w:rPr>
                <w:t>Section 3.2 of the Higher Education Standards Framework (threshold Standards) 2021</w:t>
              </w:r>
            </w:hyperlink>
          </w:p>
          <w:p w14:paraId="5433E851" w14:textId="1AA65C13" w:rsidR="1033896C" w:rsidRPr="00244652" w:rsidRDefault="1033896C" w:rsidP="00D161BC">
            <w:pPr>
              <w:pStyle w:val="ListParagraph"/>
              <w:numPr>
                <w:ilvl w:val="0"/>
                <w:numId w:val="84"/>
              </w:numPr>
              <w:rPr>
                <w:szCs w:val="20"/>
              </w:rPr>
            </w:pPr>
            <w:r w:rsidRPr="00244652">
              <w:rPr>
                <w:szCs w:val="20"/>
              </w:rPr>
              <w:t>Comment on the number of UoS coordinators, tutors and demonstrators etc. across the course.</w:t>
            </w:r>
          </w:p>
          <w:p w14:paraId="047638CA" w14:textId="2330FF1E" w:rsidR="1033896C" w:rsidRPr="00244652" w:rsidRDefault="1033896C" w:rsidP="00D161BC">
            <w:pPr>
              <w:pStyle w:val="ListParagraph"/>
              <w:numPr>
                <w:ilvl w:val="0"/>
                <w:numId w:val="84"/>
              </w:numPr>
              <w:rPr>
                <w:color w:val="E64626"/>
                <w:szCs w:val="20"/>
              </w:rPr>
            </w:pPr>
            <w:r w:rsidRPr="00244652">
              <w:rPr>
                <w:szCs w:val="20"/>
              </w:rPr>
              <w:t xml:space="preserve">Comment on whether the teaching staffing levels and qualifications are in alignment with </w:t>
            </w:r>
            <w:hyperlink r:id="rId104">
              <w:r w:rsidRPr="00244652">
                <w:rPr>
                  <w:rStyle w:val="Hyperlink"/>
                  <w:rFonts w:eastAsia="Arial" w:cs="Arial"/>
                  <w:color w:val="E64626"/>
                  <w:szCs w:val="20"/>
                  <w:lang w:val="en-AU"/>
                </w:rPr>
                <w:t>Section 3.2 of the Higher Education Standards Framework (threshold Standards) 2021</w:t>
              </w:r>
            </w:hyperlink>
            <w:r w:rsidRPr="00244652">
              <w:rPr>
                <w:color w:val="E64626"/>
                <w:szCs w:val="20"/>
              </w:rPr>
              <w:t>.</w:t>
            </w:r>
          </w:p>
          <w:p w14:paraId="5E363A82" w14:textId="689B2FD6" w:rsidR="1033896C" w:rsidRPr="00244652" w:rsidRDefault="1033896C" w:rsidP="00D161BC">
            <w:pPr>
              <w:pStyle w:val="ListParagraph"/>
              <w:numPr>
                <w:ilvl w:val="0"/>
                <w:numId w:val="84"/>
              </w:numPr>
              <w:rPr>
                <w:szCs w:val="20"/>
              </w:rPr>
            </w:pPr>
            <w:r w:rsidRPr="00244652">
              <w:rPr>
                <w:szCs w:val="20"/>
              </w:rPr>
              <w:t xml:space="preserve">In your evaluation identify any areas of concern and proposed plans on how these will be addressed. </w:t>
            </w:r>
          </w:p>
        </w:tc>
      </w:tr>
    </w:tbl>
    <w:p w14:paraId="61C682ED" w14:textId="64EEBB98" w:rsidR="1391C7A5" w:rsidRDefault="1391C7A5" w:rsidP="1033896C">
      <w:pPr>
        <w:spacing w:before="4"/>
      </w:pPr>
      <w:r w:rsidRPr="1033896C">
        <w:rPr>
          <w:rFonts w:eastAsia="Arial" w:cs="Arial"/>
          <w:sz w:val="18"/>
          <w:szCs w:val="18"/>
          <w:lang w:val="en-AU"/>
        </w:rPr>
        <w:t xml:space="preserve"> </w:t>
      </w:r>
    </w:p>
    <w:p w14:paraId="0D6B76AE" w14:textId="169658F1" w:rsidR="1391C7A5" w:rsidRDefault="1391C7A5" w:rsidP="00244652">
      <w:pPr>
        <w:pStyle w:val="Heading3"/>
      </w:pPr>
      <w:r w:rsidRPr="1033896C">
        <w:rPr>
          <w:lang w:val="en-AU"/>
        </w:rPr>
        <w:t>PART 6. COURSE RE-ACCREDITATION OUTCOME (completed at Faculty Board)</w:t>
      </w:r>
    </w:p>
    <w:p w14:paraId="0C2A1538" w14:textId="3011C69D" w:rsidR="1391C7A5" w:rsidRDefault="1391C7A5" w:rsidP="1033896C">
      <w:pPr>
        <w:pStyle w:val="Heading2"/>
        <w:spacing w:before="0"/>
      </w:pPr>
      <w:r w:rsidRPr="1033896C">
        <w:rPr>
          <w:rFonts w:cs="Arial"/>
          <w:b w:val="0"/>
          <w:bCs w:val="0"/>
          <w:sz w:val="18"/>
          <w:lang w:val="en-AU"/>
        </w:rPr>
        <w:t xml:space="preserve"> </w:t>
      </w:r>
    </w:p>
    <w:p w14:paraId="39F911CE" w14:textId="5E6EB40D" w:rsidR="1391C7A5" w:rsidRDefault="009A3D60" w:rsidP="00244652">
      <w:pPr>
        <w:pStyle w:val="Heading4"/>
        <w:rPr>
          <w:lang w:val="en-AU"/>
        </w:rPr>
      </w:pPr>
      <w:r>
        <w:rPr>
          <w:lang w:val="en-AU"/>
        </w:rPr>
        <w:t xml:space="preserve">6.1 </w:t>
      </w:r>
      <w:r w:rsidR="1391C7A5" w:rsidRPr="1033896C">
        <w:rPr>
          <w:lang w:val="en-AU"/>
        </w:rPr>
        <w:t>Faculty Board Recommendation</w:t>
      </w:r>
    </w:p>
    <w:p w14:paraId="4F828000" w14:textId="77777777" w:rsidR="009A3D60" w:rsidRDefault="009A3D60" w:rsidP="1033896C">
      <w:pPr>
        <w:spacing w:before="4"/>
        <w:rPr>
          <w:rFonts w:eastAsia="Arial" w:cs="Arial"/>
          <w:sz w:val="18"/>
          <w:szCs w:val="18"/>
          <w:lang w:val="en-AU"/>
        </w:rPr>
      </w:pPr>
    </w:p>
    <w:p w14:paraId="19788C85" w14:textId="57FE3D4C" w:rsidR="1391C7A5" w:rsidRDefault="1391C7A5" w:rsidP="1033896C">
      <w:pPr>
        <w:spacing w:before="4"/>
      </w:pPr>
      <w:r w:rsidRPr="1033896C">
        <w:rPr>
          <w:rFonts w:eastAsia="Arial" w:cs="Arial"/>
          <w:sz w:val="18"/>
          <w:szCs w:val="18"/>
          <w:lang w:val="en-AU"/>
        </w:rPr>
        <w:t xml:space="preserve">Ensure that you select 1 option only regarding renewal of course re-accreditation for the course in question. </w:t>
      </w:r>
    </w:p>
    <w:p w14:paraId="750D9E3D" w14:textId="4AD923AD" w:rsidR="1391C7A5" w:rsidRDefault="1391C7A5" w:rsidP="1033896C">
      <w:r w:rsidRPr="1033896C">
        <w:rPr>
          <w:rFonts w:eastAsia="Arial" w:cs="Arial"/>
          <w:sz w:val="18"/>
          <w:szCs w:val="18"/>
          <w:lang w:val="en-AU"/>
        </w:rPr>
        <w:t xml:space="preserve"> </w:t>
      </w:r>
    </w:p>
    <w:p w14:paraId="6321D130" w14:textId="5CA9AD8E" w:rsidR="1391C7A5" w:rsidRPr="009A3D60" w:rsidRDefault="1391C7A5" w:rsidP="1033896C">
      <w:pPr>
        <w:spacing w:before="4"/>
        <w:rPr>
          <w:szCs w:val="20"/>
        </w:rPr>
      </w:pPr>
      <w:r w:rsidRPr="009A3D60">
        <w:rPr>
          <w:rFonts w:eastAsia="Arial" w:cs="Arial"/>
          <w:szCs w:val="20"/>
          <w:lang w:val="en-AU"/>
        </w:rPr>
        <w:t>Example:</w:t>
      </w:r>
    </w:p>
    <w:p w14:paraId="0FEB25A8" w14:textId="6F058234" w:rsidR="1391C7A5" w:rsidRPr="009A3D60" w:rsidRDefault="1391C7A5" w:rsidP="1033896C">
      <w:pPr>
        <w:spacing w:before="4"/>
        <w:rPr>
          <w:szCs w:val="20"/>
        </w:rPr>
      </w:pPr>
      <w:r w:rsidRPr="009A3D60">
        <w:rPr>
          <w:rFonts w:eastAsia="Arial" w:cs="Arial"/>
          <w:szCs w:val="20"/>
          <w:lang w:val="en-AU"/>
        </w:rPr>
        <w:t xml:space="preserve"> </w:t>
      </w:r>
    </w:p>
    <w:p w14:paraId="4A4B268B" w14:textId="2E4B3AD4" w:rsidR="1391C7A5" w:rsidRPr="009A3D60" w:rsidRDefault="1391C7A5" w:rsidP="1033896C">
      <w:pPr>
        <w:spacing w:before="4"/>
        <w:rPr>
          <w:szCs w:val="20"/>
        </w:rPr>
      </w:pPr>
      <w:r w:rsidRPr="009A3D60">
        <w:rPr>
          <w:rFonts w:eastAsia="Arial" w:cs="Arial"/>
          <w:szCs w:val="20"/>
          <w:lang w:val="en-AU"/>
        </w:rPr>
        <w:t>Based on the review findings, the Faculty Board and relevant Dean recommend to the Academic Quality Committee to:</w:t>
      </w:r>
    </w:p>
    <w:p w14:paraId="599E3521" w14:textId="3B7162CA" w:rsidR="1391C7A5" w:rsidRDefault="1391C7A5" w:rsidP="1033896C">
      <w:pPr>
        <w:spacing w:before="4"/>
      </w:pPr>
      <w:r w:rsidRPr="1033896C">
        <w:rPr>
          <w:rFonts w:eastAsia="Arial" w:cs="Arial"/>
          <w:sz w:val="18"/>
          <w:szCs w:val="18"/>
          <w:lang w:val="en-AU"/>
        </w:rPr>
        <w:t xml:space="preserve"> </w:t>
      </w:r>
    </w:p>
    <w:tbl>
      <w:tblPr>
        <w:tblStyle w:val="TableGrid"/>
        <w:tblW w:w="0" w:type="auto"/>
        <w:tblLayout w:type="fixed"/>
        <w:tblLook w:val="04A0" w:firstRow="1" w:lastRow="0" w:firstColumn="1" w:lastColumn="0" w:noHBand="0" w:noVBand="1"/>
      </w:tblPr>
      <w:tblGrid>
        <w:gridCol w:w="9488"/>
      </w:tblGrid>
      <w:tr w:rsidR="1033896C" w:rsidRPr="009A3D60" w14:paraId="5252E0C5" w14:textId="77777777" w:rsidTr="009A3D60">
        <w:trPr>
          <w:trHeight w:val="480"/>
        </w:trPr>
        <w:tc>
          <w:tcPr>
            <w:tcW w:w="948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1DCEF733" w14:textId="3E1E02F7" w:rsidR="1033896C" w:rsidRPr="009A3D60" w:rsidRDefault="1033896C" w:rsidP="1033896C">
            <w:pPr>
              <w:spacing w:before="4"/>
              <w:rPr>
                <w:szCs w:val="20"/>
              </w:rPr>
            </w:pPr>
            <w:r w:rsidRPr="009A3D60">
              <w:rPr>
                <w:rFonts w:eastAsia="Arial" w:cs="Arial"/>
                <w:szCs w:val="20"/>
              </w:rPr>
              <w:lastRenderedPageBreak/>
              <w:t xml:space="preserve"> </w:t>
            </w:r>
          </w:p>
          <w:p w14:paraId="429E5B66" w14:textId="14B3D7CF" w:rsidR="1033896C" w:rsidRPr="009A3D60" w:rsidRDefault="1033896C" w:rsidP="1033896C">
            <w:pPr>
              <w:spacing w:before="4"/>
              <w:rPr>
                <w:szCs w:val="20"/>
              </w:rPr>
            </w:pPr>
            <w:r w:rsidRPr="009A3D60">
              <w:rPr>
                <w:rFonts w:eastAsia="Arial" w:cs="Arial"/>
                <w:b/>
                <w:bCs/>
                <w:i/>
                <w:iCs/>
                <w:color w:val="000000" w:themeColor="text1"/>
                <w:szCs w:val="20"/>
              </w:rPr>
              <w:t>Master of Social Studies (International)</w:t>
            </w:r>
          </w:p>
          <w:p w14:paraId="0CD18F2D" w14:textId="79719766" w:rsidR="1033896C" w:rsidRPr="009A3D60" w:rsidRDefault="1033896C" w:rsidP="1033896C">
            <w:pPr>
              <w:spacing w:before="4"/>
              <w:rPr>
                <w:szCs w:val="20"/>
              </w:rPr>
            </w:pPr>
            <w:r w:rsidRPr="009A3D60">
              <w:rPr>
                <w:rFonts w:eastAsia="Arial" w:cs="Arial"/>
                <w:szCs w:val="20"/>
              </w:rPr>
              <w:t xml:space="preserve"> </w:t>
            </w:r>
          </w:p>
        </w:tc>
      </w:tr>
      <w:tr w:rsidR="1033896C" w:rsidRPr="009A3D60" w14:paraId="07C4E6DE" w14:textId="77777777" w:rsidTr="009A3D60">
        <w:trPr>
          <w:trHeight w:val="480"/>
        </w:trPr>
        <w:tc>
          <w:tcPr>
            <w:tcW w:w="9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1B9792" w14:textId="174A172B" w:rsidR="1033896C" w:rsidRPr="009A3D60" w:rsidRDefault="1033896C" w:rsidP="1033896C">
            <w:pPr>
              <w:spacing w:before="4"/>
              <w:rPr>
                <w:szCs w:val="20"/>
              </w:rPr>
            </w:pPr>
            <w:r w:rsidRPr="009A3D60">
              <w:rPr>
                <w:rFonts w:eastAsia="Arial" w:cs="Arial"/>
                <w:i/>
                <w:iCs/>
                <w:szCs w:val="20"/>
              </w:rPr>
              <w:t xml:space="preserve">Select 1 option only:  </w:t>
            </w:r>
            <w:sdt>
              <w:sdtPr>
                <w:rPr>
                  <w:b/>
                  <w:bCs/>
                  <w:lang w:val="en-AU"/>
                </w:rPr>
                <w:id w:val="1695891855"/>
                <w:placeholder>
                  <w:docPart w:val="0F7201751F624F37ABF5908713AEA3AE"/>
                </w:placeholde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EndPr/>
              <w:sdtContent>
                <w:r>
                  <w:rPr>
                    <w:b/>
                    <w:lang w:val="en-AU"/>
                  </w:rPr>
                  <w:t xml:space="preserve">academically </w:t>
                </w:r>
                <w:r w:rsidR="007B4E21">
                  <w:rPr>
                    <w:b/>
                    <w:bCs/>
                    <w:lang w:val="en-AU"/>
                  </w:rPr>
                  <w:t>re-accredit</w:t>
                </w:r>
                <w:r>
                  <w:rPr>
                    <w:b/>
                    <w:lang w:val="en-AU"/>
                  </w:rPr>
                  <w:t xml:space="preserve"> the course for the duration of the next course review cycle</w:t>
                </w:r>
              </w:sdtContent>
            </w:sdt>
          </w:p>
        </w:tc>
      </w:tr>
      <w:tr w:rsidR="1033896C" w:rsidRPr="009A3D60" w14:paraId="0DF7ACB1" w14:textId="77777777" w:rsidTr="009A3D60">
        <w:trPr>
          <w:trHeight w:val="405"/>
        </w:trPr>
        <w:tc>
          <w:tcPr>
            <w:tcW w:w="948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0A2B2D80" w14:textId="60DE3029" w:rsidR="1033896C" w:rsidRPr="009A3D60" w:rsidRDefault="1033896C" w:rsidP="009A3D60">
            <w:pPr>
              <w:spacing w:before="4"/>
              <w:rPr>
                <w:szCs w:val="20"/>
              </w:rPr>
            </w:pPr>
            <w:r w:rsidRPr="009A3D60">
              <w:rPr>
                <w:rFonts w:eastAsia="Arial" w:cs="Arial"/>
                <w:szCs w:val="20"/>
              </w:rPr>
              <w:t xml:space="preserve"> </w:t>
            </w:r>
            <w:r w:rsidRPr="009A3D60">
              <w:rPr>
                <w:rFonts w:eastAsia="Arial" w:cs="Arial"/>
                <w:b/>
                <w:bCs/>
                <w:i/>
                <w:iCs/>
                <w:color w:val="000000" w:themeColor="text1"/>
                <w:szCs w:val="20"/>
              </w:rPr>
              <w:t>Graduate Certificate in Social Studies (International)</w:t>
            </w:r>
          </w:p>
        </w:tc>
      </w:tr>
      <w:tr w:rsidR="1033896C" w:rsidRPr="009A3D60" w14:paraId="1B631723" w14:textId="77777777" w:rsidTr="009A3D60">
        <w:trPr>
          <w:trHeight w:val="836"/>
        </w:trPr>
        <w:tc>
          <w:tcPr>
            <w:tcW w:w="9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CFB30D" w14:textId="70EFE831" w:rsidR="1033896C" w:rsidRPr="009A3D60" w:rsidRDefault="1033896C" w:rsidP="1033896C">
            <w:pPr>
              <w:spacing w:before="4"/>
              <w:rPr>
                <w:szCs w:val="20"/>
              </w:rPr>
            </w:pPr>
            <w:r w:rsidRPr="009A3D60">
              <w:rPr>
                <w:rFonts w:eastAsia="Arial" w:cs="Arial"/>
                <w:i/>
                <w:iCs/>
                <w:szCs w:val="20"/>
              </w:rPr>
              <w:t xml:space="preserve">Select 1 option only:   </w:t>
            </w:r>
            <w:r w:rsidRPr="009A3D60">
              <w:rPr>
                <w:rFonts w:eastAsia="Arial" w:cs="Arial"/>
                <w:b/>
                <w:bCs/>
                <w:i/>
                <w:iCs/>
                <w:szCs w:val="20"/>
              </w:rPr>
              <w:t xml:space="preserve">  </w:t>
            </w:r>
            <w:sdt>
              <w:sdtPr>
                <w:rPr>
                  <w:b/>
                  <w:bCs/>
                  <w:lang w:val="en-AU"/>
                </w:rPr>
                <w:id w:val="-632251423"/>
                <w:placeholder>
                  <w:docPart w:val="D23874A4D137476DA1801E5A24A26A7F"/>
                </w:placeholde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EndPr/>
              <w:sdtContent>
                <w:r>
                  <w:rPr>
                    <w:b/>
                    <w:lang w:val="en-AU"/>
                  </w:rPr>
                  <w:t>academically re-accredit the course for the duration of the suspension period, with the intention of suspending the course to address critical course quality and or regulatory issues</w:t>
                </w:r>
              </w:sdtContent>
            </w:sdt>
          </w:p>
        </w:tc>
      </w:tr>
      <w:tr w:rsidR="1033896C" w:rsidRPr="009A3D60" w14:paraId="4C70BDB6" w14:textId="77777777" w:rsidTr="009A3D60">
        <w:trPr>
          <w:trHeight w:val="600"/>
        </w:trPr>
        <w:tc>
          <w:tcPr>
            <w:tcW w:w="948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51E3D460" w14:textId="0C9C2825" w:rsidR="1033896C" w:rsidRPr="009A3D60" w:rsidRDefault="1033896C" w:rsidP="1033896C">
            <w:pPr>
              <w:spacing w:before="4"/>
              <w:rPr>
                <w:szCs w:val="20"/>
              </w:rPr>
            </w:pPr>
            <w:r w:rsidRPr="009A3D60">
              <w:rPr>
                <w:rFonts w:eastAsia="Arial" w:cs="Arial"/>
                <w:b/>
                <w:bCs/>
                <w:i/>
                <w:iCs/>
                <w:color w:val="000000" w:themeColor="text1"/>
                <w:szCs w:val="20"/>
              </w:rPr>
              <w:t>Graduate Diploma in Social Studies (International)</w:t>
            </w:r>
          </w:p>
        </w:tc>
      </w:tr>
      <w:tr w:rsidR="1033896C" w:rsidRPr="009A3D60" w14:paraId="233B40E9" w14:textId="77777777" w:rsidTr="009A3D60">
        <w:trPr>
          <w:trHeight w:val="525"/>
        </w:trPr>
        <w:tc>
          <w:tcPr>
            <w:tcW w:w="9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BFCF91" w14:textId="1534222B" w:rsidR="1033896C" w:rsidRPr="009A3D60" w:rsidRDefault="1033896C" w:rsidP="1033896C">
            <w:pPr>
              <w:spacing w:before="4"/>
              <w:rPr>
                <w:szCs w:val="20"/>
              </w:rPr>
            </w:pPr>
            <w:r w:rsidRPr="009A3D60">
              <w:rPr>
                <w:rFonts w:eastAsia="Arial" w:cs="Arial"/>
                <w:i/>
                <w:iCs/>
                <w:szCs w:val="20"/>
              </w:rPr>
              <w:t xml:space="preserve">Select 1 option only:  </w:t>
            </w:r>
            <w:sdt>
              <w:sdtPr>
                <w:rPr>
                  <w:b/>
                  <w:bCs/>
                  <w:lang w:val="en-AU"/>
                </w:rPr>
                <w:id w:val="-1338374061"/>
                <w:placeholder>
                  <w:docPart w:val="439930C57A5D4EDA968713E531A18441"/>
                </w:placeholde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EndPr/>
              <w:sdtContent>
                <w:r>
                  <w:rPr>
                    <w:b/>
                    <w:lang w:val="en-AU"/>
                  </w:rPr>
                  <w:t>academically re-accredit the course for the duration of a teach-out period or until the next discontinued course review, which comes first, with the intention of: establishing materially related course, subject to approval from the relevant delegate</w:t>
                </w:r>
              </w:sdtContent>
            </w:sdt>
          </w:p>
        </w:tc>
      </w:tr>
    </w:tbl>
    <w:p w14:paraId="137FF91B" w14:textId="0BD4A8CC" w:rsidR="1391C7A5" w:rsidRDefault="1391C7A5" w:rsidP="1033896C">
      <w:r w:rsidRPr="1033896C">
        <w:rPr>
          <w:rFonts w:eastAsia="Arial" w:cs="Arial"/>
          <w:sz w:val="18"/>
          <w:szCs w:val="18"/>
          <w:lang w:val="en-AU"/>
        </w:rPr>
        <w:t xml:space="preserve">   </w:t>
      </w:r>
    </w:p>
    <w:p w14:paraId="3DD98738" w14:textId="74377C94" w:rsidR="1391C7A5" w:rsidRDefault="1391C7A5" w:rsidP="00D161BC">
      <w:pPr>
        <w:pStyle w:val="Heading4"/>
        <w:numPr>
          <w:ilvl w:val="1"/>
          <w:numId w:val="85"/>
        </w:numPr>
        <w:rPr>
          <w:lang w:val="en-AU"/>
        </w:rPr>
      </w:pPr>
      <w:r w:rsidRPr="1033896C">
        <w:rPr>
          <w:lang w:val="en-AU"/>
        </w:rPr>
        <w:t>Dean’s approval</w:t>
      </w:r>
    </w:p>
    <w:p w14:paraId="651DFCE6" w14:textId="77777777" w:rsidR="009A3D60" w:rsidRDefault="009A3D60" w:rsidP="1033896C">
      <w:pPr>
        <w:spacing w:before="6"/>
        <w:jc w:val="both"/>
        <w:rPr>
          <w:rFonts w:eastAsia="Arial" w:cs="Arial"/>
          <w:sz w:val="18"/>
          <w:szCs w:val="18"/>
          <w:lang w:val="en-AU"/>
        </w:rPr>
      </w:pPr>
    </w:p>
    <w:p w14:paraId="3EE3CEB3" w14:textId="3FBA3207" w:rsidR="1391C7A5" w:rsidRDefault="1391C7A5" w:rsidP="009A3D60">
      <w:pPr>
        <w:rPr>
          <w:lang w:val="en-AU"/>
        </w:rPr>
      </w:pPr>
      <w:r w:rsidRPr="1033896C">
        <w:rPr>
          <w:lang w:val="en-AU"/>
        </w:rPr>
        <w:t xml:space="preserve">Ensure that you have obtained the Dean’s approval prior to submitting the review report to the Academic Quality Committee. </w:t>
      </w:r>
    </w:p>
    <w:p w14:paraId="034ABE9B" w14:textId="77777777" w:rsidR="009A3D60" w:rsidRDefault="009A3D60" w:rsidP="009A3D60"/>
    <w:p w14:paraId="2B1311EA" w14:textId="6E0C6886" w:rsidR="1391C7A5" w:rsidRDefault="1391C7A5" w:rsidP="009A3D60">
      <w:r w:rsidRPr="1033896C">
        <w:rPr>
          <w:lang w:val="en-AU"/>
        </w:rPr>
        <w:t xml:space="preserve">If the renewal of </w:t>
      </w:r>
      <w:r w:rsidR="004F1C16">
        <w:rPr>
          <w:lang w:val="en-AU"/>
        </w:rPr>
        <w:t>course</w:t>
      </w:r>
      <w:r w:rsidRPr="1033896C">
        <w:rPr>
          <w:lang w:val="en-AU"/>
        </w:rPr>
        <w:t xml:space="preserve"> accreditation and recommendations are not in line with the Faculty’s strategic priorities and/or resources are not available, please delete the confirmation and provide further comment as to which recommendations cannot be implemented. </w:t>
      </w:r>
    </w:p>
    <w:p w14:paraId="2D6932C6" w14:textId="641DF38F" w:rsidR="1391C7A5" w:rsidRDefault="1391C7A5" w:rsidP="009A3D60">
      <w:r w:rsidRPr="1033896C">
        <w:rPr>
          <w:lang w:val="en-AU"/>
        </w:rPr>
        <w:t xml:space="preserve"> </w:t>
      </w:r>
    </w:p>
    <w:p w14:paraId="168C7560" w14:textId="0B0C914E" w:rsidR="1391C7A5" w:rsidRPr="0070327A" w:rsidRDefault="1391C7A5" w:rsidP="00D161BC">
      <w:pPr>
        <w:pStyle w:val="ListParagraph"/>
        <w:numPr>
          <w:ilvl w:val="0"/>
          <w:numId w:val="23"/>
        </w:numPr>
        <w:spacing w:before="4"/>
        <w:rPr>
          <w:b/>
          <w:bCs/>
          <w:lang w:val="en-AU"/>
        </w:rPr>
      </w:pPr>
      <w:r w:rsidRPr="0070327A">
        <w:rPr>
          <w:b/>
          <w:bCs/>
          <w:lang w:val="en-AU"/>
        </w:rPr>
        <w:t>Common Issues and How to Avoid Them</w:t>
      </w:r>
    </w:p>
    <w:p w14:paraId="27EE2A63" w14:textId="77777777" w:rsidR="009A3D60" w:rsidRDefault="009A3D60" w:rsidP="1033896C">
      <w:pPr>
        <w:spacing w:before="3"/>
        <w:rPr>
          <w:rFonts w:eastAsia="Arial" w:cs="Arial"/>
          <w:color w:val="000000" w:themeColor="text1"/>
          <w:sz w:val="18"/>
          <w:szCs w:val="18"/>
          <w:lang w:val="en-AU"/>
        </w:rPr>
      </w:pPr>
    </w:p>
    <w:p w14:paraId="38556968" w14:textId="51D67701" w:rsidR="1391C7A5" w:rsidRDefault="1391C7A5" w:rsidP="1033896C">
      <w:pPr>
        <w:spacing w:before="3"/>
        <w:rPr>
          <w:rFonts w:eastAsia="Arial" w:cs="Arial"/>
          <w:color w:val="000000" w:themeColor="text1"/>
          <w:szCs w:val="20"/>
          <w:lang w:val="en-AU"/>
        </w:rPr>
      </w:pPr>
      <w:r w:rsidRPr="009A3D60">
        <w:rPr>
          <w:rFonts w:eastAsia="Arial" w:cs="Arial"/>
          <w:color w:val="000000" w:themeColor="text1"/>
          <w:szCs w:val="20"/>
          <w:lang w:val="en-AU"/>
        </w:rPr>
        <w:t>The following have been identified as commons issues when submitting a comprehensive course review report for approval by the Academic Quality Committee</w:t>
      </w:r>
      <w:r w:rsidR="0070327A">
        <w:rPr>
          <w:rFonts w:eastAsia="Arial" w:cs="Arial"/>
          <w:color w:val="000000" w:themeColor="text1"/>
          <w:szCs w:val="20"/>
          <w:lang w:val="en-AU"/>
        </w:rPr>
        <w:t>:</w:t>
      </w:r>
    </w:p>
    <w:p w14:paraId="3DF20138" w14:textId="77777777" w:rsidR="0070327A" w:rsidRPr="009A3D60" w:rsidRDefault="0070327A" w:rsidP="1033896C">
      <w:pPr>
        <w:spacing w:before="3"/>
      </w:pPr>
    </w:p>
    <w:p w14:paraId="28210E63" w14:textId="7BD2F38C" w:rsidR="1391C7A5" w:rsidRPr="0070327A" w:rsidRDefault="1391C7A5" w:rsidP="00D161BC">
      <w:pPr>
        <w:pStyle w:val="ListParagraph"/>
        <w:numPr>
          <w:ilvl w:val="0"/>
          <w:numId w:val="86"/>
        </w:numPr>
        <w:rPr>
          <w:rFonts w:eastAsia="Arial" w:cs="Arial"/>
          <w:szCs w:val="20"/>
          <w:lang w:val="en-AU"/>
        </w:rPr>
      </w:pPr>
      <w:r w:rsidRPr="0070327A">
        <w:rPr>
          <w:rFonts w:eastAsia="Arial" w:cs="Arial"/>
          <w:color w:val="000000" w:themeColor="text1"/>
          <w:szCs w:val="20"/>
          <w:lang w:val="en-AU"/>
        </w:rPr>
        <w:t>Recommendations: E</w:t>
      </w:r>
      <w:r w:rsidRPr="0070327A">
        <w:rPr>
          <w:rFonts w:eastAsia="Arial" w:cs="Arial"/>
          <w:szCs w:val="20"/>
          <w:lang w:val="en-AU"/>
        </w:rPr>
        <w:t xml:space="preserve">nsure that they are SMART. Don’t list more than 10 recommendations. </w:t>
      </w:r>
    </w:p>
    <w:p w14:paraId="005C0977" w14:textId="1C388BED" w:rsidR="1391C7A5" w:rsidRPr="0070327A" w:rsidRDefault="1391C7A5" w:rsidP="00D161BC">
      <w:pPr>
        <w:pStyle w:val="ListParagraph"/>
        <w:numPr>
          <w:ilvl w:val="0"/>
          <w:numId w:val="86"/>
        </w:numPr>
        <w:rPr>
          <w:rFonts w:eastAsia="Arial" w:cs="Arial"/>
          <w:szCs w:val="20"/>
          <w:lang w:val="en-AU"/>
        </w:rPr>
      </w:pPr>
      <w:r w:rsidRPr="0070327A">
        <w:rPr>
          <w:rFonts w:eastAsia="Arial" w:cs="Arial"/>
          <w:color w:val="000000" w:themeColor="text1"/>
          <w:szCs w:val="20"/>
          <w:lang w:val="en-AU"/>
        </w:rPr>
        <w:t>Implementation due date:</w:t>
      </w:r>
      <w:r w:rsidRPr="0070327A">
        <w:rPr>
          <w:rFonts w:eastAsia="Arial" w:cs="Arial"/>
          <w:szCs w:val="20"/>
          <w:lang w:val="en-AU"/>
        </w:rPr>
        <w:t xml:space="preserve"> Ensure that you list the first/earliest implementation date. Do not list recommendations as ongoing/BAU. </w:t>
      </w:r>
    </w:p>
    <w:p w14:paraId="505AC64A" w14:textId="05B47ED0" w:rsidR="1391C7A5" w:rsidRPr="0070327A" w:rsidRDefault="1391C7A5" w:rsidP="00D161BC">
      <w:pPr>
        <w:pStyle w:val="ListParagraph"/>
        <w:numPr>
          <w:ilvl w:val="0"/>
          <w:numId w:val="86"/>
        </w:numPr>
        <w:rPr>
          <w:rFonts w:eastAsia="Arial" w:cs="Arial"/>
          <w:szCs w:val="20"/>
          <w:lang w:val="en-AU"/>
        </w:rPr>
      </w:pPr>
      <w:r w:rsidRPr="0070327A">
        <w:rPr>
          <w:rFonts w:eastAsia="Arial" w:cs="Arial"/>
          <w:color w:val="000000" w:themeColor="text1"/>
          <w:szCs w:val="20"/>
          <w:lang w:val="en-AU"/>
        </w:rPr>
        <w:t xml:space="preserve">Missing Dean’s signature: </w:t>
      </w:r>
      <w:r w:rsidRPr="0070327A">
        <w:rPr>
          <w:rFonts w:eastAsia="Arial" w:cs="Arial"/>
          <w:szCs w:val="20"/>
          <w:lang w:val="en-AU"/>
        </w:rPr>
        <w:t xml:space="preserve">Ensure that the Dean’s signature is obtained prior to submission to AQC. </w:t>
      </w:r>
    </w:p>
    <w:p w14:paraId="2E6DA967" w14:textId="63F6099D" w:rsidR="1391C7A5" w:rsidRPr="0070327A" w:rsidRDefault="1391C7A5" w:rsidP="00D161BC">
      <w:pPr>
        <w:pStyle w:val="ListParagraph"/>
        <w:numPr>
          <w:ilvl w:val="0"/>
          <w:numId w:val="86"/>
        </w:numPr>
        <w:rPr>
          <w:rFonts w:eastAsia="Arial" w:cs="Arial"/>
          <w:szCs w:val="20"/>
          <w:lang w:val="en-AU"/>
        </w:rPr>
      </w:pPr>
      <w:r w:rsidRPr="0070327A">
        <w:rPr>
          <w:rFonts w:eastAsia="Arial" w:cs="Arial"/>
          <w:color w:val="000000" w:themeColor="text1"/>
          <w:szCs w:val="20"/>
          <w:lang w:val="en-AU"/>
        </w:rPr>
        <w:t>Missing data</w:t>
      </w:r>
      <w:r w:rsidRPr="0070327A">
        <w:rPr>
          <w:rFonts w:eastAsia="Arial" w:cs="Arial"/>
          <w:szCs w:val="20"/>
          <w:lang w:val="en-AU"/>
        </w:rPr>
        <w:t>: Ensure all fields are completed.</w:t>
      </w:r>
    </w:p>
    <w:p w14:paraId="12153138" w14:textId="29426778" w:rsidR="1391C7A5" w:rsidRPr="0070327A" w:rsidRDefault="1391C7A5" w:rsidP="00D161BC">
      <w:pPr>
        <w:pStyle w:val="ListParagraph"/>
        <w:numPr>
          <w:ilvl w:val="0"/>
          <w:numId w:val="86"/>
        </w:numPr>
        <w:rPr>
          <w:rFonts w:eastAsia="Arial" w:cs="Arial"/>
          <w:szCs w:val="20"/>
          <w:lang w:val="en-AU"/>
        </w:rPr>
      </w:pPr>
      <w:r w:rsidRPr="0070327A">
        <w:rPr>
          <w:rFonts w:eastAsia="Arial" w:cs="Arial"/>
          <w:szCs w:val="20"/>
          <w:lang w:val="en-AU"/>
        </w:rPr>
        <w:t>Incorrect formatting: Use plain text, avoid special characters.</w:t>
      </w:r>
    </w:p>
    <w:p w14:paraId="02B51092" w14:textId="50CD766E" w:rsidR="1391C7A5" w:rsidRPr="0070327A" w:rsidRDefault="1391C7A5" w:rsidP="00D161BC">
      <w:pPr>
        <w:pStyle w:val="ListParagraph"/>
        <w:numPr>
          <w:ilvl w:val="0"/>
          <w:numId w:val="86"/>
        </w:numPr>
        <w:rPr>
          <w:rFonts w:eastAsia="Arial" w:cs="Arial"/>
          <w:szCs w:val="20"/>
          <w:lang w:val="en-AU"/>
        </w:rPr>
      </w:pPr>
      <w:r w:rsidRPr="0070327A">
        <w:rPr>
          <w:rFonts w:eastAsia="Arial" w:cs="Arial"/>
          <w:szCs w:val="20"/>
          <w:lang w:val="en-AU"/>
        </w:rPr>
        <w:t xml:space="preserve">Missing data: Ensure that you show evidence of data throughout your report. Alternatively, you can attach a single data report with clearly reference figures and graphs as an attachment to your review report.  </w:t>
      </w:r>
    </w:p>
    <w:p w14:paraId="59763951" w14:textId="4EC9E817" w:rsidR="1391C7A5" w:rsidRPr="0070327A" w:rsidRDefault="1391C7A5" w:rsidP="00D161BC">
      <w:pPr>
        <w:pStyle w:val="ListParagraph"/>
        <w:numPr>
          <w:ilvl w:val="0"/>
          <w:numId w:val="86"/>
        </w:numPr>
        <w:rPr>
          <w:rFonts w:eastAsia="Arial" w:cs="Arial"/>
          <w:szCs w:val="20"/>
          <w:lang w:val="en-AU"/>
        </w:rPr>
      </w:pPr>
      <w:r w:rsidRPr="0070327A">
        <w:rPr>
          <w:rFonts w:eastAsia="Arial" w:cs="Arial"/>
          <w:szCs w:val="20"/>
          <w:lang w:val="en-AU"/>
        </w:rPr>
        <w:t>Missing supporting documentation:</w:t>
      </w:r>
    </w:p>
    <w:p w14:paraId="15A9B41C" w14:textId="53AE6A7C" w:rsidR="1391C7A5" w:rsidRPr="0070327A" w:rsidRDefault="1391C7A5" w:rsidP="00D161BC">
      <w:pPr>
        <w:pStyle w:val="ListParagraph"/>
        <w:numPr>
          <w:ilvl w:val="1"/>
          <w:numId w:val="87"/>
        </w:numPr>
        <w:rPr>
          <w:rFonts w:eastAsia="Arial" w:cs="Arial"/>
          <w:szCs w:val="20"/>
          <w:lang w:val="en-AU"/>
        </w:rPr>
      </w:pPr>
      <w:r w:rsidRPr="0070327A">
        <w:rPr>
          <w:rFonts w:eastAsia="Arial" w:cs="Arial"/>
          <w:szCs w:val="20"/>
          <w:lang w:val="en-AU"/>
        </w:rPr>
        <w:t>professional accreditation report: ensure that you attach a copy of the most recent professional accreditation report (where applicable)</w:t>
      </w:r>
    </w:p>
    <w:p w14:paraId="3CBAF3A5" w14:textId="79B16515" w:rsidR="1391C7A5" w:rsidRPr="0070327A" w:rsidRDefault="1391C7A5" w:rsidP="00D161BC">
      <w:pPr>
        <w:pStyle w:val="ListParagraph"/>
        <w:numPr>
          <w:ilvl w:val="1"/>
          <w:numId w:val="87"/>
        </w:numPr>
        <w:rPr>
          <w:rFonts w:eastAsia="Arial" w:cs="Arial"/>
          <w:szCs w:val="20"/>
          <w:lang w:val="en-AU"/>
        </w:rPr>
      </w:pPr>
      <w:r w:rsidRPr="0070327A">
        <w:rPr>
          <w:rFonts w:eastAsia="Arial" w:cs="Arial"/>
          <w:szCs w:val="20"/>
          <w:lang w:val="en-AU"/>
        </w:rPr>
        <w:t xml:space="preserve">AQF mapping matrix: ensure that the mapping matrix has been completed and attached. </w:t>
      </w:r>
    </w:p>
    <w:p w14:paraId="438E3E13" w14:textId="5EB182C6" w:rsidR="1391C7A5" w:rsidRPr="0070327A" w:rsidRDefault="1391C7A5" w:rsidP="00D161BC">
      <w:pPr>
        <w:pStyle w:val="ListParagraph"/>
        <w:numPr>
          <w:ilvl w:val="1"/>
          <w:numId w:val="87"/>
        </w:numPr>
        <w:rPr>
          <w:rFonts w:eastAsia="Arial" w:cs="Arial"/>
          <w:szCs w:val="20"/>
          <w:lang w:val="en-AU"/>
        </w:rPr>
      </w:pPr>
      <w:r w:rsidRPr="0070327A">
        <w:rPr>
          <w:rFonts w:eastAsia="Arial" w:cs="Arial"/>
          <w:szCs w:val="20"/>
          <w:lang w:val="en-AU"/>
        </w:rPr>
        <w:t xml:space="preserve">assessment plan: ensure that you attach the most recent assessment plan. </w:t>
      </w:r>
    </w:p>
    <w:p w14:paraId="76A35C5D" w14:textId="6E3A6E18" w:rsidR="1391C7A5" w:rsidRPr="0070327A" w:rsidRDefault="1391C7A5" w:rsidP="00D161BC">
      <w:pPr>
        <w:pStyle w:val="ListParagraph"/>
        <w:numPr>
          <w:ilvl w:val="1"/>
          <w:numId w:val="87"/>
        </w:numPr>
        <w:rPr>
          <w:rFonts w:eastAsia="Arial" w:cs="Arial"/>
          <w:szCs w:val="20"/>
          <w:lang w:val="en-AU"/>
        </w:rPr>
      </w:pPr>
      <w:r w:rsidRPr="0070327A">
        <w:rPr>
          <w:rFonts w:eastAsia="Arial" w:cs="Arial"/>
          <w:szCs w:val="20"/>
          <w:lang w:val="en-AU"/>
        </w:rPr>
        <w:t xml:space="preserve">SFS market analysis: ensure that this is also attached. </w:t>
      </w:r>
    </w:p>
    <w:p w14:paraId="03C88205" w14:textId="4B1A35A6" w:rsidR="1391C7A5" w:rsidRPr="0070327A" w:rsidRDefault="1391C7A5" w:rsidP="00D161BC">
      <w:pPr>
        <w:pStyle w:val="ListParagraph"/>
        <w:numPr>
          <w:ilvl w:val="1"/>
          <w:numId w:val="87"/>
        </w:numPr>
        <w:rPr>
          <w:rFonts w:eastAsia="Arial" w:cs="Arial"/>
          <w:szCs w:val="20"/>
          <w:lang w:val="en-AU"/>
        </w:rPr>
      </w:pPr>
      <w:r w:rsidRPr="0070327A">
        <w:rPr>
          <w:rFonts w:eastAsia="Arial" w:cs="Arial"/>
          <w:szCs w:val="20"/>
          <w:lang w:val="en-AU"/>
        </w:rPr>
        <w:t>Data report: see note about missing data.</w:t>
      </w:r>
    </w:p>
    <w:p w14:paraId="0F86E71A" w14:textId="1CABE046" w:rsidR="1391C7A5" w:rsidRPr="0070327A" w:rsidRDefault="1391C7A5" w:rsidP="1033896C">
      <w:pPr>
        <w:spacing w:before="3"/>
        <w:rPr>
          <w:szCs w:val="20"/>
        </w:rPr>
      </w:pPr>
      <w:r w:rsidRPr="0070327A">
        <w:rPr>
          <w:rFonts w:eastAsia="Arial" w:cs="Arial"/>
          <w:szCs w:val="20"/>
          <w:lang w:val="en-AU"/>
        </w:rPr>
        <w:t xml:space="preserve"> </w:t>
      </w:r>
    </w:p>
    <w:p w14:paraId="4B6030C7" w14:textId="268F8AD5" w:rsidR="1391C7A5" w:rsidRDefault="1391C7A5" w:rsidP="00D161BC">
      <w:pPr>
        <w:pStyle w:val="Heading2"/>
        <w:numPr>
          <w:ilvl w:val="0"/>
          <w:numId w:val="23"/>
        </w:numPr>
        <w:rPr>
          <w:lang w:val="en-AU"/>
        </w:rPr>
      </w:pPr>
      <w:r w:rsidRPr="1033896C">
        <w:rPr>
          <w:lang w:val="en-AU"/>
        </w:rPr>
        <w:t>Support and Contacts</w:t>
      </w:r>
    </w:p>
    <w:p w14:paraId="2DB184D4" w14:textId="0FDEBABB" w:rsidR="1391C7A5" w:rsidRDefault="1391C7A5" w:rsidP="1033896C">
      <w:pPr>
        <w:spacing w:before="3"/>
      </w:pPr>
      <w:r w:rsidRPr="1033896C">
        <w:rPr>
          <w:rFonts w:eastAsia="Arial" w:cs="Arial"/>
          <w:sz w:val="18"/>
          <w:szCs w:val="18"/>
          <w:lang w:val="en-AU"/>
        </w:rPr>
        <w:t xml:space="preserve"> </w:t>
      </w:r>
    </w:p>
    <w:p w14:paraId="3C741857" w14:textId="668DFDE8" w:rsidR="0070327A" w:rsidRDefault="1391C7A5" w:rsidP="0070327A">
      <w:pPr>
        <w:spacing w:before="3"/>
        <w:sectPr w:rsidR="0070327A" w:rsidSect="003F1177">
          <w:pgSz w:w="11910" w:h="16840"/>
          <w:pgMar w:top="1340" w:right="1137" w:bottom="920" w:left="860" w:header="499" w:footer="727" w:gutter="0"/>
          <w:cols w:space="720"/>
        </w:sectPr>
      </w:pPr>
      <w:r w:rsidRPr="00391A44">
        <w:rPr>
          <w:rFonts w:eastAsia="Arial" w:cs="Arial"/>
          <w:szCs w:val="20"/>
          <w:lang w:val="en-AU"/>
        </w:rPr>
        <w:t xml:space="preserve">For further information on the guidance information contact </w:t>
      </w:r>
      <w:hyperlink r:id="rId105">
        <w:r w:rsidRPr="001B4D97">
          <w:rPr>
            <w:rStyle w:val="Hyperlink"/>
            <w:rFonts w:eastAsia="Arial" w:cs="Arial"/>
            <w:color w:val="E64626"/>
            <w:szCs w:val="20"/>
            <w:lang w:val="en-AU"/>
          </w:rPr>
          <w:t>dvc.e-curriculum@sydney.edu.au</w:t>
        </w:r>
      </w:hyperlink>
      <w:r w:rsidR="001B4D97">
        <w:rPr>
          <w:rStyle w:val="Hyperlink"/>
          <w:rFonts w:eastAsia="Arial" w:cs="Arial"/>
          <w:color w:val="E64626"/>
          <w:szCs w:val="20"/>
          <w:lang w:val="en-AU"/>
        </w:rPr>
        <w:t>.</w:t>
      </w:r>
    </w:p>
    <w:p w14:paraId="3E1099EB" w14:textId="77777777" w:rsidR="0070327A" w:rsidRDefault="0070327A" w:rsidP="00953497">
      <w:pPr>
        <w:pStyle w:val="Heading1"/>
        <w:ind w:left="0"/>
        <w:rPr>
          <w:lang w:val="en-AU"/>
        </w:rPr>
      </w:pPr>
    </w:p>
    <w:p w14:paraId="1EBAD9C0" w14:textId="2366E94B" w:rsidR="1391C7A5" w:rsidRDefault="1391C7A5" w:rsidP="00953497">
      <w:pPr>
        <w:pStyle w:val="Heading1"/>
        <w:ind w:left="0"/>
      </w:pPr>
      <w:bookmarkStart w:id="41" w:name="ADD2"/>
      <w:bookmarkEnd w:id="41"/>
      <w:r w:rsidRPr="1033896C">
        <w:rPr>
          <w:lang w:val="en-AU"/>
        </w:rPr>
        <w:t>Addendum 2: Data Guide for Comprehensive Course Review</w:t>
      </w:r>
    </w:p>
    <w:p w14:paraId="03F4D25E" w14:textId="7701E697" w:rsidR="1391C7A5" w:rsidRDefault="1391C7A5" w:rsidP="1033896C">
      <w:pPr>
        <w:pStyle w:val="Heading1"/>
        <w:spacing w:before="0"/>
        <w:ind w:left="98"/>
      </w:pPr>
      <w:r w:rsidRPr="1033896C">
        <w:rPr>
          <w:rFonts w:cs="Arial"/>
          <w:sz w:val="20"/>
          <w:lang w:val="en-AU"/>
        </w:rPr>
        <w:t xml:space="preserve"> </w:t>
      </w:r>
    </w:p>
    <w:p w14:paraId="3A901A90" w14:textId="5D5F26B6" w:rsidR="1391C7A5" w:rsidRDefault="1391C7A5" w:rsidP="0070327A">
      <w:pPr>
        <w:pStyle w:val="Heading2"/>
      </w:pPr>
      <w:r w:rsidRPr="1033896C">
        <w:rPr>
          <w:lang w:val="en-AU"/>
        </w:rPr>
        <w:t>1. Purpose</w:t>
      </w:r>
    </w:p>
    <w:p w14:paraId="13A66886" w14:textId="3C282B61" w:rsidR="1391C7A5" w:rsidRDefault="1391C7A5" w:rsidP="1033896C">
      <w:r w:rsidRPr="1033896C">
        <w:rPr>
          <w:rFonts w:eastAsia="Arial" w:cs="Arial"/>
          <w:color w:val="000000" w:themeColor="text1"/>
          <w:sz w:val="18"/>
          <w:szCs w:val="18"/>
          <w:lang w:val="en-AU"/>
        </w:rPr>
        <w:t xml:space="preserve"> </w:t>
      </w:r>
    </w:p>
    <w:p w14:paraId="6E59B70F" w14:textId="44D53692" w:rsidR="1391C7A5" w:rsidRDefault="1391C7A5" w:rsidP="0070327A">
      <w:r w:rsidRPr="1033896C">
        <w:rPr>
          <w:lang w:val="en-AU"/>
        </w:rPr>
        <w:t xml:space="preserve">This guide outlines the surveys and dashboards needed to conduct a course review, with practical information on how to filter the data, export it etc.  </w:t>
      </w:r>
    </w:p>
    <w:p w14:paraId="37462ADE" w14:textId="1A6C216D" w:rsidR="1391C7A5" w:rsidRDefault="1391C7A5" w:rsidP="1033896C">
      <w:r w:rsidRPr="1033896C">
        <w:rPr>
          <w:rFonts w:eastAsia="Arial" w:cs="Arial"/>
          <w:sz w:val="18"/>
          <w:szCs w:val="18"/>
          <w:lang w:val="en-AU"/>
        </w:rPr>
        <w:t xml:space="preserve"> </w:t>
      </w:r>
    </w:p>
    <w:p w14:paraId="3BD7121B" w14:textId="1A718883" w:rsidR="1391C7A5" w:rsidRDefault="1391C7A5" w:rsidP="0070327A">
      <w:pPr>
        <w:pStyle w:val="Heading2"/>
      </w:pPr>
      <w:r w:rsidRPr="1033896C">
        <w:rPr>
          <w:lang w:val="en-AU"/>
        </w:rPr>
        <w:t>2. Who should use this guide</w:t>
      </w:r>
    </w:p>
    <w:p w14:paraId="68047303" w14:textId="57E9E0F0" w:rsidR="1391C7A5" w:rsidRPr="0070327A" w:rsidRDefault="1391C7A5" w:rsidP="0070327A">
      <w:pPr>
        <w:rPr>
          <w:szCs w:val="20"/>
        </w:rPr>
      </w:pPr>
      <w:r w:rsidRPr="0070327A">
        <w:rPr>
          <w:szCs w:val="20"/>
          <w:lang w:val="en-AU"/>
        </w:rPr>
        <w:t xml:space="preserve"> </w:t>
      </w:r>
    </w:p>
    <w:p w14:paraId="446A764B" w14:textId="6876C9A5" w:rsidR="1391C7A5" w:rsidRPr="0070327A" w:rsidRDefault="1391C7A5" w:rsidP="0070327A">
      <w:pPr>
        <w:rPr>
          <w:szCs w:val="20"/>
        </w:rPr>
      </w:pPr>
      <w:r w:rsidRPr="0070327A">
        <w:rPr>
          <w:color w:val="000000" w:themeColor="text1"/>
          <w:szCs w:val="20"/>
          <w:lang w:val="en-AU"/>
        </w:rPr>
        <w:t xml:space="preserve">Faculty Curriculum Managers may find this guide useful sourcing and extracting the relevant data. </w:t>
      </w:r>
      <w:r w:rsidRPr="0070327A">
        <w:rPr>
          <w:color w:val="000000" w:themeColor="text1"/>
          <w:szCs w:val="20"/>
        </w:rPr>
        <w:t xml:space="preserve">Program Directors should interrogate that data carefully and ask for more data if needed. If it is not clear what the data is saying, Program Directors are encouraged to contact the Faculty Curriculum Manager know as soon as possible. </w:t>
      </w:r>
      <w:r w:rsidRPr="0070327A">
        <w:rPr>
          <w:szCs w:val="20"/>
        </w:rPr>
        <w:t xml:space="preserve"> </w:t>
      </w:r>
    </w:p>
    <w:p w14:paraId="60DA165E" w14:textId="66D1E603" w:rsidR="1391C7A5" w:rsidRPr="0070327A" w:rsidRDefault="1391C7A5" w:rsidP="0070327A">
      <w:pPr>
        <w:rPr>
          <w:szCs w:val="20"/>
        </w:rPr>
      </w:pPr>
      <w:r w:rsidRPr="0070327A">
        <w:rPr>
          <w:szCs w:val="20"/>
          <w:lang w:val="en-AU"/>
        </w:rPr>
        <w:t xml:space="preserve"> </w:t>
      </w:r>
    </w:p>
    <w:p w14:paraId="1B4E6285" w14:textId="460D8E9F" w:rsidR="1391C7A5" w:rsidRPr="0070327A" w:rsidRDefault="1391C7A5" w:rsidP="0070327A">
      <w:pPr>
        <w:rPr>
          <w:szCs w:val="20"/>
        </w:rPr>
      </w:pPr>
      <w:r w:rsidRPr="0070327A">
        <w:rPr>
          <w:szCs w:val="20"/>
          <w:lang w:val="en-AU"/>
        </w:rPr>
        <w:t>There are data experts in the University who may be able to assist you. These experts can come from the Advanced Analytics and Planning (AAP), Educational Innovation and Professional Service Units.</w:t>
      </w:r>
    </w:p>
    <w:p w14:paraId="5B2FDD72" w14:textId="68CF3994" w:rsidR="1391C7A5" w:rsidRPr="0070327A" w:rsidRDefault="1391C7A5" w:rsidP="0070327A">
      <w:pPr>
        <w:rPr>
          <w:szCs w:val="20"/>
        </w:rPr>
      </w:pPr>
      <w:r w:rsidRPr="0070327A">
        <w:rPr>
          <w:szCs w:val="20"/>
          <w:lang w:val="en-AU"/>
        </w:rPr>
        <w:t xml:space="preserve"> </w:t>
      </w:r>
    </w:p>
    <w:p w14:paraId="75B3C15E" w14:textId="74B916A1" w:rsidR="1391C7A5" w:rsidRDefault="1391C7A5" w:rsidP="0070327A">
      <w:pPr>
        <w:pStyle w:val="Heading2"/>
      </w:pPr>
      <w:r w:rsidRPr="1033896C">
        <w:rPr>
          <w:lang w:val="en-AU"/>
        </w:rPr>
        <w:t>3. Accessing surveys or dashboard</w:t>
      </w:r>
    </w:p>
    <w:p w14:paraId="2BA686A4" w14:textId="785BEC1D" w:rsidR="1391C7A5" w:rsidRDefault="1391C7A5" w:rsidP="1033896C">
      <w:pPr>
        <w:spacing w:before="4"/>
        <w:ind w:right="312"/>
      </w:pPr>
      <w:r w:rsidRPr="1033896C">
        <w:rPr>
          <w:rFonts w:eastAsia="Arial" w:cs="Arial"/>
          <w:b/>
          <w:bCs/>
          <w:sz w:val="24"/>
          <w:szCs w:val="24"/>
          <w:lang w:val="en-AU"/>
        </w:rPr>
        <w:t xml:space="preserve"> </w:t>
      </w:r>
    </w:p>
    <w:tbl>
      <w:tblPr>
        <w:tblStyle w:val="GridTable1Light"/>
        <w:tblW w:w="0" w:type="auto"/>
        <w:tblLayout w:type="fixed"/>
        <w:tblLook w:val="04A0" w:firstRow="1" w:lastRow="0" w:firstColumn="1" w:lastColumn="0" w:noHBand="0" w:noVBand="1"/>
      </w:tblPr>
      <w:tblGrid>
        <w:gridCol w:w="3315"/>
        <w:gridCol w:w="3305"/>
        <w:gridCol w:w="3281"/>
      </w:tblGrid>
      <w:tr w:rsidR="1033896C" w:rsidRPr="0070327A" w14:paraId="3E051FA3" w14:textId="77777777" w:rsidTr="103389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2E1B4DA3" w14:textId="41FB762B" w:rsidR="1033896C" w:rsidRPr="0070327A" w:rsidRDefault="1033896C" w:rsidP="0070327A">
            <w:pPr>
              <w:rPr>
                <w:szCs w:val="20"/>
              </w:rPr>
            </w:pPr>
            <w:r w:rsidRPr="0070327A">
              <w:rPr>
                <w:szCs w:val="20"/>
              </w:rPr>
              <w:t xml:space="preserve"> </w:t>
            </w:r>
          </w:p>
        </w:tc>
        <w:tc>
          <w:tcPr>
            <w:tcW w:w="330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1D570913" w14:textId="5F15EB9C" w:rsidR="1033896C" w:rsidRPr="0070327A" w:rsidRDefault="1033896C" w:rsidP="0070327A">
            <w:pPr>
              <w:cnfStyle w:val="100000000000" w:firstRow="1"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Link to survey/dashboard</w:t>
            </w:r>
          </w:p>
        </w:tc>
        <w:tc>
          <w:tcPr>
            <w:tcW w:w="3281"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3FB3CFDA" w14:textId="665D5058" w:rsidR="1033896C" w:rsidRPr="0070327A" w:rsidRDefault="1033896C" w:rsidP="0070327A">
            <w:pPr>
              <w:cnfStyle w:val="100000000000" w:firstRow="1"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Note</w:t>
            </w:r>
          </w:p>
        </w:tc>
      </w:tr>
      <w:tr w:rsidR="1033896C" w:rsidRPr="0070327A" w14:paraId="1B1D4ABB"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893C00E" w14:textId="0B8A0488" w:rsidR="1033896C" w:rsidRPr="0070327A" w:rsidRDefault="1033896C" w:rsidP="0070327A">
            <w:pPr>
              <w:rPr>
                <w:szCs w:val="20"/>
              </w:rPr>
            </w:pPr>
            <w:r w:rsidRPr="0070327A">
              <w:rPr>
                <w:rFonts w:eastAsia="Arial" w:cs="Arial"/>
                <w:szCs w:val="20"/>
              </w:rPr>
              <w:t>AAP Dashboards</w:t>
            </w:r>
          </w:p>
        </w:tc>
        <w:tc>
          <w:tcPr>
            <w:tcW w:w="3305" w:type="dxa"/>
            <w:tcBorders>
              <w:top w:val="single" w:sz="8" w:space="0" w:color="auto"/>
              <w:left w:val="single" w:sz="8" w:space="0" w:color="auto"/>
              <w:bottom w:val="single" w:sz="8" w:space="0" w:color="auto"/>
              <w:right w:val="single" w:sz="8" w:space="0" w:color="auto"/>
            </w:tcBorders>
            <w:tcMar>
              <w:left w:w="108" w:type="dxa"/>
              <w:right w:w="108" w:type="dxa"/>
            </w:tcMar>
          </w:tcPr>
          <w:p w14:paraId="677CAE16" w14:textId="15297CBE"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6">
              <w:r w:rsidRPr="0070327A">
                <w:rPr>
                  <w:rStyle w:val="Hyperlink"/>
                  <w:rFonts w:eastAsia="Arial" w:cs="Arial"/>
                  <w:color w:val="E64626"/>
                  <w:szCs w:val="20"/>
                </w:rPr>
                <w:t>Student Performance</w:t>
              </w:r>
            </w:hyperlink>
          </w:p>
          <w:p w14:paraId="20FE7313" w14:textId="1C2910C5"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7">
              <w:r w:rsidRPr="0070327A">
                <w:rPr>
                  <w:rStyle w:val="Hyperlink"/>
                  <w:rFonts w:eastAsia="Arial" w:cs="Arial"/>
                  <w:color w:val="E64626"/>
                  <w:szCs w:val="20"/>
                </w:rPr>
                <w:t>Student Diversity</w:t>
              </w:r>
            </w:hyperlink>
          </w:p>
          <w:p w14:paraId="589BE5F8" w14:textId="741B9FDE"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8">
              <w:r w:rsidRPr="0070327A">
                <w:rPr>
                  <w:rStyle w:val="Hyperlink"/>
                  <w:rFonts w:eastAsia="Arial" w:cs="Arial"/>
                  <w:color w:val="E64626"/>
                  <w:szCs w:val="20"/>
                </w:rPr>
                <w:t>Knowing Your Students</w:t>
              </w:r>
            </w:hyperlink>
          </w:p>
        </w:tc>
        <w:tc>
          <w:tcPr>
            <w:tcW w:w="3281"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4815961" w14:textId="5C463041"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 xml:space="preserve">If you have any trouble accessing any of the surveys or dashboards, please contact AAP via the </w:t>
            </w:r>
            <w:hyperlink r:id="rId109">
              <w:r w:rsidRPr="0070327A">
                <w:rPr>
                  <w:rStyle w:val="Hyperlink"/>
                  <w:rFonts w:eastAsia="Arial" w:cs="Arial"/>
                  <w:color w:val="E64626"/>
                  <w:szCs w:val="20"/>
                </w:rPr>
                <w:t>AAP Request Form</w:t>
              </w:r>
            </w:hyperlink>
            <w:r w:rsidRPr="0070327A">
              <w:rPr>
                <w:rFonts w:eastAsia="Arial" w:cs="Arial"/>
                <w:szCs w:val="20"/>
              </w:rPr>
              <w:t>. See note below.</w:t>
            </w:r>
          </w:p>
        </w:tc>
      </w:tr>
      <w:tr w:rsidR="1033896C" w:rsidRPr="0070327A" w14:paraId="55C179E2"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20C1E68" w14:textId="276C8A1F" w:rsidR="1033896C" w:rsidRPr="0070327A" w:rsidRDefault="1033896C" w:rsidP="0070327A">
            <w:pPr>
              <w:rPr>
                <w:szCs w:val="20"/>
              </w:rPr>
            </w:pPr>
            <w:r w:rsidRPr="0070327A">
              <w:rPr>
                <w:rFonts w:eastAsia="Arial" w:cs="Arial"/>
                <w:szCs w:val="20"/>
              </w:rPr>
              <w:t>Survey Dashboards</w:t>
            </w:r>
          </w:p>
          <w:p w14:paraId="3501F2B7" w14:textId="08D4A8FF" w:rsidR="1033896C" w:rsidRPr="0070327A" w:rsidRDefault="1033896C" w:rsidP="0070327A">
            <w:pPr>
              <w:rPr>
                <w:szCs w:val="20"/>
              </w:rPr>
            </w:pPr>
            <w:r w:rsidRPr="0070327A">
              <w:rPr>
                <w:rFonts w:eastAsia="Arial" w:cs="Arial"/>
                <w:szCs w:val="20"/>
              </w:rPr>
              <w:t xml:space="preserve"> </w:t>
            </w:r>
          </w:p>
        </w:tc>
        <w:tc>
          <w:tcPr>
            <w:tcW w:w="3305" w:type="dxa"/>
            <w:tcBorders>
              <w:top w:val="single" w:sz="8" w:space="0" w:color="auto"/>
              <w:left w:val="single" w:sz="8" w:space="0" w:color="auto"/>
              <w:bottom w:val="single" w:sz="8" w:space="0" w:color="auto"/>
              <w:right w:val="single" w:sz="8" w:space="0" w:color="auto"/>
            </w:tcBorders>
            <w:tcMar>
              <w:left w:w="108" w:type="dxa"/>
              <w:right w:w="108" w:type="dxa"/>
            </w:tcMar>
          </w:tcPr>
          <w:p w14:paraId="3BC39E53" w14:textId="07FE6160"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0">
              <w:r w:rsidRPr="0070327A">
                <w:rPr>
                  <w:rStyle w:val="Hyperlink"/>
                  <w:rFonts w:eastAsia="Arial" w:cs="Arial"/>
                  <w:color w:val="E64626"/>
                  <w:szCs w:val="20"/>
                </w:rPr>
                <w:t>Student Experience Survey</w:t>
              </w:r>
            </w:hyperlink>
          </w:p>
          <w:p w14:paraId="577932AD" w14:textId="03DB9B43"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1">
              <w:r w:rsidRPr="0070327A">
                <w:rPr>
                  <w:rStyle w:val="Hyperlink"/>
                  <w:rFonts w:eastAsia="Arial" w:cs="Arial"/>
                  <w:color w:val="E64626"/>
                  <w:szCs w:val="20"/>
                </w:rPr>
                <w:t>Unit of Study Survey</w:t>
              </w:r>
            </w:hyperlink>
          </w:p>
          <w:p w14:paraId="71A20E88" w14:textId="2CAD33BD"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2">
              <w:r w:rsidRPr="0070327A">
                <w:rPr>
                  <w:rStyle w:val="Hyperlink"/>
                  <w:rFonts w:eastAsia="Arial" w:cs="Arial"/>
                  <w:color w:val="E64626"/>
                  <w:szCs w:val="20"/>
                </w:rPr>
                <w:t>Graduate Outcomes Survey</w:t>
              </w:r>
            </w:hyperlink>
            <w:r w:rsidRPr="0070327A">
              <w:rPr>
                <w:rFonts w:eastAsia="Arial" w:cs="Arial"/>
                <w:color w:val="E64626"/>
                <w:szCs w:val="20"/>
                <w:u w:val="single"/>
              </w:rPr>
              <w:t xml:space="preserve"> </w:t>
            </w:r>
          </w:p>
        </w:tc>
        <w:tc>
          <w:tcPr>
            <w:tcW w:w="3281" w:type="dxa"/>
            <w:vMerge/>
            <w:tcBorders>
              <w:left w:val="single" w:sz="0" w:space="0" w:color="auto"/>
              <w:right w:val="single" w:sz="0" w:space="0" w:color="auto"/>
            </w:tcBorders>
            <w:vAlign w:val="center"/>
          </w:tcPr>
          <w:p w14:paraId="1D94CDC2" w14:textId="77777777" w:rsidR="002A5232" w:rsidRPr="0070327A" w:rsidRDefault="002A5232" w:rsidP="0070327A">
            <w:pPr>
              <w:cnfStyle w:val="000000000000" w:firstRow="0" w:lastRow="0" w:firstColumn="0" w:lastColumn="0" w:oddVBand="0" w:evenVBand="0" w:oddHBand="0" w:evenHBand="0" w:firstRowFirstColumn="0" w:firstRowLastColumn="0" w:lastRowFirstColumn="0" w:lastRowLastColumn="0"/>
              <w:rPr>
                <w:szCs w:val="20"/>
              </w:rPr>
            </w:pPr>
          </w:p>
        </w:tc>
      </w:tr>
      <w:tr w:rsidR="1033896C" w:rsidRPr="0070327A" w14:paraId="621CF759"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54C9CD88" w14:textId="414429AB" w:rsidR="1033896C" w:rsidRPr="0070327A" w:rsidRDefault="1033896C" w:rsidP="0070327A">
            <w:pPr>
              <w:rPr>
                <w:szCs w:val="20"/>
              </w:rPr>
            </w:pPr>
            <w:r w:rsidRPr="0070327A">
              <w:rPr>
                <w:rFonts w:eastAsia="Arial" w:cs="Arial"/>
                <w:szCs w:val="20"/>
              </w:rPr>
              <w:t>Global Mobility</w:t>
            </w:r>
          </w:p>
        </w:tc>
        <w:tc>
          <w:tcPr>
            <w:tcW w:w="3305" w:type="dxa"/>
            <w:tcBorders>
              <w:top w:val="single" w:sz="8" w:space="0" w:color="auto"/>
              <w:left w:val="single" w:sz="8" w:space="0" w:color="auto"/>
              <w:bottom w:val="single" w:sz="8" w:space="0" w:color="auto"/>
              <w:right w:val="single" w:sz="8" w:space="0" w:color="auto"/>
            </w:tcBorders>
            <w:tcMar>
              <w:left w:w="108" w:type="dxa"/>
              <w:right w:w="108" w:type="dxa"/>
            </w:tcMar>
          </w:tcPr>
          <w:p w14:paraId="2126DF62" w14:textId="24B7AE77"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3">
              <w:r w:rsidRPr="0070327A">
                <w:rPr>
                  <w:rStyle w:val="Hyperlink"/>
                  <w:rFonts w:eastAsia="Arial" w:cs="Arial"/>
                  <w:color w:val="E64626"/>
                  <w:szCs w:val="20"/>
                </w:rPr>
                <w:t>Sydney Global Mobility Dashboard</w:t>
              </w:r>
            </w:hyperlink>
            <w:r w:rsidRPr="0070327A">
              <w:rPr>
                <w:rFonts w:eastAsia="Arial" w:cs="Arial"/>
                <w:color w:val="E64626"/>
                <w:szCs w:val="20"/>
                <w:u w:val="single"/>
              </w:rPr>
              <w:t xml:space="preserve"> </w:t>
            </w:r>
          </w:p>
        </w:tc>
        <w:tc>
          <w:tcPr>
            <w:tcW w:w="3281" w:type="dxa"/>
            <w:vMerge/>
            <w:tcBorders>
              <w:left w:val="single" w:sz="0" w:space="0" w:color="auto"/>
              <w:right w:val="single" w:sz="0" w:space="0" w:color="auto"/>
            </w:tcBorders>
            <w:vAlign w:val="center"/>
          </w:tcPr>
          <w:p w14:paraId="60976274" w14:textId="77777777" w:rsidR="002A5232" w:rsidRPr="0070327A" w:rsidRDefault="002A5232" w:rsidP="0070327A">
            <w:pPr>
              <w:cnfStyle w:val="000000000000" w:firstRow="0" w:lastRow="0" w:firstColumn="0" w:lastColumn="0" w:oddVBand="0" w:evenVBand="0" w:oddHBand="0" w:evenHBand="0" w:firstRowFirstColumn="0" w:firstRowLastColumn="0" w:lastRowFirstColumn="0" w:lastRowLastColumn="0"/>
              <w:rPr>
                <w:szCs w:val="20"/>
              </w:rPr>
            </w:pPr>
          </w:p>
        </w:tc>
      </w:tr>
      <w:tr w:rsidR="1033896C" w:rsidRPr="0070327A" w14:paraId="2FC1E530"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59EDA18F" w14:textId="1F4B2A6B" w:rsidR="1033896C" w:rsidRPr="0070327A" w:rsidRDefault="1033896C" w:rsidP="0070327A">
            <w:pPr>
              <w:rPr>
                <w:szCs w:val="20"/>
              </w:rPr>
            </w:pPr>
            <w:r w:rsidRPr="0070327A">
              <w:rPr>
                <w:rFonts w:eastAsia="Arial" w:cs="Arial"/>
                <w:szCs w:val="20"/>
              </w:rPr>
              <w:t>Sydney Curriculum Reporting</w:t>
            </w:r>
          </w:p>
        </w:tc>
        <w:tc>
          <w:tcPr>
            <w:tcW w:w="3305" w:type="dxa"/>
            <w:tcBorders>
              <w:top w:val="single" w:sz="8" w:space="0" w:color="auto"/>
              <w:left w:val="single" w:sz="8" w:space="0" w:color="auto"/>
              <w:bottom w:val="single" w:sz="8" w:space="0" w:color="auto"/>
              <w:right w:val="single" w:sz="8" w:space="0" w:color="auto"/>
            </w:tcBorders>
            <w:tcMar>
              <w:left w:w="108" w:type="dxa"/>
              <w:right w:w="108" w:type="dxa"/>
            </w:tcMar>
          </w:tcPr>
          <w:p w14:paraId="071C70A2" w14:textId="01947214"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4">
              <w:r w:rsidRPr="0070327A">
                <w:rPr>
                  <w:rStyle w:val="Hyperlink"/>
                  <w:rFonts w:eastAsia="Arial" w:cs="Arial"/>
                  <w:color w:val="E64626"/>
                  <w:szCs w:val="20"/>
                </w:rPr>
                <w:t xml:space="preserve">Sydney Curriculum Reporting (Assessments) </w:t>
              </w:r>
            </w:hyperlink>
          </w:p>
        </w:tc>
        <w:tc>
          <w:tcPr>
            <w:tcW w:w="3281" w:type="dxa"/>
            <w:vMerge/>
            <w:tcBorders>
              <w:left w:val="single" w:sz="0" w:space="0" w:color="auto"/>
              <w:bottom w:val="single" w:sz="0" w:space="0" w:color="auto"/>
              <w:right w:val="single" w:sz="0" w:space="0" w:color="auto"/>
            </w:tcBorders>
            <w:vAlign w:val="center"/>
          </w:tcPr>
          <w:p w14:paraId="37C37A89" w14:textId="77777777" w:rsidR="002A5232" w:rsidRPr="0070327A" w:rsidRDefault="002A5232" w:rsidP="0070327A">
            <w:pPr>
              <w:cnfStyle w:val="000000000000" w:firstRow="0" w:lastRow="0" w:firstColumn="0" w:lastColumn="0" w:oddVBand="0" w:evenVBand="0" w:oddHBand="0" w:evenHBand="0" w:firstRowFirstColumn="0" w:firstRowLastColumn="0" w:lastRowFirstColumn="0" w:lastRowLastColumn="0"/>
              <w:rPr>
                <w:szCs w:val="20"/>
              </w:rPr>
            </w:pPr>
          </w:p>
        </w:tc>
      </w:tr>
      <w:tr w:rsidR="1033896C" w:rsidRPr="0070327A" w14:paraId="4110181A"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24D9669" w14:textId="16547855" w:rsidR="1033896C" w:rsidRPr="0070327A" w:rsidRDefault="1033896C" w:rsidP="0070327A">
            <w:pPr>
              <w:rPr>
                <w:szCs w:val="20"/>
              </w:rPr>
            </w:pPr>
            <w:r w:rsidRPr="0070327A">
              <w:rPr>
                <w:rFonts w:eastAsia="Arial" w:cs="Arial"/>
                <w:szCs w:val="20"/>
              </w:rPr>
              <w:t>Course Review Profile</w:t>
            </w:r>
          </w:p>
        </w:tc>
        <w:tc>
          <w:tcPr>
            <w:tcW w:w="3305" w:type="dxa"/>
            <w:tcBorders>
              <w:top w:val="single" w:sz="8" w:space="0" w:color="auto"/>
              <w:left w:val="single" w:sz="8" w:space="0" w:color="auto"/>
              <w:bottom w:val="single" w:sz="8" w:space="0" w:color="auto"/>
              <w:right w:val="single" w:sz="8" w:space="0" w:color="auto"/>
            </w:tcBorders>
            <w:tcMar>
              <w:left w:w="108" w:type="dxa"/>
              <w:right w:w="108" w:type="dxa"/>
            </w:tcMar>
          </w:tcPr>
          <w:p w14:paraId="7D1C4929" w14:textId="185307A3"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5">
              <w:r w:rsidRPr="0070327A">
                <w:rPr>
                  <w:rStyle w:val="Hyperlink"/>
                  <w:rFonts w:eastAsia="Arial" w:cs="Arial"/>
                  <w:color w:val="E64626"/>
                  <w:szCs w:val="20"/>
                </w:rPr>
                <w:t xml:space="preserve">Course Review Profile </w:t>
              </w:r>
            </w:hyperlink>
          </w:p>
        </w:tc>
        <w:tc>
          <w:tcPr>
            <w:tcW w:w="3281" w:type="dxa"/>
            <w:tcBorders>
              <w:top w:val="nil"/>
              <w:left w:val="single" w:sz="8" w:space="0" w:color="auto"/>
              <w:bottom w:val="single" w:sz="8" w:space="0" w:color="auto"/>
              <w:right w:val="single" w:sz="8" w:space="0" w:color="auto"/>
            </w:tcBorders>
            <w:tcMar>
              <w:left w:w="108" w:type="dxa"/>
              <w:right w:w="108" w:type="dxa"/>
            </w:tcMar>
          </w:tcPr>
          <w:p w14:paraId="34DBB6B9" w14:textId="75966860"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 xml:space="preserve">Email </w:t>
            </w:r>
            <w:hyperlink r:id="rId116">
              <w:r w:rsidRPr="0070327A">
                <w:rPr>
                  <w:rStyle w:val="Hyperlink"/>
                  <w:rFonts w:eastAsia="Arial" w:cs="Arial"/>
                  <w:color w:val="E64626"/>
                  <w:szCs w:val="20"/>
                </w:rPr>
                <w:t>dvc.e-curriculum@sydney.edu.au</w:t>
              </w:r>
            </w:hyperlink>
            <w:r w:rsidRPr="0070327A">
              <w:rPr>
                <w:rFonts w:eastAsia="Arial" w:cs="Arial"/>
                <w:color w:val="E64626"/>
                <w:szCs w:val="20"/>
              </w:rPr>
              <w:t xml:space="preserve"> f</w:t>
            </w:r>
            <w:r w:rsidRPr="0070327A">
              <w:rPr>
                <w:rFonts w:eastAsia="Arial" w:cs="Arial"/>
                <w:szCs w:val="20"/>
              </w:rPr>
              <w:t>or access</w:t>
            </w:r>
          </w:p>
        </w:tc>
      </w:tr>
      <w:tr w:rsidR="1033896C" w:rsidRPr="0070327A" w14:paraId="123C81FA"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191C713" w14:textId="6CB22E4C" w:rsidR="1033896C" w:rsidRPr="0070327A" w:rsidRDefault="1033896C" w:rsidP="0070327A">
            <w:pPr>
              <w:rPr>
                <w:szCs w:val="20"/>
              </w:rPr>
            </w:pPr>
            <w:r w:rsidRPr="0070327A">
              <w:rPr>
                <w:rFonts w:eastAsia="Arial" w:cs="Arial"/>
                <w:szCs w:val="20"/>
              </w:rPr>
              <w:t>Education Integrity Dashboard</w:t>
            </w:r>
          </w:p>
        </w:tc>
        <w:tc>
          <w:tcPr>
            <w:tcW w:w="3305" w:type="dxa"/>
            <w:tcBorders>
              <w:top w:val="single" w:sz="8" w:space="0" w:color="auto"/>
              <w:left w:val="single" w:sz="8" w:space="0" w:color="auto"/>
              <w:bottom w:val="single" w:sz="8" w:space="0" w:color="auto"/>
              <w:right w:val="single" w:sz="8" w:space="0" w:color="auto"/>
            </w:tcBorders>
            <w:tcMar>
              <w:left w:w="108" w:type="dxa"/>
              <w:right w:w="108" w:type="dxa"/>
            </w:tcMar>
          </w:tcPr>
          <w:p w14:paraId="0AC50053" w14:textId="3492E225"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7">
              <w:r w:rsidRPr="0070327A">
                <w:rPr>
                  <w:rStyle w:val="Hyperlink"/>
                  <w:rFonts w:eastAsia="Arial" w:cs="Arial"/>
                  <w:color w:val="E64626"/>
                  <w:szCs w:val="20"/>
                </w:rPr>
                <w:t>Educational Integrity Dashboard</w:t>
              </w:r>
            </w:hyperlink>
          </w:p>
        </w:tc>
        <w:tc>
          <w:tcPr>
            <w:tcW w:w="3281" w:type="dxa"/>
            <w:tcBorders>
              <w:top w:val="single" w:sz="8" w:space="0" w:color="auto"/>
              <w:left w:val="single" w:sz="8" w:space="0" w:color="auto"/>
              <w:bottom w:val="single" w:sz="8" w:space="0" w:color="auto"/>
              <w:right w:val="single" w:sz="8" w:space="0" w:color="auto"/>
            </w:tcBorders>
            <w:tcMar>
              <w:left w:w="108" w:type="dxa"/>
              <w:right w:w="108" w:type="dxa"/>
            </w:tcMar>
          </w:tcPr>
          <w:p w14:paraId="673044A7" w14:textId="7E7ED051"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Access is only available to Faculty Educational Integrity Coordinators and professional staff working in integrity.</w:t>
            </w:r>
          </w:p>
          <w:p w14:paraId="2BAA4058" w14:textId="1EC08647"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 xml:space="preserve"> </w:t>
            </w:r>
          </w:p>
          <w:p w14:paraId="3AF0AAD5" w14:textId="5C100AF9" w:rsidR="1033896C" w:rsidRPr="0070327A" w:rsidRDefault="1033896C" w:rsidP="0070327A">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 xml:space="preserve">Due to the sensitive nature of data, the ability to download information into a spreadsheet has been disabled. If download is required, please contact AAP via the process below. </w:t>
            </w:r>
          </w:p>
        </w:tc>
      </w:tr>
    </w:tbl>
    <w:p w14:paraId="1DEA4168" w14:textId="45FC4AC8" w:rsidR="1391C7A5" w:rsidRDefault="1391C7A5" w:rsidP="1033896C">
      <w:r w:rsidRPr="1033896C">
        <w:rPr>
          <w:rFonts w:eastAsia="Arial" w:cs="Arial"/>
          <w:sz w:val="18"/>
          <w:szCs w:val="18"/>
          <w:lang w:val="en-AU"/>
        </w:rPr>
        <w:t xml:space="preserve"> </w:t>
      </w:r>
    </w:p>
    <w:p w14:paraId="7DE88401" w14:textId="7D945794" w:rsidR="1391C7A5" w:rsidRDefault="1391C7A5" w:rsidP="0070327A">
      <w:pPr>
        <w:pStyle w:val="Heading3"/>
      </w:pPr>
      <w:r w:rsidRPr="1033896C">
        <w:rPr>
          <w:rFonts w:eastAsia="Arial" w:cs="Arial"/>
          <w:b/>
          <w:bCs/>
          <w:sz w:val="18"/>
          <w:szCs w:val="18"/>
          <w:lang w:val="en-AU"/>
        </w:rPr>
        <w:t>3.1 Information to provide</w:t>
      </w:r>
      <w:r w:rsidRPr="1033896C">
        <w:rPr>
          <w:rFonts w:eastAsia="Arial" w:cs="Arial"/>
          <w:b/>
          <w:bCs/>
          <w:color w:val="000000" w:themeColor="text1"/>
          <w:sz w:val="18"/>
          <w:szCs w:val="18"/>
          <w:lang w:val="en-AU"/>
        </w:rPr>
        <w:t xml:space="preserve"> on the </w:t>
      </w:r>
      <w:hyperlink r:id="rId118">
        <w:r w:rsidRPr="1033896C">
          <w:rPr>
            <w:rStyle w:val="Hyperlink"/>
            <w:rFonts w:eastAsia="Arial" w:cs="Arial"/>
            <w:b/>
            <w:bCs/>
            <w:color w:val="E64626"/>
            <w:sz w:val="18"/>
            <w:szCs w:val="18"/>
            <w:lang w:val="en-AU"/>
          </w:rPr>
          <w:t>AAP Request Form</w:t>
        </w:r>
      </w:hyperlink>
    </w:p>
    <w:p w14:paraId="34FC3F7E" w14:textId="4EB714B2" w:rsidR="1391C7A5" w:rsidRDefault="1391C7A5" w:rsidP="1033896C">
      <w:r w:rsidRPr="1033896C">
        <w:rPr>
          <w:rFonts w:eastAsia="Arial" w:cs="Arial"/>
          <w:i/>
          <w:iCs/>
          <w:sz w:val="18"/>
          <w:szCs w:val="18"/>
          <w:lang w:val="en-AU"/>
        </w:rPr>
        <w:t xml:space="preserve"> </w:t>
      </w:r>
    </w:p>
    <w:tbl>
      <w:tblPr>
        <w:tblStyle w:val="GridTable1Light"/>
        <w:tblW w:w="0" w:type="auto"/>
        <w:tblLayout w:type="fixed"/>
        <w:tblLook w:val="04A0" w:firstRow="1" w:lastRow="0" w:firstColumn="1" w:lastColumn="0" w:noHBand="0" w:noVBand="1"/>
      </w:tblPr>
      <w:tblGrid>
        <w:gridCol w:w="3317"/>
        <w:gridCol w:w="6583"/>
      </w:tblGrid>
      <w:tr w:rsidR="1033896C" w:rsidRPr="0070327A" w14:paraId="798C0D0F" w14:textId="77777777" w:rsidTr="103389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317605F3" w14:textId="6C386D49" w:rsidR="1033896C" w:rsidRPr="0070327A" w:rsidRDefault="1033896C" w:rsidP="1033896C">
            <w:pPr>
              <w:spacing w:after="40"/>
              <w:rPr>
                <w:szCs w:val="20"/>
              </w:rPr>
            </w:pPr>
            <w:r w:rsidRPr="0070327A">
              <w:rPr>
                <w:rFonts w:eastAsia="Arial" w:cs="Arial"/>
                <w:color w:val="000000" w:themeColor="text1"/>
                <w:szCs w:val="20"/>
              </w:rPr>
              <w:t>Section</w:t>
            </w:r>
          </w:p>
        </w:tc>
        <w:tc>
          <w:tcPr>
            <w:tcW w:w="658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199EBAF1" w14:textId="23F57000" w:rsidR="1033896C" w:rsidRPr="0070327A" w:rsidRDefault="1033896C" w:rsidP="1033896C">
            <w:pPr>
              <w:spacing w:after="40"/>
              <w:cnfStyle w:val="100000000000" w:firstRow="1"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Information</w:t>
            </w:r>
          </w:p>
        </w:tc>
      </w:tr>
      <w:tr w:rsidR="1033896C" w:rsidRPr="0070327A" w14:paraId="2C2CFE36"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053A8D02" w14:textId="35302DFB" w:rsidR="1033896C" w:rsidRPr="0070327A" w:rsidRDefault="1033896C" w:rsidP="1033896C">
            <w:pPr>
              <w:spacing w:after="40"/>
              <w:rPr>
                <w:szCs w:val="20"/>
              </w:rPr>
            </w:pPr>
            <w:r w:rsidRPr="0070327A">
              <w:rPr>
                <w:rFonts w:eastAsia="Arial" w:cs="Arial"/>
                <w:szCs w:val="20"/>
              </w:rPr>
              <w:t xml:space="preserve">Email confirmation </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1ABDF56E" w14:textId="0B68768A"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Your email</w:t>
            </w:r>
          </w:p>
        </w:tc>
      </w:tr>
      <w:tr w:rsidR="1033896C" w:rsidRPr="0070327A" w14:paraId="7D95F750"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53C5D2D6" w14:textId="0F373B0F" w:rsidR="1033896C" w:rsidRPr="0070327A" w:rsidRDefault="1033896C" w:rsidP="1033896C">
            <w:pPr>
              <w:spacing w:after="40"/>
              <w:rPr>
                <w:szCs w:val="20"/>
              </w:rPr>
            </w:pPr>
            <w:r w:rsidRPr="0070327A">
              <w:rPr>
                <w:rFonts w:eastAsia="Arial" w:cs="Arial"/>
                <w:szCs w:val="20"/>
              </w:rPr>
              <w:t>Requestor</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5EF541E1" w14:textId="30C6F264"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Your name</w:t>
            </w:r>
          </w:p>
        </w:tc>
      </w:tr>
      <w:tr w:rsidR="1033896C" w:rsidRPr="0070327A" w14:paraId="1D2A8499"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0A6915BD" w14:textId="72983478" w:rsidR="1033896C" w:rsidRPr="0070327A" w:rsidRDefault="1033896C" w:rsidP="1033896C">
            <w:pPr>
              <w:spacing w:after="40"/>
              <w:rPr>
                <w:szCs w:val="20"/>
              </w:rPr>
            </w:pPr>
            <w:r w:rsidRPr="0070327A">
              <w:rPr>
                <w:rFonts w:eastAsia="Arial" w:cs="Arial"/>
                <w:szCs w:val="20"/>
              </w:rPr>
              <w:t xml:space="preserve">Faculty/Portfolio </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645E9437" w14:textId="185BCB69"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Your faculty</w:t>
            </w:r>
          </w:p>
        </w:tc>
      </w:tr>
      <w:tr w:rsidR="1033896C" w:rsidRPr="0070327A" w14:paraId="125DBCE6"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28D6A28F" w14:textId="40EBECFF" w:rsidR="1033896C" w:rsidRPr="0070327A" w:rsidRDefault="1033896C" w:rsidP="1033896C">
            <w:pPr>
              <w:spacing w:after="40"/>
              <w:rPr>
                <w:szCs w:val="20"/>
              </w:rPr>
            </w:pPr>
            <w:r w:rsidRPr="0070327A">
              <w:rPr>
                <w:rFonts w:eastAsia="Arial" w:cs="Arial"/>
                <w:szCs w:val="20"/>
              </w:rPr>
              <w:t>Access type</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502376AE" w14:textId="6BBFD1CF"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 xml:space="preserve">Survey Dashboards are </w:t>
            </w:r>
            <w:r w:rsidRPr="0070327A">
              <w:rPr>
                <w:rFonts w:eastAsia="Arial" w:cs="Arial"/>
                <w:b/>
                <w:bCs/>
                <w:szCs w:val="20"/>
              </w:rPr>
              <w:t>PBI Dashboards</w:t>
            </w:r>
            <w:r w:rsidRPr="0070327A">
              <w:rPr>
                <w:rFonts w:eastAsia="Arial" w:cs="Arial"/>
                <w:szCs w:val="20"/>
              </w:rPr>
              <w:t xml:space="preserve"> and AAP Dashboards are </w:t>
            </w:r>
            <w:r w:rsidRPr="0070327A">
              <w:rPr>
                <w:rFonts w:eastAsia="Arial" w:cs="Arial"/>
                <w:b/>
                <w:bCs/>
                <w:szCs w:val="20"/>
              </w:rPr>
              <w:t>Operational Reports</w:t>
            </w:r>
          </w:p>
        </w:tc>
      </w:tr>
      <w:tr w:rsidR="1033896C" w:rsidRPr="0070327A" w14:paraId="79E342ED"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52C4E7AB" w14:textId="3D505299" w:rsidR="1033896C" w:rsidRPr="0070327A" w:rsidRDefault="1033896C" w:rsidP="1033896C">
            <w:pPr>
              <w:spacing w:after="40"/>
              <w:rPr>
                <w:szCs w:val="20"/>
              </w:rPr>
            </w:pPr>
            <w:r w:rsidRPr="0070327A">
              <w:rPr>
                <w:rFonts w:eastAsia="Arial" w:cs="Arial"/>
                <w:szCs w:val="20"/>
              </w:rPr>
              <w:t>Summary of request</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23B38712" w14:textId="290179D5"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Access for comprehensive course review</w:t>
            </w:r>
          </w:p>
        </w:tc>
      </w:tr>
      <w:tr w:rsidR="1033896C" w:rsidRPr="0070327A" w14:paraId="32C2F3B3"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4CF07AF4" w14:textId="197A0E0B" w:rsidR="1033896C" w:rsidRPr="0070327A" w:rsidRDefault="1033896C" w:rsidP="1033896C">
            <w:pPr>
              <w:spacing w:after="40"/>
              <w:rPr>
                <w:szCs w:val="20"/>
              </w:rPr>
            </w:pPr>
            <w:r w:rsidRPr="0070327A">
              <w:rPr>
                <w:rFonts w:eastAsia="Arial" w:cs="Arial"/>
                <w:szCs w:val="20"/>
              </w:rPr>
              <w:t xml:space="preserve">What you would like access to </w:t>
            </w:r>
            <w:r w:rsidRPr="0070327A">
              <w:rPr>
                <w:rFonts w:eastAsia="Arial" w:cs="Arial"/>
                <w:szCs w:val="20"/>
              </w:rPr>
              <w:lastRenderedPageBreak/>
              <w:t>and why</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44182C14" w14:textId="52D2886B"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lastRenderedPageBreak/>
              <w:t xml:space="preserve">Name of dashboard(s), to complete comprehensive course review. </w:t>
            </w:r>
            <w:r w:rsidRPr="0070327A">
              <w:rPr>
                <w:rFonts w:eastAsia="Arial" w:cs="Arial"/>
                <w:szCs w:val="20"/>
              </w:rPr>
              <w:lastRenderedPageBreak/>
              <w:t>Include your unikey</w:t>
            </w:r>
          </w:p>
        </w:tc>
      </w:tr>
      <w:tr w:rsidR="1033896C" w:rsidRPr="0070327A" w14:paraId="4E749F0B"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1D594E89" w14:textId="7464C0BC" w:rsidR="1033896C" w:rsidRPr="0070327A" w:rsidRDefault="1033896C" w:rsidP="1033896C">
            <w:pPr>
              <w:spacing w:after="40"/>
              <w:rPr>
                <w:szCs w:val="20"/>
              </w:rPr>
            </w:pPr>
            <w:r w:rsidRPr="0070327A">
              <w:rPr>
                <w:rFonts w:eastAsia="Arial" w:cs="Arial"/>
                <w:szCs w:val="20"/>
              </w:rPr>
              <w:lastRenderedPageBreak/>
              <w:t>Have you visited intranet page</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32F83028" w14:textId="2E6455E2"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Yes</w:t>
            </w:r>
          </w:p>
        </w:tc>
      </w:tr>
      <w:tr w:rsidR="1033896C" w:rsidRPr="0070327A" w14:paraId="31ACEE9A" w14:textId="77777777" w:rsidTr="1033896C">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sz="8" w:space="0" w:color="auto"/>
              <w:left w:val="single" w:sz="8" w:space="0" w:color="auto"/>
              <w:bottom w:val="single" w:sz="8" w:space="0" w:color="auto"/>
              <w:right w:val="single" w:sz="8" w:space="0" w:color="auto"/>
            </w:tcBorders>
            <w:tcMar>
              <w:left w:w="108" w:type="dxa"/>
              <w:right w:w="108" w:type="dxa"/>
            </w:tcMar>
          </w:tcPr>
          <w:p w14:paraId="5F2519BA" w14:textId="003EFB56" w:rsidR="1033896C" w:rsidRPr="0070327A" w:rsidRDefault="1033896C" w:rsidP="1033896C">
            <w:pPr>
              <w:spacing w:after="40"/>
              <w:rPr>
                <w:szCs w:val="20"/>
              </w:rPr>
            </w:pPr>
            <w:r w:rsidRPr="0070327A">
              <w:rPr>
                <w:rFonts w:eastAsia="Arial" w:cs="Arial"/>
                <w:szCs w:val="20"/>
              </w:rPr>
              <w:t xml:space="preserve">Who has approved the request </w:t>
            </w:r>
          </w:p>
        </w:tc>
        <w:tc>
          <w:tcPr>
            <w:tcW w:w="6583" w:type="dxa"/>
            <w:tcBorders>
              <w:top w:val="single" w:sz="8" w:space="0" w:color="auto"/>
              <w:left w:val="single" w:sz="8" w:space="0" w:color="auto"/>
              <w:bottom w:val="single" w:sz="8" w:space="0" w:color="auto"/>
              <w:right w:val="single" w:sz="8" w:space="0" w:color="auto"/>
            </w:tcBorders>
            <w:tcMar>
              <w:left w:w="108" w:type="dxa"/>
              <w:right w:w="108" w:type="dxa"/>
            </w:tcMar>
          </w:tcPr>
          <w:p w14:paraId="2743DC8D" w14:textId="42C40A1D" w:rsidR="1033896C" w:rsidRPr="0070327A" w:rsidRDefault="1033896C" w:rsidP="1033896C">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ADE of your faculty</w:t>
            </w:r>
          </w:p>
        </w:tc>
      </w:tr>
    </w:tbl>
    <w:p w14:paraId="0F12B4E3" w14:textId="37590027" w:rsidR="0070327A" w:rsidRDefault="0070327A" w:rsidP="1033896C">
      <w:pPr>
        <w:rPr>
          <w:rFonts w:eastAsia="Arial" w:cs="Arial"/>
          <w:b/>
          <w:bCs/>
          <w:color w:val="E64626"/>
          <w:sz w:val="24"/>
          <w:szCs w:val="24"/>
          <w:lang w:val="en-AU"/>
        </w:rPr>
      </w:pPr>
    </w:p>
    <w:p w14:paraId="556B968B" w14:textId="21FC65F0" w:rsidR="1391C7A5" w:rsidRDefault="0070327A" w:rsidP="0070327A">
      <w:pPr>
        <w:pStyle w:val="Heading2"/>
      </w:pPr>
      <w:r>
        <w:rPr>
          <w:lang w:val="en-AU"/>
        </w:rPr>
        <w:t xml:space="preserve">4. </w:t>
      </w:r>
      <w:r w:rsidR="1391C7A5" w:rsidRPr="1033896C">
        <w:rPr>
          <w:lang w:val="en-AU"/>
        </w:rPr>
        <w:t>Reading the data – Survey Dashboards</w:t>
      </w:r>
    </w:p>
    <w:p w14:paraId="39736D59" w14:textId="0F07A97A" w:rsidR="1391C7A5" w:rsidRDefault="1391C7A5" w:rsidP="1033896C">
      <w:r w:rsidRPr="1033896C">
        <w:rPr>
          <w:rFonts w:eastAsia="Arial" w:cs="Arial"/>
          <w:b/>
          <w:bCs/>
          <w:sz w:val="24"/>
          <w:szCs w:val="24"/>
          <w:lang w:val="en-AU"/>
        </w:rPr>
        <w:t xml:space="preserve"> </w:t>
      </w:r>
    </w:p>
    <w:p w14:paraId="17A7712A" w14:textId="528B0705" w:rsidR="1391C7A5" w:rsidRDefault="0070327A" w:rsidP="0070327A">
      <w:pPr>
        <w:pStyle w:val="Heading3"/>
        <w:rPr>
          <w:lang w:val="en-AU"/>
        </w:rPr>
      </w:pPr>
      <w:r>
        <w:rPr>
          <w:lang w:val="en-AU"/>
        </w:rPr>
        <w:t xml:space="preserve">4.1 </w:t>
      </w:r>
      <w:r w:rsidR="1391C7A5" w:rsidRPr="1033896C">
        <w:rPr>
          <w:lang w:val="en-AU"/>
        </w:rPr>
        <w:t>Background Information: Student Dashboards</w:t>
      </w:r>
    </w:p>
    <w:p w14:paraId="54E50306" w14:textId="0FB3F469" w:rsidR="1391C7A5" w:rsidRDefault="1391C7A5" w:rsidP="0070327A">
      <w:r w:rsidRPr="1033896C">
        <w:rPr>
          <w:lang w:val="en-AU"/>
        </w:rPr>
        <w:t xml:space="preserve"> </w:t>
      </w:r>
    </w:p>
    <w:p w14:paraId="0FDAACF2" w14:textId="269B5FA5" w:rsidR="1391C7A5" w:rsidRDefault="1391C7A5" w:rsidP="0070327A">
      <w:pPr>
        <w:rPr>
          <w:lang w:val="en-AU"/>
        </w:rPr>
      </w:pPr>
      <w:r w:rsidRPr="1033896C">
        <w:rPr>
          <w:lang w:val="en-AU"/>
        </w:rPr>
        <w:t>The survey dashboards are updated annually as soon as the QILT data is released to AAP. The links to the dashboard provided in this guide contain the latest available data. A timeline for the release of new survey data is provided below:</w:t>
      </w:r>
    </w:p>
    <w:p w14:paraId="08F68177" w14:textId="6B0E95DA" w:rsidR="003E5A6B" w:rsidRDefault="003E5A6B" w:rsidP="0070327A">
      <w:commentRangeStart w:id="42"/>
      <w:r>
        <w:rPr>
          <w:noProof/>
        </w:rPr>
        <w:drawing>
          <wp:inline distT="0" distB="0" distL="0" distR="0" wp14:anchorId="0C29BFD0" wp14:editId="5D92D532">
            <wp:extent cx="4572000" cy="3429000"/>
            <wp:effectExtent l="0" t="0" r="0" b="0"/>
            <wp:docPr id="252233215" name="Picture 5" descr="A timeline of tim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imeline of time and time&#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commentRangeEnd w:id="42"/>
      <w:r>
        <w:rPr>
          <w:rStyle w:val="CommentReference"/>
        </w:rPr>
        <w:commentReference w:id="42"/>
      </w:r>
    </w:p>
    <w:p w14:paraId="69D502EC" w14:textId="0DDB1429" w:rsidR="1391C7A5" w:rsidRDefault="1391C7A5" w:rsidP="0070327A">
      <w:r w:rsidRPr="1033896C">
        <w:rPr>
          <w:lang w:val="en-AU"/>
        </w:rPr>
        <w:t xml:space="preserve">  </w:t>
      </w:r>
    </w:p>
    <w:p w14:paraId="2598BDD4" w14:textId="098D999B" w:rsidR="1391C7A5" w:rsidRDefault="1391C7A5" w:rsidP="0070327A">
      <w:r w:rsidRPr="1033896C">
        <w:t xml:space="preserve">It is important to keep this deadline in mind when planning your overall data analysis and scheduling of your panel meetings, as your comprehensive course review needs to look at the most recent data that apply to your course in the year of the review. </w:t>
      </w:r>
    </w:p>
    <w:p w14:paraId="7E3FD436" w14:textId="07D74B18" w:rsidR="1391C7A5" w:rsidRDefault="1391C7A5" w:rsidP="0070327A">
      <w:r w:rsidRPr="1033896C">
        <w:rPr>
          <w:lang w:val="en-AU"/>
        </w:rPr>
        <w:t xml:space="preserve"> </w:t>
      </w:r>
    </w:p>
    <w:p w14:paraId="23F144DF" w14:textId="15588DE2" w:rsidR="1391C7A5" w:rsidRDefault="1391C7A5" w:rsidP="0070327A">
      <w:r w:rsidRPr="1033896C">
        <w:rPr>
          <w:lang w:val="en-AU"/>
        </w:rPr>
        <w:t xml:space="preserve">To understand what data, you are reading on the Course Review Dashboard, it is helpful to first read the surveys themselves, to get a sense as to the questions that were asked of students when surveyed. </w:t>
      </w:r>
    </w:p>
    <w:p w14:paraId="1BB0B81B" w14:textId="33B29B7C" w:rsidR="1391C7A5" w:rsidRDefault="1391C7A5" w:rsidP="1033896C">
      <w:r w:rsidRPr="1033896C">
        <w:rPr>
          <w:rFonts w:eastAsia="Arial" w:cs="Arial"/>
          <w:sz w:val="18"/>
          <w:szCs w:val="18"/>
          <w:lang w:val="en-AU"/>
        </w:rPr>
        <w:t xml:space="preserve"> </w:t>
      </w:r>
    </w:p>
    <w:p w14:paraId="0B7824AF" w14:textId="2F71F3EA" w:rsidR="1391C7A5" w:rsidRDefault="1391C7A5" w:rsidP="0070327A">
      <w:pPr>
        <w:pStyle w:val="Heading3"/>
      </w:pPr>
      <w:r w:rsidRPr="1033896C">
        <w:rPr>
          <w:lang w:val="en-AU"/>
        </w:rPr>
        <w:t>4.2 Reading and Extracting Data – AAP Dashboards</w:t>
      </w:r>
    </w:p>
    <w:p w14:paraId="7B5BD5A8" w14:textId="000853F0" w:rsidR="1391C7A5" w:rsidRDefault="1391C7A5" w:rsidP="1033896C">
      <w:r w:rsidRPr="1033896C">
        <w:rPr>
          <w:rFonts w:eastAsia="Arial" w:cs="Arial"/>
          <w:sz w:val="18"/>
          <w:szCs w:val="18"/>
          <w:lang w:val="en-AU"/>
        </w:rPr>
        <w:t xml:space="preserve"> </w:t>
      </w:r>
    </w:p>
    <w:p w14:paraId="26F70272" w14:textId="35EC901C" w:rsidR="1391C7A5" w:rsidRDefault="1391C7A5" w:rsidP="0070327A">
      <w:pPr>
        <w:rPr>
          <w:lang w:val="en-AU"/>
        </w:rPr>
      </w:pPr>
      <w:r w:rsidRPr="1033896C">
        <w:rPr>
          <w:lang w:val="en-AU"/>
        </w:rPr>
        <w:t xml:space="preserve">The layout of the AAP Dashboards displays data through a combination of line graphs, bar graphs and tables. Data can be spliced via different drop-down menus at the top of the dashboard. This information is only representative of data specific to Sydney University and does not contain benchmark information of other Australian universities.  </w:t>
      </w:r>
    </w:p>
    <w:p w14:paraId="640FD1EB" w14:textId="77777777" w:rsidR="0005135D" w:rsidRDefault="0005135D" w:rsidP="0070327A"/>
    <w:p w14:paraId="5655EF15" w14:textId="3A4E9648" w:rsidR="1391C7A5" w:rsidRPr="0005135D" w:rsidRDefault="1391C7A5" w:rsidP="0070327A">
      <w:pPr>
        <w:pStyle w:val="Heading4"/>
      </w:pPr>
      <w:r w:rsidRPr="0005135D">
        <w:rPr>
          <w:rFonts w:eastAsia="Arial" w:cs="Arial"/>
          <w:sz w:val="18"/>
          <w:szCs w:val="18"/>
          <w:lang w:val="en-AU"/>
        </w:rPr>
        <w:t xml:space="preserve"> 4.2.1 Extracting Data  </w:t>
      </w:r>
    </w:p>
    <w:p w14:paraId="3CC0296C" w14:textId="11F0D18F" w:rsidR="1391C7A5" w:rsidRDefault="1391C7A5" w:rsidP="1033896C">
      <w:r w:rsidRPr="1033896C">
        <w:rPr>
          <w:rFonts w:eastAsia="Arial" w:cs="Arial"/>
          <w:sz w:val="18"/>
          <w:szCs w:val="18"/>
          <w:lang w:val="en-AU"/>
        </w:rPr>
        <w:t xml:space="preserve"> </w:t>
      </w:r>
    </w:p>
    <w:p w14:paraId="5D11004B" w14:textId="1C8A958D" w:rsidR="1391C7A5" w:rsidRDefault="1391C7A5" w:rsidP="0070327A">
      <w:r w:rsidRPr="1033896C">
        <w:rPr>
          <w:lang w:val="en-AU"/>
        </w:rPr>
        <w:t xml:space="preserve">To extract the data from these dashboards into an excel spreadsheet:  </w:t>
      </w:r>
    </w:p>
    <w:p w14:paraId="6982B253" w14:textId="444CCEB3" w:rsidR="1391C7A5" w:rsidRDefault="1391C7A5" w:rsidP="0070327A">
      <w:r w:rsidRPr="1033896C">
        <w:rPr>
          <w:lang w:val="en-AU"/>
        </w:rPr>
        <w:t xml:space="preserve"> </w:t>
      </w:r>
    </w:p>
    <w:p w14:paraId="788AE16B" w14:textId="0FE214C8" w:rsidR="1391C7A5" w:rsidRDefault="1391C7A5" w:rsidP="0070327A">
      <w:pPr>
        <w:rPr>
          <w:lang w:val="en-AU"/>
        </w:rPr>
      </w:pPr>
      <w:r w:rsidRPr="1033896C">
        <w:rPr>
          <w:lang w:val="en-AU"/>
        </w:rPr>
        <w:t xml:space="preserve">Splice information required via drop down headings (e.g. course, year etc.)  </w:t>
      </w:r>
    </w:p>
    <w:p w14:paraId="7D497921" w14:textId="2A80CABA" w:rsidR="1391C7A5" w:rsidRDefault="1391C7A5" w:rsidP="0070327A">
      <w:r w:rsidRPr="1033896C">
        <w:rPr>
          <w:lang w:val="en-AU"/>
        </w:rPr>
        <w:lastRenderedPageBreak/>
        <w:t xml:space="preserve"> </w:t>
      </w:r>
      <w:r w:rsidR="0044024B">
        <w:rPr>
          <w:noProof/>
        </w:rPr>
        <w:drawing>
          <wp:inline distT="0" distB="0" distL="0" distR="0" wp14:anchorId="2963D5FB" wp14:editId="563781F0">
            <wp:extent cx="5600700" cy="3067050"/>
            <wp:effectExtent l="0" t="0" r="0" b="0"/>
            <wp:docPr id="155577660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14:paraId="185C9C56" w14:textId="6C5401DF" w:rsidR="1391C7A5" w:rsidRDefault="1391C7A5" w:rsidP="0070327A">
      <w:r w:rsidRPr="1033896C">
        <w:rPr>
          <w:lang w:val="en-AU"/>
        </w:rPr>
        <w:t xml:space="preserve"> </w:t>
      </w:r>
    </w:p>
    <w:p w14:paraId="5230B781" w14:textId="30B68FEE" w:rsidR="1391C7A5" w:rsidRDefault="1391C7A5" w:rsidP="0070327A">
      <w:pPr>
        <w:rPr>
          <w:lang w:val="en-AU"/>
        </w:rPr>
      </w:pPr>
      <w:r w:rsidRPr="1033896C">
        <w:rPr>
          <w:lang w:val="en-AU"/>
        </w:rPr>
        <w:t xml:space="preserve">Select a visual (graph or table) that you want to extract the data of  </w:t>
      </w:r>
    </w:p>
    <w:p w14:paraId="1F2708A7" w14:textId="123DAA4C" w:rsidR="1391C7A5" w:rsidRDefault="1391C7A5" w:rsidP="0070327A">
      <w:r w:rsidRPr="1033896C">
        <w:rPr>
          <w:lang w:val="en-AU"/>
        </w:rPr>
        <w:t xml:space="preserve">  </w:t>
      </w:r>
      <w:r w:rsidR="0044024B">
        <w:rPr>
          <w:noProof/>
        </w:rPr>
        <w:drawing>
          <wp:inline distT="0" distB="0" distL="0" distR="0" wp14:anchorId="6BBEF236" wp14:editId="3B99B190">
            <wp:extent cx="5600700" cy="3028950"/>
            <wp:effectExtent l="0" t="0" r="0" b="0"/>
            <wp:docPr id="149415522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14:paraId="4BC5DCF0" w14:textId="68AD4865" w:rsidR="1391C7A5" w:rsidRDefault="1391C7A5" w:rsidP="0070327A">
      <w:r w:rsidRPr="1033896C">
        <w:rPr>
          <w:lang w:val="en-AU"/>
        </w:rPr>
        <w:t xml:space="preserve"> </w:t>
      </w:r>
    </w:p>
    <w:p w14:paraId="684408A2" w14:textId="1B81820A" w:rsidR="1391C7A5" w:rsidRDefault="1391C7A5" w:rsidP="0070327A">
      <w:pPr>
        <w:rPr>
          <w:lang w:val="en-AU"/>
        </w:rPr>
      </w:pPr>
      <w:r w:rsidRPr="1033896C">
        <w:rPr>
          <w:lang w:val="en-AU"/>
        </w:rPr>
        <w:t xml:space="preserve">Hover the mouse over the three dots that appear on the top right-hand corner, with the title ‘more options’. </w:t>
      </w:r>
    </w:p>
    <w:p w14:paraId="1DCF2AF2" w14:textId="67BDBDC4" w:rsidR="1391C7A5" w:rsidRDefault="1391C7A5" w:rsidP="0070327A">
      <w:r w:rsidRPr="1033896C">
        <w:rPr>
          <w:lang w:val="en-AU"/>
        </w:rPr>
        <w:t xml:space="preserve"> </w:t>
      </w:r>
    </w:p>
    <w:p w14:paraId="3FA1CD35" w14:textId="3AC8D1FA" w:rsidR="1391C7A5" w:rsidRDefault="1391C7A5" w:rsidP="0070327A">
      <w:r w:rsidRPr="1033896C">
        <w:rPr>
          <w:lang w:val="en-AU"/>
        </w:rPr>
        <w:lastRenderedPageBreak/>
        <w:t xml:space="preserve"> </w:t>
      </w:r>
      <w:r w:rsidR="0044024B">
        <w:rPr>
          <w:noProof/>
        </w:rPr>
        <w:drawing>
          <wp:inline distT="0" distB="0" distL="0" distR="0" wp14:anchorId="5CAF6770" wp14:editId="32993667">
            <wp:extent cx="5600700" cy="3048000"/>
            <wp:effectExtent l="0" t="0" r="0" b="0"/>
            <wp:docPr id="364229293"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graph&#10;&#10;AI-generated content may be incorrec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14:paraId="405BC0C0" w14:textId="3CD4B864" w:rsidR="1391C7A5" w:rsidRDefault="1391C7A5" w:rsidP="0070327A">
      <w:pPr>
        <w:rPr>
          <w:lang w:val="en-AU"/>
        </w:rPr>
      </w:pPr>
      <w:r w:rsidRPr="1033896C">
        <w:rPr>
          <w:lang w:val="en-AU"/>
        </w:rPr>
        <w:t xml:space="preserve">Select ‘Export data’.  </w:t>
      </w:r>
    </w:p>
    <w:p w14:paraId="45F09FE1" w14:textId="3A3A2684" w:rsidR="1391C7A5" w:rsidRDefault="1391C7A5" w:rsidP="0070327A">
      <w:r w:rsidRPr="1033896C">
        <w:rPr>
          <w:lang w:val="en-AU"/>
        </w:rPr>
        <w:t xml:space="preserve"> </w:t>
      </w:r>
    </w:p>
    <w:p w14:paraId="52CF6E22" w14:textId="3E8A8B7B" w:rsidR="1391C7A5" w:rsidRDefault="1391C7A5" w:rsidP="0070327A">
      <w:r w:rsidRPr="1033896C">
        <w:rPr>
          <w:color w:val="E64626"/>
          <w:lang w:val="en-AU"/>
        </w:rPr>
        <w:t xml:space="preserve"> </w:t>
      </w:r>
      <w:r w:rsidR="0044024B">
        <w:rPr>
          <w:noProof/>
        </w:rPr>
        <w:drawing>
          <wp:inline distT="0" distB="0" distL="0" distR="0" wp14:anchorId="49B9064B" wp14:editId="0D061CC6">
            <wp:extent cx="5600700" cy="3048000"/>
            <wp:effectExtent l="0" t="0" r="0" b="0"/>
            <wp:docPr id="793202251"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graph&#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14:paraId="22B0016C" w14:textId="0C5936FC" w:rsidR="1033896C" w:rsidRDefault="1033896C" w:rsidP="0070327A"/>
    <w:p w14:paraId="0E96ABD9" w14:textId="58EFA481" w:rsidR="1391C7A5" w:rsidRDefault="1391C7A5" w:rsidP="0070327A">
      <w:pPr>
        <w:rPr>
          <w:lang w:val="en-AU"/>
        </w:rPr>
      </w:pPr>
      <w:r w:rsidRPr="1033896C">
        <w:rPr>
          <w:lang w:val="en-AU"/>
        </w:rPr>
        <w:t xml:space="preserve">Export summarised data into excel spreadsheet. </w:t>
      </w:r>
    </w:p>
    <w:p w14:paraId="2C1EB98C" w14:textId="0FE4D523" w:rsidR="1391C7A5" w:rsidRDefault="1391C7A5" w:rsidP="1033896C">
      <w:r w:rsidRPr="1033896C">
        <w:rPr>
          <w:rFonts w:eastAsia="Arial" w:cs="Arial"/>
          <w:color w:val="E64626"/>
          <w:sz w:val="18"/>
          <w:szCs w:val="18"/>
          <w:lang w:val="en-AU"/>
        </w:rPr>
        <w:lastRenderedPageBreak/>
        <w:t xml:space="preserve"> </w:t>
      </w:r>
      <w:r w:rsidR="0005135D">
        <w:rPr>
          <w:noProof/>
        </w:rPr>
        <w:drawing>
          <wp:inline distT="0" distB="0" distL="0" distR="0" wp14:anchorId="6E3CB5A3" wp14:editId="64D30E9F">
            <wp:extent cx="5600700" cy="3067050"/>
            <wp:effectExtent l="0" t="0" r="0" b="0"/>
            <wp:docPr id="156699666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14:paraId="332CF8B7" w14:textId="1AA3B5A9" w:rsidR="1391C7A5" w:rsidRDefault="1391C7A5" w:rsidP="1033896C">
      <w:r w:rsidRPr="1033896C">
        <w:rPr>
          <w:rFonts w:eastAsia="Arial" w:cs="Arial"/>
          <w:color w:val="E64626"/>
          <w:sz w:val="18"/>
          <w:szCs w:val="18"/>
          <w:lang w:val="en-AU"/>
        </w:rPr>
        <w:t xml:space="preserve"> </w:t>
      </w:r>
    </w:p>
    <w:p w14:paraId="3925AA82" w14:textId="17CA4446" w:rsidR="1391C7A5" w:rsidRPr="0005135D" w:rsidRDefault="1391C7A5" w:rsidP="0005135D">
      <w:pPr>
        <w:pStyle w:val="Heading3"/>
      </w:pPr>
      <w:r w:rsidRPr="0005135D">
        <w:t xml:space="preserve"> 4.3 Dashboards</w:t>
      </w:r>
    </w:p>
    <w:p w14:paraId="20A0A2AE" w14:textId="5BC5E436" w:rsidR="1391C7A5" w:rsidRDefault="1391C7A5" w:rsidP="1033896C">
      <w:r w:rsidRPr="1033896C">
        <w:rPr>
          <w:rFonts w:eastAsia="Arial" w:cs="Arial"/>
          <w:sz w:val="18"/>
          <w:szCs w:val="18"/>
          <w:lang w:val="en-AU"/>
        </w:rPr>
        <w:t xml:space="preserve"> </w:t>
      </w:r>
    </w:p>
    <w:p w14:paraId="2D8B3980" w14:textId="04718C7C" w:rsidR="1391C7A5" w:rsidRDefault="1391C7A5" w:rsidP="0005135D">
      <w:r w:rsidRPr="1033896C">
        <w:rPr>
          <w:lang w:val="en-AU"/>
        </w:rPr>
        <w:t xml:space="preserve">To complete a comprehensive course review, you will need to use a range of dashboards which are described in detail within this section of the guide. </w:t>
      </w:r>
    </w:p>
    <w:p w14:paraId="60C28C84" w14:textId="2389F464" w:rsidR="1391C7A5" w:rsidRDefault="1391C7A5" w:rsidP="1033896C">
      <w:r w:rsidRPr="1033896C">
        <w:rPr>
          <w:rFonts w:eastAsia="Arial" w:cs="Arial"/>
          <w:color w:val="E64626"/>
          <w:sz w:val="18"/>
          <w:szCs w:val="18"/>
          <w:lang w:val="en-AU"/>
        </w:rPr>
        <w:t xml:space="preserve"> </w:t>
      </w:r>
    </w:p>
    <w:p w14:paraId="58C75460" w14:textId="0B9F2FDB" w:rsidR="1391C7A5" w:rsidRPr="0005135D" w:rsidRDefault="1391C7A5" w:rsidP="0005135D">
      <w:pPr>
        <w:pStyle w:val="Heading4"/>
      </w:pPr>
      <w:r w:rsidRPr="0005135D">
        <w:t xml:space="preserve">4.3.1 Course Review Overview </w:t>
      </w:r>
    </w:p>
    <w:p w14:paraId="27B2489C" w14:textId="22BB63E3" w:rsidR="1391C7A5" w:rsidRDefault="1391C7A5" w:rsidP="1033896C">
      <w:r w:rsidRPr="1033896C">
        <w:rPr>
          <w:rFonts w:eastAsia="Arial" w:cs="Arial"/>
          <w:sz w:val="18"/>
          <w:szCs w:val="18"/>
          <w:lang w:val="en-AU"/>
        </w:rPr>
        <w:t xml:space="preserve"> </w:t>
      </w:r>
    </w:p>
    <w:p w14:paraId="47E39BC2" w14:textId="696FD0CB" w:rsidR="1391C7A5" w:rsidRPr="0005135D" w:rsidRDefault="1391C7A5" w:rsidP="0005135D">
      <w:pPr>
        <w:rPr>
          <w:szCs w:val="20"/>
        </w:rPr>
      </w:pPr>
      <w:r w:rsidRPr="0005135D">
        <w:rPr>
          <w:rFonts w:eastAsia="Arial" w:cs="Arial"/>
          <w:szCs w:val="20"/>
          <w:lang w:val="en-AU"/>
        </w:rPr>
        <w:t xml:space="preserve">The </w:t>
      </w:r>
      <w:hyperlink r:id="rId125">
        <w:r w:rsidRPr="0005135D">
          <w:rPr>
            <w:rStyle w:val="Hyperlink"/>
            <w:rFonts w:eastAsia="Arial" w:cs="Arial"/>
            <w:color w:val="E64626"/>
            <w:szCs w:val="20"/>
            <w:lang w:val="en-AU"/>
          </w:rPr>
          <w:t>Course Review Overview Dashboard</w:t>
        </w:r>
      </w:hyperlink>
      <w:r w:rsidRPr="0005135D">
        <w:rPr>
          <w:rFonts w:eastAsia="Arial" w:cs="Arial"/>
          <w:color w:val="E64626"/>
          <w:szCs w:val="20"/>
        </w:rPr>
        <w:t xml:space="preserve"> </w:t>
      </w:r>
      <w:r w:rsidRPr="0005135D">
        <w:rPr>
          <w:rFonts w:eastAsia="Arial" w:cs="Arial"/>
          <w:szCs w:val="20"/>
          <w:lang w:val="en-AU"/>
        </w:rPr>
        <w:t xml:space="preserve">contains the mean Weighted Average Mark (WAM) data for any course, as well as other important data such as enrolment numbers, success rate and retention rate.  </w:t>
      </w:r>
    </w:p>
    <w:p w14:paraId="52794C33" w14:textId="4F70BA9B" w:rsidR="1391C7A5" w:rsidRPr="0005135D" w:rsidRDefault="1391C7A5" w:rsidP="0005135D">
      <w:pPr>
        <w:rPr>
          <w:szCs w:val="20"/>
        </w:rPr>
      </w:pPr>
      <w:r w:rsidRPr="0005135D">
        <w:rPr>
          <w:rFonts w:eastAsia="Arial" w:cs="Arial"/>
          <w:szCs w:val="20"/>
          <w:lang w:val="en-AU"/>
        </w:rPr>
        <w:t xml:space="preserve"> </w:t>
      </w:r>
    </w:p>
    <w:p w14:paraId="7269F7DD" w14:textId="5AD7B16E" w:rsidR="1391C7A5" w:rsidRPr="0005135D" w:rsidRDefault="1391C7A5" w:rsidP="0005135D">
      <w:pPr>
        <w:rPr>
          <w:szCs w:val="20"/>
        </w:rPr>
      </w:pPr>
      <w:r w:rsidRPr="0005135D">
        <w:rPr>
          <w:rFonts w:eastAsia="Arial" w:cs="Arial"/>
          <w:szCs w:val="20"/>
          <w:lang w:val="en-AU"/>
        </w:rPr>
        <w:t xml:space="preserve">It also provides data spliced according to diversity measures such as international enrolments, NESB enrolments, female enrolments, indigenous enrolments, disability enrolments, low SES enrolments, remote and regional enrolments. A list of definitions for each data set can be found </w:t>
      </w:r>
      <w:hyperlink r:id="rId126">
        <w:r w:rsidRPr="0005135D">
          <w:rPr>
            <w:rStyle w:val="Hyperlink"/>
            <w:rFonts w:eastAsia="Arial" w:cs="Arial"/>
            <w:color w:val="E64626"/>
            <w:szCs w:val="20"/>
            <w:lang w:val="en-AU"/>
          </w:rPr>
          <w:t>here</w:t>
        </w:r>
      </w:hyperlink>
      <w:r w:rsidRPr="0005135D">
        <w:rPr>
          <w:rFonts w:eastAsia="Arial" w:cs="Arial"/>
          <w:szCs w:val="20"/>
          <w:lang w:val="en-AU"/>
        </w:rPr>
        <w:t xml:space="preserve">.  </w:t>
      </w:r>
    </w:p>
    <w:p w14:paraId="39BA518E" w14:textId="409FE4D5" w:rsidR="1391C7A5" w:rsidRPr="0005135D" w:rsidRDefault="1391C7A5" w:rsidP="0005135D">
      <w:pPr>
        <w:rPr>
          <w:szCs w:val="20"/>
        </w:rPr>
      </w:pPr>
      <w:r w:rsidRPr="0005135D">
        <w:rPr>
          <w:rFonts w:eastAsia="Arial" w:cs="Arial"/>
          <w:szCs w:val="20"/>
          <w:lang w:val="en-AU"/>
        </w:rPr>
        <w:t xml:space="preserve"> </w:t>
      </w:r>
    </w:p>
    <w:p w14:paraId="784A687F" w14:textId="7EBB2DCE" w:rsidR="1391C7A5" w:rsidRPr="0005135D" w:rsidRDefault="1391C7A5" w:rsidP="0005135D">
      <w:pPr>
        <w:rPr>
          <w:szCs w:val="20"/>
        </w:rPr>
      </w:pPr>
      <w:r w:rsidRPr="0005135D">
        <w:rPr>
          <w:rFonts w:eastAsia="Arial" w:cs="Arial"/>
          <w:szCs w:val="20"/>
        </w:rPr>
        <w:t xml:space="preserve">For completion data, refer to the </w:t>
      </w:r>
      <w:hyperlink r:id="rId127">
        <w:r w:rsidRPr="0005135D">
          <w:rPr>
            <w:rStyle w:val="Hyperlink"/>
            <w:rFonts w:eastAsia="Arial" w:cs="Arial"/>
            <w:color w:val="E64626"/>
            <w:szCs w:val="20"/>
            <w:lang w:val="en-AU"/>
          </w:rPr>
          <w:t>Student Performance dashboard</w:t>
        </w:r>
      </w:hyperlink>
      <w:r w:rsidRPr="0005135D">
        <w:rPr>
          <w:rFonts w:eastAsia="Arial" w:cs="Arial"/>
          <w:szCs w:val="20"/>
        </w:rPr>
        <w:t xml:space="preserve">.  </w:t>
      </w:r>
      <w:r w:rsidRPr="0005135D">
        <w:rPr>
          <w:rFonts w:eastAsia="Arial" w:cs="Arial"/>
          <w:szCs w:val="20"/>
          <w:lang w:val="en-AU"/>
        </w:rPr>
        <w:t xml:space="preserve"> </w:t>
      </w:r>
    </w:p>
    <w:p w14:paraId="5F47D042" w14:textId="4C221141" w:rsidR="1391C7A5" w:rsidRPr="0005135D" w:rsidRDefault="1391C7A5" w:rsidP="0005135D">
      <w:pPr>
        <w:rPr>
          <w:szCs w:val="20"/>
        </w:rPr>
      </w:pPr>
      <w:r w:rsidRPr="0005135D">
        <w:rPr>
          <w:rFonts w:eastAsia="Arial" w:cs="Arial"/>
          <w:szCs w:val="20"/>
          <w:lang w:val="en-AU"/>
        </w:rPr>
        <w:t xml:space="preserve"> </w:t>
      </w:r>
    </w:p>
    <w:p w14:paraId="40CEA6C5" w14:textId="613CAD02" w:rsidR="1391C7A5" w:rsidRPr="0005135D" w:rsidRDefault="1391C7A5" w:rsidP="0005135D">
      <w:pPr>
        <w:rPr>
          <w:szCs w:val="20"/>
        </w:rPr>
      </w:pPr>
      <w:r w:rsidRPr="0005135D">
        <w:rPr>
          <w:rFonts w:eastAsia="Arial" w:cs="Arial"/>
          <w:szCs w:val="20"/>
          <w:lang w:val="en-AU"/>
        </w:rPr>
        <w:t xml:space="preserve">To understand what data, you are reading on the Course Review Overview Dashboard, it is helpful to first read the surveys themselves, to get a sense as to the questions that were asked of students when surveyed. </w:t>
      </w:r>
    </w:p>
    <w:p w14:paraId="14BFDC6F" w14:textId="522CD0BC" w:rsidR="1391C7A5" w:rsidRPr="0005135D" w:rsidRDefault="1391C7A5" w:rsidP="0005135D">
      <w:pPr>
        <w:rPr>
          <w:szCs w:val="20"/>
        </w:rPr>
      </w:pPr>
      <w:r w:rsidRPr="0005135D">
        <w:rPr>
          <w:rFonts w:eastAsia="Arial" w:cs="Arial"/>
          <w:szCs w:val="20"/>
          <w:lang w:val="en-AU"/>
        </w:rPr>
        <w:t xml:space="preserve"> </w:t>
      </w:r>
    </w:p>
    <w:p w14:paraId="090F90BF" w14:textId="2205A73B" w:rsidR="1391C7A5" w:rsidRDefault="1391C7A5" w:rsidP="1033896C">
      <w:r w:rsidRPr="1033896C">
        <w:rPr>
          <w:rFonts w:eastAsia="Arial" w:cs="Arial"/>
          <w:sz w:val="18"/>
          <w:szCs w:val="18"/>
          <w:lang w:val="en-AU"/>
        </w:rPr>
        <w:lastRenderedPageBreak/>
        <w:t xml:space="preserve"> </w:t>
      </w:r>
      <w:r w:rsidR="00432558">
        <w:rPr>
          <w:noProof/>
        </w:rPr>
        <w:drawing>
          <wp:inline distT="0" distB="0" distL="0" distR="0" wp14:anchorId="1AD87915" wp14:editId="14F54FDE">
            <wp:extent cx="5600700" cy="3086100"/>
            <wp:effectExtent l="0" t="0" r="0" b="0"/>
            <wp:docPr id="153280318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0700" cy="3086100"/>
                    </a:xfrm>
                    <a:prstGeom prst="rect">
                      <a:avLst/>
                    </a:prstGeom>
                    <a:noFill/>
                    <a:ln>
                      <a:noFill/>
                    </a:ln>
                  </pic:spPr>
                </pic:pic>
              </a:graphicData>
            </a:graphic>
          </wp:inline>
        </w:drawing>
      </w:r>
    </w:p>
    <w:p w14:paraId="72E0D8A8" w14:textId="795FD54F" w:rsidR="1391C7A5" w:rsidRDefault="1391C7A5" w:rsidP="00432558">
      <w:r w:rsidRPr="1033896C">
        <w:rPr>
          <w:lang w:val="en-AU"/>
        </w:rPr>
        <w:t xml:space="preserve"> </w:t>
      </w:r>
    </w:p>
    <w:p w14:paraId="2A5553DB" w14:textId="41414A7F" w:rsidR="1391C7A5" w:rsidRDefault="1391C7A5" w:rsidP="00432558"/>
    <w:p w14:paraId="2AA717B2" w14:textId="71D5AC5F" w:rsidR="1391C7A5" w:rsidRDefault="1391C7A5" w:rsidP="00432558">
      <w:r w:rsidRPr="1033896C">
        <w:rPr>
          <w:lang w:val="en-AU"/>
        </w:rPr>
        <w:t xml:space="preserve">If you have any trouble accessing the </w:t>
      </w:r>
      <w:hyperlink r:id="rId129">
        <w:r w:rsidRPr="1033896C">
          <w:rPr>
            <w:rStyle w:val="Hyperlink"/>
            <w:rFonts w:eastAsia="Arial" w:cs="Arial"/>
            <w:color w:val="E64626"/>
            <w:sz w:val="18"/>
            <w:szCs w:val="18"/>
            <w:lang w:val="en-AU"/>
          </w:rPr>
          <w:t>Course Review Overview Dashboard</w:t>
        </w:r>
      </w:hyperlink>
      <w:r w:rsidRPr="1033896C">
        <w:rPr>
          <w:color w:val="E64626"/>
          <w:lang w:val="en-AU"/>
        </w:rPr>
        <w:t>,</w:t>
      </w:r>
      <w:r w:rsidRPr="1033896C">
        <w:rPr>
          <w:lang w:val="en-AU"/>
        </w:rPr>
        <w:t xml:space="preserve"> contact </w:t>
      </w:r>
      <w:hyperlink r:id="rId130">
        <w:r w:rsidRPr="1033896C">
          <w:rPr>
            <w:rStyle w:val="Hyperlink"/>
            <w:rFonts w:eastAsia="Arial" w:cs="Arial"/>
            <w:color w:val="E64626"/>
            <w:sz w:val="18"/>
            <w:szCs w:val="18"/>
            <w:lang w:val="en-AU"/>
          </w:rPr>
          <w:t>dvc.e-curriculum@sydney.edu.au</w:t>
        </w:r>
      </w:hyperlink>
      <w:r w:rsidRPr="1033896C">
        <w:rPr>
          <w:color w:val="E64626"/>
          <w:lang w:val="en-AU"/>
        </w:rPr>
        <w:t xml:space="preserve">.  </w:t>
      </w:r>
    </w:p>
    <w:p w14:paraId="032BF9D8" w14:textId="205D097C" w:rsidR="1391C7A5" w:rsidRDefault="1391C7A5" w:rsidP="1033896C">
      <w:r w:rsidRPr="1033896C">
        <w:rPr>
          <w:rFonts w:eastAsia="Arial" w:cs="Arial"/>
          <w:sz w:val="18"/>
          <w:szCs w:val="18"/>
          <w:lang w:val="en-AU"/>
        </w:rPr>
        <w:t xml:space="preserve"> </w:t>
      </w:r>
    </w:p>
    <w:p w14:paraId="45FC8458" w14:textId="53BDEB4A" w:rsidR="1391C7A5" w:rsidRDefault="1391C7A5" w:rsidP="00432558">
      <w:pPr>
        <w:pStyle w:val="Heading4"/>
      </w:pPr>
      <w:r w:rsidRPr="1033896C">
        <w:rPr>
          <w:lang w:val="en-AU"/>
        </w:rPr>
        <w:t>4.3.2 Student Experience Survey (SES)</w:t>
      </w:r>
    </w:p>
    <w:p w14:paraId="38EFB421" w14:textId="3103E902" w:rsidR="1391C7A5" w:rsidRDefault="1391C7A5" w:rsidP="1033896C">
      <w:r w:rsidRPr="1033896C">
        <w:rPr>
          <w:rFonts w:eastAsia="Arial" w:cs="Arial"/>
          <w:b/>
          <w:bCs/>
          <w:sz w:val="18"/>
          <w:szCs w:val="18"/>
          <w:lang w:val="en-AU"/>
        </w:rPr>
        <w:t xml:space="preserve"> </w:t>
      </w:r>
    </w:p>
    <w:p w14:paraId="3FBE0970" w14:textId="1E3A817B" w:rsidR="1391C7A5" w:rsidRDefault="1391C7A5" w:rsidP="00432558">
      <w:r w:rsidRPr="1033896C">
        <w:rPr>
          <w:rFonts w:eastAsia="Arial" w:cs="Arial"/>
          <w:sz w:val="18"/>
          <w:szCs w:val="18"/>
          <w:lang w:val="en-AU"/>
        </w:rPr>
        <w:t xml:space="preserve">The </w:t>
      </w:r>
      <w:hyperlink r:id="rId131">
        <w:r w:rsidRPr="1033896C">
          <w:rPr>
            <w:rStyle w:val="Hyperlink"/>
            <w:rFonts w:eastAsia="Arial" w:cs="Arial"/>
            <w:color w:val="E64626"/>
            <w:sz w:val="18"/>
            <w:szCs w:val="18"/>
            <w:lang w:val="en-AU"/>
          </w:rPr>
          <w:t>Student Experience Survey (SES)</w:t>
        </w:r>
      </w:hyperlink>
      <w:r w:rsidRPr="1033896C">
        <w:rPr>
          <w:rFonts w:eastAsia="Arial" w:cs="Arial"/>
          <w:sz w:val="18"/>
          <w:szCs w:val="18"/>
          <w:lang w:val="en-AU"/>
        </w:rPr>
        <w:t xml:space="preserve"> focuses on measurable aspects of the student experience that are linked with learning and development outcomes, and for which universities can reasonably be assumed to have responsibility. This data can be used to answer 5.7 (Teaching Quality) and 5.8 (Benchmarking). Further information about the survey can be found </w:t>
      </w:r>
      <w:hyperlink r:id="rId132">
        <w:r w:rsidRPr="1033896C">
          <w:rPr>
            <w:rStyle w:val="Hyperlink"/>
            <w:rFonts w:eastAsia="Arial" w:cs="Arial"/>
            <w:color w:val="E64626"/>
            <w:sz w:val="18"/>
            <w:szCs w:val="18"/>
            <w:lang w:val="en-AU"/>
          </w:rPr>
          <w:t>here</w:t>
        </w:r>
      </w:hyperlink>
      <w:r w:rsidRPr="1033896C">
        <w:rPr>
          <w:rFonts w:eastAsia="Arial" w:cs="Arial"/>
          <w:sz w:val="18"/>
          <w:szCs w:val="18"/>
          <w:lang w:val="en-AU"/>
        </w:rPr>
        <w:t xml:space="preserve">.  </w:t>
      </w:r>
    </w:p>
    <w:p w14:paraId="1C69D0F1" w14:textId="05ACDA6A" w:rsidR="1391C7A5" w:rsidRDefault="1391C7A5" w:rsidP="00432558">
      <w:r w:rsidRPr="1033896C">
        <w:rPr>
          <w:rFonts w:eastAsia="Arial" w:cs="Arial"/>
          <w:sz w:val="18"/>
          <w:szCs w:val="18"/>
          <w:lang w:val="en-AU"/>
        </w:rPr>
        <w:t xml:space="preserve"> </w:t>
      </w:r>
    </w:p>
    <w:p w14:paraId="61104862" w14:textId="1CBD5ED2" w:rsidR="1391C7A5" w:rsidRDefault="1391C7A5" w:rsidP="00432558">
      <w:r w:rsidRPr="1033896C">
        <w:rPr>
          <w:rFonts w:eastAsia="Arial" w:cs="Arial"/>
          <w:sz w:val="18"/>
          <w:szCs w:val="18"/>
          <w:lang w:val="en-AU"/>
        </w:rPr>
        <w:t xml:space="preserve">These survey results can be used for benchmarking purposes. For the SES there are </w:t>
      </w:r>
      <w:r w:rsidRPr="1033896C">
        <w:rPr>
          <w:rFonts w:eastAsia="Arial" w:cs="Arial"/>
          <w:b/>
          <w:bCs/>
          <w:sz w:val="18"/>
          <w:szCs w:val="18"/>
          <w:lang w:val="en-AU"/>
        </w:rPr>
        <w:t xml:space="preserve">limitations </w:t>
      </w:r>
      <w:r w:rsidRPr="1033896C">
        <w:rPr>
          <w:rFonts w:eastAsia="Arial" w:cs="Arial"/>
          <w:sz w:val="18"/>
          <w:szCs w:val="18"/>
          <w:lang w:val="en-AU"/>
        </w:rPr>
        <w:t xml:space="preserve">to be aware of with this data, as it only shows data from the entire university and not as a corresponding course. This is because there are too many variances between universities relating to their courses and the content and structure. You can narrow the benchmarking data to the field area or area of education (e.g. law) to get an approximation. </w:t>
      </w:r>
    </w:p>
    <w:p w14:paraId="0BDB0351" w14:textId="1EFB501B" w:rsidR="1391C7A5" w:rsidRDefault="1391C7A5" w:rsidP="00432558">
      <w:r w:rsidRPr="1033896C">
        <w:rPr>
          <w:rFonts w:eastAsia="Arial" w:cs="Arial"/>
          <w:sz w:val="18"/>
          <w:szCs w:val="18"/>
          <w:lang w:val="en-AU"/>
        </w:rPr>
        <w:t xml:space="preserve"> </w:t>
      </w:r>
    </w:p>
    <w:p w14:paraId="3FDDF0C4" w14:textId="2C6D2A0F" w:rsidR="1391C7A5" w:rsidRDefault="1391C7A5" w:rsidP="00432558">
      <w:r w:rsidRPr="1033896C">
        <w:rPr>
          <w:rFonts w:eastAsia="Arial" w:cs="Arial"/>
          <w:sz w:val="18"/>
          <w:szCs w:val="18"/>
          <w:lang w:val="en-AU"/>
        </w:rPr>
        <w:t xml:space="preserve">The SES contains two bar charts. The right-hand bar chart displays data specific to a Sydney University course and the left-hand bar chart displays data specific to other universities to be used for benchmarking.  </w:t>
      </w:r>
    </w:p>
    <w:p w14:paraId="05F86EF9" w14:textId="211EC4F1" w:rsidR="1391C7A5" w:rsidRDefault="1391C7A5" w:rsidP="00432558">
      <w:r w:rsidRPr="1033896C">
        <w:rPr>
          <w:rFonts w:eastAsia="Arial" w:cs="Arial"/>
          <w:sz w:val="18"/>
          <w:szCs w:val="18"/>
          <w:lang w:val="en-AU"/>
        </w:rPr>
        <w:t xml:space="preserve"> </w:t>
      </w:r>
    </w:p>
    <w:p w14:paraId="10C49D07" w14:textId="0AD3BF7A" w:rsidR="1391C7A5" w:rsidRDefault="1391C7A5" w:rsidP="00432558">
      <w:r w:rsidRPr="1033896C">
        <w:rPr>
          <w:rFonts w:eastAsia="Arial" w:cs="Arial"/>
          <w:sz w:val="18"/>
          <w:szCs w:val="18"/>
          <w:lang w:val="en-AU"/>
        </w:rPr>
        <w:t xml:space="preserve">The benchmarking filters can be used to compare data from both Go8 Universities or all Australian Universities. Total number of students surveyed are displayed in a table below each graph.  </w:t>
      </w:r>
    </w:p>
    <w:p w14:paraId="4480BF6E" w14:textId="125DAA8A" w:rsidR="1391C7A5" w:rsidRDefault="1391C7A5" w:rsidP="00432558">
      <w:r w:rsidRPr="1033896C">
        <w:rPr>
          <w:rFonts w:eastAsia="Arial" w:cs="Arial"/>
          <w:sz w:val="18"/>
          <w:szCs w:val="18"/>
          <w:lang w:val="en-AU"/>
        </w:rPr>
        <w:t xml:space="preserve"> </w:t>
      </w:r>
    </w:p>
    <w:p w14:paraId="120D569D" w14:textId="6D738EB5" w:rsidR="1391C7A5" w:rsidRDefault="1391C7A5" w:rsidP="00432558">
      <w:pPr>
        <w:rPr>
          <w:rFonts w:eastAsia="Arial" w:cs="Arial"/>
          <w:sz w:val="18"/>
          <w:szCs w:val="18"/>
          <w:lang w:val="en-AU"/>
        </w:rPr>
      </w:pPr>
      <w:r w:rsidRPr="1033896C">
        <w:rPr>
          <w:rFonts w:eastAsia="Arial" w:cs="Arial"/>
          <w:sz w:val="18"/>
          <w:szCs w:val="18"/>
          <w:lang w:val="en-AU"/>
        </w:rPr>
        <w:t xml:space="preserve">The filters for each bar chart are located above the graphs. The items dashboard is located on the left-hand side of the page, providing more in-depth data for each scale. </w:t>
      </w:r>
    </w:p>
    <w:p w14:paraId="7E058758" w14:textId="77777777" w:rsidR="00C667E6" w:rsidRDefault="00C667E6" w:rsidP="00432558">
      <w:pPr>
        <w:sectPr w:rsidR="00C667E6" w:rsidSect="003F1177">
          <w:pgSz w:w="11910" w:h="16840"/>
          <w:pgMar w:top="1340" w:right="1137" w:bottom="920" w:left="860" w:header="499" w:footer="727" w:gutter="0"/>
          <w:cols w:space="720"/>
        </w:sectPr>
      </w:pPr>
    </w:p>
    <w:p w14:paraId="479A1ADE" w14:textId="77777777" w:rsidR="00C667E6" w:rsidRDefault="00C667E6" w:rsidP="00432558"/>
    <w:p w14:paraId="6BCF3343" w14:textId="6DFA014C" w:rsidR="1033896C" w:rsidRDefault="1033896C" w:rsidP="00432558"/>
    <w:p w14:paraId="05D37D4F" w14:textId="77777777" w:rsidR="00C667E6" w:rsidRDefault="00C667E6" w:rsidP="00432558">
      <w:pPr>
        <w:rPr>
          <w:rFonts w:eastAsia="Arial" w:cs="Arial"/>
          <w:sz w:val="18"/>
          <w:szCs w:val="18"/>
          <w:lang w:val="en-AU"/>
        </w:rPr>
      </w:pPr>
    </w:p>
    <w:p w14:paraId="0FD8A225" w14:textId="77777777" w:rsidR="00C667E6" w:rsidRDefault="00C667E6" w:rsidP="00432558">
      <w:pPr>
        <w:rPr>
          <w:rFonts w:eastAsia="Arial" w:cs="Arial"/>
          <w:sz w:val="18"/>
          <w:szCs w:val="18"/>
          <w:lang w:val="en-AU"/>
        </w:rPr>
      </w:pPr>
    </w:p>
    <w:p w14:paraId="35262CDC" w14:textId="7CA8FB46" w:rsidR="00C667E6" w:rsidRDefault="00C667E6" w:rsidP="00432558">
      <w:pPr>
        <w:rPr>
          <w:rFonts w:eastAsia="Arial" w:cs="Arial"/>
          <w:sz w:val="18"/>
          <w:szCs w:val="18"/>
          <w:lang w:val="en-AU"/>
        </w:rPr>
        <w:sectPr w:rsidR="00C667E6" w:rsidSect="00C667E6">
          <w:pgSz w:w="16840" w:h="11910" w:orient="landscape"/>
          <w:pgMar w:top="860" w:right="1340" w:bottom="1137" w:left="920" w:header="499" w:footer="727" w:gutter="0"/>
          <w:cols w:space="720"/>
          <w:docGrid w:linePitch="272"/>
        </w:sectPr>
      </w:pPr>
      <w:r>
        <w:rPr>
          <w:noProof/>
        </w:rPr>
        <w:drawing>
          <wp:inline distT="0" distB="0" distL="0" distR="0" wp14:anchorId="616218C3" wp14:editId="00760A64">
            <wp:extent cx="9258300" cy="4305300"/>
            <wp:effectExtent l="0" t="0" r="0" b="0"/>
            <wp:docPr id="102207046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0461" name="Picture 12" descr="A screenshot of a computer&#10;&#10;AI-generated content may be incorrec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58300" cy="4305300"/>
                    </a:xfrm>
                    <a:prstGeom prst="rect">
                      <a:avLst/>
                    </a:prstGeom>
                    <a:noFill/>
                    <a:ln>
                      <a:noFill/>
                    </a:ln>
                  </pic:spPr>
                </pic:pic>
              </a:graphicData>
            </a:graphic>
          </wp:inline>
        </w:drawing>
      </w:r>
    </w:p>
    <w:p w14:paraId="062A95B2" w14:textId="77777777" w:rsidR="00C667E6" w:rsidRDefault="00C667E6" w:rsidP="00432558">
      <w:pPr>
        <w:rPr>
          <w:rFonts w:eastAsia="Arial" w:cs="Arial"/>
          <w:sz w:val="18"/>
          <w:szCs w:val="18"/>
          <w:lang w:val="en-AU"/>
        </w:rPr>
      </w:pPr>
    </w:p>
    <w:p w14:paraId="512D5798" w14:textId="4B7943CB" w:rsidR="1391C7A5" w:rsidRDefault="1391C7A5" w:rsidP="00432558">
      <w:r w:rsidRPr="1033896C">
        <w:rPr>
          <w:rFonts w:eastAsia="Arial" w:cs="Arial"/>
          <w:sz w:val="18"/>
          <w:szCs w:val="18"/>
          <w:lang w:val="en-AU"/>
        </w:rPr>
        <w:t xml:space="preserve">To start, under the University of Sydney Filters section  </w:t>
      </w:r>
    </w:p>
    <w:p w14:paraId="5534F5BB" w14:textId="1CAD1BF5" w:rsidR="1391C7A5" w:rsidRPr="00432558" w:rsidRDefault="1391C7A5" w:rsidP="00D161BC">
      <w:pPr>
        <w:pStyle w:val="ListParagraph"/>
        <w:numPr>
          <w:ilvl w:val="0"/>
          <w:numId w:val="89"/>
        </w:numPr>
        <w:rPr>
          <w:rFonts w:eastAsia="Arial" w:cs="Arial"/>
          <w:sz w:val="18"/>
          <w:szCs w:val="18"/>
          <w:lang w:val="en-AU"/>
        </w:rPr>
      </w:pPr>
      <w:r w:rsidRPr="00432558">
        <w:rPr>
          <w:rFonts w:eastAsia="Arial" w:cs="Arial"/>
          <w:sz w:val="18"/>
          <w:szCs w:val="18"/>
          <w:lang w:val="en-AU"/>
        </w:rPr>
        <w:t xml:space="preserve">Choose the dropdown menu UYSD Course Name  </w:t>
      </w:r>
    </w:p>
    <w:p w14:paraId="271D0CDE" w14:textId="29B40137" w:rsidR="1391C7A5" w:rsidRPr="00432558" w:rsidRDefault="1391C7A5" w:rsidP="00D161BC">
      <w:pPr>
        <w:pStyle w:val="ListParagraph"/>
        <w:numPr>
          <w:ilvl w:val="0"/>
          <w:numId w:val="89"/>
        </w:numPr>
        <w:rPr>
          <w:rFonts w:eastAsia="Arial" w:cs="Arial"/>
          <w:sz w:val="18"/>
          <w:szCs w:val="18"/>
          <w:lang w:val="en-AU"/>
        </w:rPr>
      </w:pPr>
      <w:r w:rsidRPr="00432558">
        <w:rPr>
          <w:rFonts w:eastAsia="Arial" w:cs="Arial"/>
          <w:sz w:val="18"/>
          <w:szCs w:val="18"/>
          <w:lang w:val="en-AU"/>
        </w:rPr>
        <w:t xml:space="preserve">Deselect all courses   </w:t>
      </w:r>
    </w:p>
    <w:p w14:paraId="546FF319" w14:textId="084F403E" w:rsidR="1391C7A5" w:rsidRPr="00432558" w:rsidRDefault="1391C7A5" w:rsidP="00D161BC">
      <w:pPr>
        <w:pStyle w:val="ListParagraph"/>
        <w:numPr>
          <w:ilvl w:val="0"/>
          <w:numId w:val="89"/>
        </w:numPr>
        <w:rPr>
          <w:rFonts w:eastAsia="Arial" w:cs="Arial"/>
          <w:sz w:val="18"/>
          <w:szCs w:val="18"/>
          <w:lang w:val="en-AU"/>
        </w:rPr>
      </w:pPr>
      <w:r w:rsidRPr="00432558">
        <w:rPr>
          <w:rFonts w:eastAsia="Arial" w:cs="Arial"/>
          <w:sz w:val="18"/>
          <w:szCs w:val="18"/>
          <w:lang w:val="en-AU"/>
        </w:rPr>
        <w:t xml:space="preserve">Type in and select the relevant course to be reviewed  </w:t>
      </w:r>
    </w:p>
    <w:p w14:paraId="17ED9B38" w14:textId="525F0913" w:rsidR="1391C7A5" w:rsidRDefault="1391C7A5" w:rsidP="00432558">
      <w:pPr>
        <w:ind w:firstLine="105"/>
      </w:pPr>
    </w:p>
    <w:p w14:paraId="31D2E46A" w14:textId="196A42DC" w:rsidR="1391C7A5" w:rsidRDefault="1391C7A5" w:rsidP="00432558">
      <w:r w:rsidRPr="1033896C">
        <w:rPr>
          <w:rFonts w:eastAsia="Arial" w:cs="Arial"/>
          <w:sz w:val="18"/>
          <w:szCs w:val="18"/>
          <w:lang w:val="en-AU"/>
        </w:rPr>
        <w:t xml:space="preserve">The bar chart on the right now displays the cumulative data of six scales:  </w:t>
      </w:r>
    </w:p>
    <w:p w14:paraId="73FD871D" w14:textId="3EB40092" w:rsidR="1391C7A5" w:rsidRPr="00432558" w:rsidRDefault="1391C7A5" w:rsidP="00D161BC">
      <w:pPr>
        <w:pStyle w:val="ListParagraph"/>
        <w:numPr>
          <w:ilvl w:val="0"/>
          <w:numId w:val="88"/>
        </w:numPr>
        <w:rPr>
          <w:rFonts w:eastAsia="Arial" w:cs="Arial"/>
          <w:sz w:val="18"/>
          <w:szCs w:val="18"/>
          <w:lang w:val="en-AU"/>
        </w:rPr>
      </w:pPr>
      <w:r w:rsidRPr="00432558">
        <w:rPr>
          <w:rFonts w:eastAsia="Arial" w:cs="Arial"/>
          <w:sz w:val="18"/>
          <w:szCs w:val="18"/>
          <w:lang w:val="en-AU"/>
        </w:rPr>
        <w:t xml:space="preserve">Skills Development Scale  </w:t>
      </w:r>
    </w:p>
    <w:p w14:paraId="6AC3D36C" w14:textId="5B5B0A5E" w:rsidR="1391C7A5" w:rsidRPr="00432558" w:rsidRDefault="1391C7A5" w:rsidP="00D161BC">
      <w:pPr>
        <w:pStyle w:val="ListParagraph"/>
        <w:numPr>
          <w:ilvl w:val="0"/>
          <w:numId w:val="88"/>
        </w:numPr>
        <w:rPr>
          <w:rFonts w:eastAsia="Arial" w:cs="Arial"/>
          <w:sz w:val="18"/>
          <w:szCs w:val="18"/>
          <w:lang w:val="en-AU"/>
        </w:rPr>
      </w:pPr>
      <w:r w:rsidRPr="00432558">
        <w:rPr>
          <w:rFonts w:eastAsia="Arial" w:cs="Arial"/>
          <w:sz w:val="18"/>
          <w:szCs w:val="18"/>
          <w:lang w:val="en-AU"/>
        </w:rPr>
        <w:t xml:space="preserve">Learner Engagement Scale  </w:t>
      </w:r>
    </w:p>
    <w:p w14:paraId="363403EC" w14:textId="37D72FB8" w:rsidR="1391C7A5" w:rsidRPr="00432558" w:rsidRDefault="1391C7A5" w:rsidP="00D161BC">
      <w:pPr>
        <w:pStyle w:val="ListParagraph"/>
        <w:numPr>
          <w:ilvl w:val="0"/>
          <w:numId w:val="88"/>
        </w:numPr>
        <w:rPr>
          <w:rFonts w:eastAsia="Arial" w:cs="Arial"/>
          <w:sz w:val="18"/>
          <w:szCs w:val="18"/>
          <w:lang w:val="en-AU"/>
        </w:rPr>
      </w:pPr>
      <w:r w:rsidRPr="00432558">
        <w:rPr>
          <w:rFonts w:eastAsia="Arial" w:cs="Arial"/>
          <w:sz w:val="18"/>
          <w:szCs w:val="18"/>
          <w:lang w:val="en-AU"/>
        </w:rPr>
        <w:t xml:space="preserve">Overall Satisfaction Scale  </w:t>
      </w:r>
    </w:p>
    <w:p w14:paraId="264E84AE" w14:textId="51D3602B" w:rsidR="1391C7A5" w:rsidRPr="00432558" w:rsidRDefault="1391C7A5" w:rsidP="00D161BC">
      <w:pPr>
        <w:pStyle w:val="ListParagraph"/>
        <w:numPr>
          <w:ilvl w:val="0"/>
          <w:numId w:val="88"/>
        </w:numPr>
        <w:rPr>
          <w:rFonts w:eastAsia="Arial" w:cs="Arial"/>
          <w:sz w:val="18"/>
          <w:szCs w:val="18"/>
          <w:lang w:val="en-AU"/>
        </w:rPr>
      </w:pPr>
      <w:r w:rsidRPr="00432558">
        <w:rPr>
          <w:rFonts w:eastAsia="Arial" w:cs="Arial"/>
          <w:sz w:val="18"/>
          <w:szCs w:val="18"/>
          <w:lang w:val="en-AU"/>
        </w:rPr>
        <w:t xml:space="preserve">Learning Resources Scale  </w:t>
      </w:r>
    </w:p>
    <w:p w14:paraId="443B417C" w14:textId="7193A144" w:rsidR="1391C7A5" w:rsidRPr="00432558" w:rsidRDefault="1391C7A5" w:rsidP="00D161BC">
      <w:pPr>
        <w:pStyle w:val="ListParagraph"/>
        <w:numPr>
          <w:ilvl w:val="0"/>
          <w:numId w:val="88"/>
        </w:numPr>
        <w:rPr>
          <w:rFonts w:eastAsia="Arial" w:cs="Arial"/>
          <w:sz w:val="18"/>
          <w:szCs w:val="18"/>
          <w:lang w:val="en-AU"/>
        </w:rPr>
      </w:pPr>
      <w:r w:rsidRPr="00432558">
        <w:rPr>
          <w:rFonts w:eastAsia="Arial" w:cs="Arial"/>
          <w:sz w:val="18"/>
          <w:szCs w:val="18"/>
          <w:lang w:val="en-AU"/>
        </w:rPr>
        <w:t xml:space="preserve">Student Support Scale  </w:t>
      </w:r>
    </w:p>
    <w:p w14:paraId="4FD041E3" w14:textId="0CB3C2D6" w:rsidR="1391C7A5" w:rsidRPr="00432558" w:rsidRDefault="1391C7A5" w:rsidP="00D161BC">
      <w:pPr>
        <w:pStyle w:val="ListParagraph"/>
        <w:numPr>
          <w:ilvl w:val="0"/>
          <w:numId w:val="88"/>
        </w:numPr>
        <w:rPr>
          <w:rFonts w:eastAsia="Arial" w:cs="Arial"/>
          <w:sz w:val="18"/>
          <w:szCs w:val="18"/>
          <w:lang w:val="en-AU"/>
        </w:rPr>
      </w:pPr>
      <w:r w:rsidRPr="00432558">
        <w:rPr>
          <w:rFonts w:eastAsia="Arial" w:cs="Arial"/>
          <w:sz w:val="18"/>
          <w:szCs w:val="18"/>
          <w:lang w:val="en-AU"/>
        </w:rPr>
        <w:t xml:space="preserve">Teaching Quality Scale   </w:t>
      </w:r>
    </w:p>
    <w:p w14:paraId="7229E781" w14:textId="414BA83C" w:rsidR="1391C7A5" w:rsidRDefault="1391C7A5" w:rsidP="00432558">
      <w:r w:rsidRPr="1033896C">
        <w:rPr>
          <w:rFonts w:eastAsia="Arial" w:cs="Arial"/>
          <w:sz w:val="18"/>
          <w:szCs w:val="18"/>
          <w:lang w:val="en-AU"/>
        </w:rPr>
        <w:t xml:space="preserve"> </w:t>
      </w:r>
    </w:p>
    <w:p w14:paraId="1B186ED7" w14:textId="0081FD13" w:rsidR="1391C7A5" w:rsidRDefault="1391C7A5" w:rsidP="00432558">
      <w:r w:rsidRPr="1033896C">
        <w:rPr>
          <w:rFonts w:eastAsia="Arial" w:cs="Arial"/>
          <w:sz w:val="18"/>
          <w:szCs w:val="18"/>
          <w:lang w:val="en-AU"/>
        </w:rPr>
        <w:t xml:space="preserve">Some scales have its own set of questions (known as items). To view these separately, each scale is located on the bottom of the page.   </w:t>
      </w:r>
    </w:p>
    <w:p w14:paraId="09C6EBA5" w14:textId="2F0E92B3" w:rsidR="1391C7A5" w:rsidRDefault="1391C7A5" w:rsidP="00432558">
      <w:r w:rsidRPr="1033896C">
        <w:rPr>
          <w:rFonts w:eastAsia="Arial" w:cs="Arial"/>
          <w:b/>
          <w:bCs/>
          <w:sz w:val="18"/>
          <w:szCs w:val="18"/>
          <w:lang w:val="en-AU"/>
        </w:rPr>
        <w:t>NOTE: You will need to re-set the filters for each scale to view the data specific to the course being reviewed.</w:t>
      </w:r>
      <w:r w:rsidRPr="1033896C">
        <w:rPr>
          <w:rFonts w:eastAsia="Arial" w:cs="Arial"/>
          <w:sz w:val="18"/>
          <w:szCs w:val="18"/>
          <w:lang w:val="en-AU"/>
        </w:rPr>
        <w:t xml:space="preserve"> </w:t>
      </w:r>
    </w:p>
    <w:p w14:paraId="542D0685" w14:textId="7CC05398" w:rsidR="1391C7A5" w:rsidRDefault="1391C7A5" w:rsidP="1033896C">
      <w:r w:rsidRPr="1033896C">
        <w:rPr>
          <w:rFonts w:eastAsia="Arial" w:cs="Arial"/>
          <w:b/>
          <w:bCs/>
          <w:sz w:val="18"/>
          <w:szCs w:val="18"/>
          <w:lang w:val="en-AU"/>
        </w:rPr>
        <w:t xml:space="preserve"> </w:t>
      </w:r>
    </w:p>
    <w:p w14:paraId="65A9EE63" w14:textId="16E340D4" w:rsidR="1391C7A5" w:rsidRPr="00406AB6" w:rsidRDefault="1391C7A5" w:rsidP="00406AB6">
      <w:pPr>
        <w:pStyle w:val="Heading4"/>
      </w:pPr>
      <w:r w:rsidRPr="00406AB6">
        <w:t xml:space="preserve">4.3.3 Unit of Study Survey </w:t>
      </w:r>
    </w:p>
    <w:p w14:paraId="663B66E0" w14:textId="698EF479" w:rsidR="1391C7A5" w:rsidRPr="00406AB6" w:rsidRDefault="1391C7A5" w:rsidP="1033896C">
      <w:pPr>
        <w:rPr>
          <w:szCs w:val="20"/>
        </w:rPr>
      </w:pPr>
      <w:r w:rsidRPr="1033896C">
        <w:rPr>
          <w:rFonts w:eastAsia="Arial" w:cs="Arial"/>
          <w:sz w:val="18"/>
          <w:szCs w:val="18"/>
          <w:lang w:val="en-AU"/>
        </w:rPr>
        <w:t xml:space="preserve"> </w:t>
      </w:r>
    </w:p>
    <w:p w14:paraId="6E7D16C5" w14:textId="4AF2C446" w:rsidR="1391C7A5" w:rsidRPr="00406AB6" w:rsidRDefault="1391C7A5" w:rsidP="1033896C">
      <w:pPr>
        <w:rPr>
          <w:szCs w:val="20"/>
        </w:rPr>
      </w:pPr>
      <w:r w:rsidRPr="00406AB6">
        <w:rPr>
          <w:rFonts w:eastAsia="Arial" w:cs="Arial"/>
          <w:szCs w:val="20"/>
          <w:lang w:val="en-AU"/>
        </w:rPr>
        <w:t xml:space="preserve">The </w:t>
      </w:r>
      <w:hyperlink r:id="rId134">
        <w:r w:rsidRPr="00406AB6">
          <w:rPr>
            <w:rStyle w:val="Hyperlink"/>
            <w:rFonts w:eastAsia="Arial" w:cs="Arial"/>
            <w:color w:val="E64626"/>
            <w:szCs w:val="20"/>
            <w:lang w:val="en-AU"/>
          </w:rPr>
          <w:t>Unit of Study Survey (USS)</w:t>
        </w:r>
      </w:hyperlink>
      <w:r w:rsidRPr="00406AB6">
        <w:rPr>
          <w:rFonts w:eastAsia="Arial" w:cs="Arial"/>
          <w:color w:val="E64626"/>
          <w:szCs w:val="20"/>
        </w:rPr>
        <w:t xml:space="preserve"> </w:t>
      </w:r>
      <w:r w:rsidRPr="00406AB6">
        <w:rPr>
          <w:rFonts w:eastAsia="Arial" w:cs="Arial"/>
          <w:szCs w:val="20"/>
          <w:lang w:val="en-AU"/>
        </w:rPr>
        <w:t xml:space="preserve">collects feedback on the student experience at the unit of study level. It is an internal survey that reports on six core quantitative questions. Further information about the survey can be found </w:t>
      </w:r>
      <w:hyperlink r:id="rId135">
        <w:r w:rsidRPr="00406AB6">
          <w:rPr>
            <w:rStyle w:val="Hyperlink"/>
            <w:rFonts w:eastAsia="Arial" w:cs="Arial"/>
            <w:color w:val="E64626"/>
            <w:szCs w:val="20"/>
            <w:lang w:val="en-AU"/>
          </w:rPr>
          <w:t>here</w:t>
        </w:r>
      </w:hyperlink>
      <w:r w:rsidRPr="00406AB6">
        <w:rPr>
          <w:rFonts w:eastAsia="Arial" w:cs="Arial"/>
          <w:szCs w:val="20"/>
          <w:lang w:val="en-AU"/>
        </w:rPr>
        <w:t xml:space="preserve">. </w:t>
      </w:r>
    </w:p>
    <w:p w14:paraId="4A271F57" w14:textId="751E38D5" w:rsidR="1391C7A5" w:rsidRPr="00406AB6" w:rsidRDefault="1391C7A5" w:rsidP="1033896C">
      <w:pPr>
        <w:rPr>
          <w:szCs w:val="20"/>
        </w:rPr>
      </w:pPr>
      <w:r w:rsidRPr="00406AB6">
        <w:rPr>
          <w:rFonts w:eastAsia="Arial" w:cs="Arial"/>
          <w:szCs w:val="20"/>
          <w:lang w:val="en-AU"/>
        </w:rPr>
        <w:t xml:space="preserve"> </w:t>
      </w:r>
    </w:p>
    <w:p w14:paraId="27C82B2C" w14:textId="4229A040" w:rsidR="1391C7A5" w:rsidRPr="00406AB6" w:rsidRDefault="1391C7A5" w:rsidP="1033896C">
      <w:pPr>
        <w:rPr>
          <w:szCs w:val="20"/>
        </w:rPr>
      </w:pPr>
      <w:r w:rsidRPr="00406AB6">
        <w:rPr>
          <w:rFonts w:eastAsia="Arial" w:cs="Arial"/>
          <w:szCs w:val="20"/>
          <w:lang w:val="en-AU"/>
        </w:rPr>
        <w:t xml:space="preserve">The USS displays data from six questions asked to students:  </w:t>
      </w:r>
    </w:p>
    <w:p w14:paraId="06750163" w14:textId="26B131D5" w:rsidR="1391C7A5" w:rsidRPr="00406AB6" w:rsidRDefault="1391C7A5" w:rsidP="1033896C">
      <w:pPr>
        <w:rPr>
          <w:szCs w:val="20"/>
        </w:rPr>
      </w:pPr>
      <w:r w:rsidRPr="00406AB6">
        <w:rPr>
          <w:rFonts w:eastAsia="Arial" w:cs="Arial"/>
          <w:szCs w:val="20"/>
          <w:lang w:val="en-AU"/>
        </w:rPr>
        <w:t xml:space="preserve">1. Teaching Quality  </w:t>
      </w:r>
    </w:p>
    <w:p w14:paraId="6697188C" w14:textId="429C4BA6" w:rsidR="1391C7A5" w:rsidRPr="00406AB6" w:rsidRDefault="1391C7A5" w:rsidP="1033896C">
      <w:pPr>
        <w:rPr>
          <w:szCs w:val="20"/>
        </w:rPr>
      </w:pPr>
      <w:r w:rsidRPr="00406AB6">
        <w:rPr>
          <w:rFonts w:eastAsia="Arial" w:cs="Arial"/>
          <w:szCs w:val="20"/>
          <w:lang w:val="en-AU"/>
        </w:rPr>
        <w:t xml:space="preserve">2. Intellectually Rewarding  </w:t>
      </w:r>
    </w:p>
    <w:p w14:paraId="0D9EED5D" w14:textId="639E9FF4" w:rsidR="1391C7A5" w:rsidRPr="00406AB6" w:rsidRDefault="1391C7A5" w:rsidP="1033896C">
      <w:pPr>
        <w:rPr>
          <w:szCs w:val="20"/>
        </w:rPr>
      </w:pPr>
      <w:r w:rsidRPr="00406AB6">
        <w:rPr>
          <w:rFonts w:eastAsia="Arial" w:cs="Arial"/>
          <w:szCs w:val="20"/>
          <w:lang w:val="en-AU"/>
        </w:rPr>
        <w:t xml:space="preserve">3. Thinking Skills  </w:t>
      </w:r>
    </w:p>
    <w:p w14:paraId="4EC2661A" w14:textId="7B973254" w:rsidR="1391C7A5" w:rsidRPr="00406AB6" w:rsidRDefault="1391C7A5" w:rsidP="1033896C">
      <w:pPr>
        <w:rPr>
          <w:szCs w:val="20"/>
        </w:rPr>
      </w:pPr>
      <w:r w:rsidRPr="00406AB6">
        <w:rPr>
          <w:rFonts w:eastAsia="Arial" w:cs="Arial"/>
          <w:szCs w:val="20"/>
          <w:lang w:val="en-AU"/>
        </w:rPr>
        <w:t xml:space="preserve">4. Learning Resources  </w:t>
      </w:r>
    </w:p>
    <w:p w14:paraId="38150E1E" w14:textId="06DC7F39" w:rsidR="1391C7A5" w:rsidRPr="00406AB6" w:rsidRDefault="1391C7A5" w:rsidP="1033896C">
      <w:pPr>
        <w:rPr>
          <w:szCs w:val="20"/>
        </w:rPr>
      </w:pPr>
      <w:r w:rsidRPr="00406AB6">
        <w:rPr>
          <w:rFonts w:eastAsia="Arial" w:cs="Arial"/>
          <w:szCs w:val="20"/>
          <w:lang w:val="en-AU"/>
        </w:rPr>
        <w:t xml:space="preserve">5. Challenging Assessments  </w:t>
      </w:r>
    </w:p>
    <w:p w14:paraId="3A8A3B04" w14:textId="6ADF8BEA" w:rsidR="1391C7A5" w:rsidRPr="00406AB6" w:rsidRDefault="1391C7A5" w:rsidP="1033896C">
      <w:pPr>
        <w:rPr>
          <w:szCs w:val="20"/>
        </w:rPr>
      </w:pPr>
      <w:r w:rsidRPr="00406AB6">
        <w:rPr>
          <w:rFonts w:eastAsia="Arial" w:cs="Arial"/>
          <w:szCs w:val="20"/>
          <w:lang w:val="en-AU"/>
        </w:rPr>
        <w:t xml:space="preserve">6. Helpful Feedback  </w:t>
      </w:r>
    </w:p>
    <w:p w14:paraId="32108B04" w14:textId="7EB26056" w:rsidR="1391C7A5" w:rsidRPr="00406AB6" w:rsidRDefault="1391C7A5" w:rsidP="1033896C">
      <w:pPr>
        <w:rPr>
          <w:szCs w:val="20"/>
        </w:rPr>
      </w:pPr>
      <w:r w:rsidRPr="00406AB6">
        <w:rPr>
          <w:rFonts w:eastAsia="Arial" w:cs="Arial"/>
          <w:szCs w:val="20"/>
          <w:lang w:val="en-AU"/>
        </w:rPr>
        <w:t xml:space="preserve"> </w:t>
      </w:r>
    </w:p>
    <w:p w14:paraId="5FE2B7E4" w14:textId="263E427E" w:rsidR="1391C7A5" w:rsidRPr="00406AB6" w:rsidRDefault="1391C7A5" w:rsidP="1033896C">
      <w:pPr>
        <w:rPr>
          <w:szCs w:val="20"/>
        </w:rPr>
      </w:pPr>
      <w:r w:rsidRPr="00406AB6">
        <w:rPr>
          <w:rFonts w:eastAsia="Arial" w:cs="Arial"/>
          <w:szCs w:val="20"/>
          <w:lang w:val="en-AU"/>
        </w:rPr>
        <w:t xml:space="preserve">The layout of the USS contains two bar charts. On the right-hand side is information that is specific to the course being reviewed. The left-hand bar chart is the USS benchmark information in relation to all Australian Universities. Both the course filters and benchmarking filters are located on either side of the bar charts. The dashboard allows benchmarking against other courses, faculties etc.  </w:t>
      </w:r>
    </w:p>
    <w:p w14:paraId="49AF1E44" w14:textId="1C194571" w:rsidR="1391C7A5" w:rsidRPr="00406AB6" w:rsidRDefault="1391C7A5" w:rsidP="1033896C">
      <w:pPr>
        <w:rPr>
          <w:szCs w:val="20"/>
        </w:rPr>
      </w:pPr>
      <w:r w:rsidRPr="00406AB6">
        <w:rPr>
          <w:rFonts w:eastAsia="Arial" w:cs="Arial"/>
          <w:szCs w:val="20"/>
          <w:lang w:val="en-AU"/>
        </w:rPr>
        <w:t xml:space="preserve"> </w:t>
      </w:r>
    </w:p>
    <w:p w14:paraId="6392128A" w14:textId="53EE5869" w:rsidR="1391C7A5" w:rsidRPr="00406AB6" w:rsidRDefault="1391C7A5" w:rsidP="1033896C">
      <w:pPr>
        <w:rPr>
          <w:szCs w:val="20"/>
        </w:rPr>
      </w:pPr>
      <w:r w:rsidRPr="00406AB6">
        <w:rPr>
          <w:rFonts w:eastAsia="Arial" w:cs="Arial"/>
          <w:szCs w:val="20"/>
          <w:lang w:val="en-AU"/>
        </w:rPr>
        <w:t xml:space="preserve">The benchmark results can be viewed against all USS results across the university, or by faculty, school, department, UoS name, Experiential Learning category, as well as a number of demographical variables such as citizenship indicator, country of origin, gender, spoken language at home, etc. </w:t>
      </w:r>
    </w:p>
    <w:p w14:paraId="4A7D6C85" w14:textId="6A5D6DF7" w:rsidR="1391C7A5" w:rsidRPr="00406AB6" w:rsidRDefault="1391C7A5" w:rsidP="1033896C">
      <w:pPr>
        <w:rPr>
          <w:szCs w:val="20"/>
        </w:rPr>
      </w:pPr>
      <w:r w:rsidRPr="00406AB6">
        <w:rPr>
          <w:rFonts w:eastAsia="Arial" w:cs="Arial"/>
          <w:szCs w:val="20"/>
          <w:lang w:val="en-AU"/>
        </w:rPr>
        <w:t xml:space="preserve"> </w:t>
      </w:r>
    </w:p>
    <w:p w14:paraId="232E8D2D" w14:textId="02E2325E" w:rsidR="1391C7A5" w:rsidRPr="00406AB6" w:rsidRDefault="1391C7A5" w:rsidP="1033896C">
      <w:pPr>
        <w:rPr>
          <w:szCs w:val="20"/>
        </w:rPr>
      </w:pPr>
      <w:r w:rsidRPr="00406AB6">
        <w:rPr>
          <w:rFonts w:eastAsia="Arial" w:cs="Arial"/>
          <w:szCs w:val="20"/>
          <w:lang w:val="en-AU"/>
        </w:rPr>
        <w:t xml:space="preserve">To start, under the both the Benchmark Course and My Course Filters section  </w:t>
      </w:r>
    </w:p>
    <w:p w14:paraId="44DA2CF6" w14:textId="0A0178BD" w:rsidR="1391C7A5" w:rsidRPr="00406AB6" w:rsidRDefault="1391C7A5" w:rsidP="1033896C">
      <w:pPr>
        <w:rPr>
          <w:szCs w:val="20"/>
        </w:rPr>
      </w:pPr>
      <w:r w:rsidRPr="00406AB6">
        <w:rPr>
          <w:rFonts w:eastAsia="Arial" w:cs="Arial"/>
          <w:szCs w:val="20"/>
          <w:lang w:val="en-AU"/>
        </w:rPr>
        <w:t xml:space="preserve">1. Choose the dropdown menu </w:t>
      </w:r>
      <w:r w:rsidRPr="00406AB6">
        <w:rPr>
          <w:rFonts w:eastAsia="Arial" w:cs="Arial"/>
          <w:b/>
          <w:bCs/>
          <w:szCs w:val="20"/>
          <w:lang w:val="en-AU"/>
        </w:rPr>
        <w:t xml:space="preserve">Course Name </w:t>
      </w:r>
      <w:r w:rsidRPr="00406AB6">
        <w:rPr>
          <w:rFonts w:eastAsia="Arial" w:cs="Arial"/>
          <w:szCs w:val="20"/>
          <w:lang w:val="en-AU"/>
        </w:rPr>
        <w:t xml:space="preserve"> </w:t>
      </w:r>
    </w:p>
    <w:p w14:paraId="40C96575" w14:textId="028D7BA7" w:rsidR="1391C7A5" w:rsidRPr="00406AB6" w:rsidRDefault="1391C7A5" w:rsidP="1033896C">
      <w:pPr>
        <w:rPr>
          <w:szCs w:val="20"/>
        </w:rPr>
      </w:pPr>
      <w:r w:rsidRPr="00406AB6">
        <w:rPr>
          <w:rFonts w:eastAsia="Arial" w:cs="Arial"/>
          <w:szCs w:val="20"/>
          <w:lang w:val="en-AU"/>
        </w:rPr>
        <w:t xml:space="preserve">2. </w:t>
      </w:r>
      <w:r w:rsidRPr="00406AB6">
        <w:rPr>
          <w:rFonts w:eastAsia="Arial" w:cs="Arial"/>
          <w:b/>
          <w:bCs/>
          <w:szCs w:val="20"/>
          <w:lang w:val="en-AU"/>
        </w:rPr>
        <w:t xml:space="preserve">Deselect </w:t>
      </w:r>
      <w:r w:rsidRPr="00406AB6">
        <w:rPr>
          <w:rFonts w:eastAsia="Arial" w:cs="Arial"/>
          <w:szCs w:val="20"/>
          <w:lang w:val="en-AU"/>
        </w:rPr>
        <w:t xml:space="preserve">all courses  </w:t>
      </w:r>
    </w:p>
    <w:p w14:paraId="455EFE60" w14:textId="5DC77571" w:rsidR="1391C7A5" w:rsidRPr="00406AB6" w:rsidRDefault="1391C7A5" w:rsidP="1033896C">
      <w:pPr>
        <w:rPr>
          <w:szCs w:val="20"/>
        </w:rPr>
      </w:pPr>
      <w:r w:rsidRPr="00406AB6">
        <w:rPr>
          <w:rFonts w:eastAsia="Arial" w:cs="Arial"/>
          <w:szCs w:val="20"/>
          <w:lang w:val="en-AU"/>
        </w:rPr>
        <w:t xml:space="preserve">3. Type in and select the relevant course to be reviewed  </w:t>
      </w:r>
    </w:p>
    <w:p w14:paraId="432BAE83" w14:textId="496B2114" w:rsidR="1391C7A5" w:rsidRDefault="1391C7A5" w:rsidP="1033896C">
      <w:pPr>
        <w:rPr>
          <w:szCs w:val="20"/>
        </w:rPr>
      </w:pPr>
      <w:r w:rsidRPr="00406AB6">
        <w:rPr>
          <w:rFonts w:eastAsia="Arial" w:cs="Arial"/>
          <w:szCs w:val="20"/>
          <w:lang w:val="en-AU"/>
        </w:rPr>
        <w:t xml:space="preserve">4. To view data relating to each question, select this from </w:t>
      </w:r>
      <w:r w:rsidRPr="00406AB6">
        <w:rPr>
          <w:rFonts w:eastAsia="Arial" w:cs="Arial"/>
          <w:b/>
          <w:bCs/>
          <w:szCs w:val="20"/>
          <w:lang w:val="en-AU"/>
        </w:rPr>
        <w:t xml:space="preserve">Survey Question </w:t>
      </w:r>
      <w:r w:rsidRPr="00406AB6">
        <w:rPr>
          <w:rFonts w:eastAsia="Arial" w:cs="Arial"/>
          <w:szCs w:val="20"/>
          <w:lang w:val="en-AU"/>
        </w:rPr>
        <w:t>dropdown menu.</w:t>
      </w:r>
    </w:p>
    <w:p w14:paraId="6579EF82" w14:textId="77777777" w:rsidR="00406AB6" w:rsidRDefault="00406AB6" w:rsidP="1033896C">
      <w:pPr>
        <w:rPr>
          <w:szCs w:val="20"/>
        </w:rPr>
        <w:sectPr w:rsidR="00406AB6" w:rsidSect="003F1177">
          <w:pgSz w:w="11910" w:h="16840"/>
          <w:pgMar w:top="1340" w:right="1137" w:bottom="920" w:left="860" w:header="499" w:footer="727" w:gutter="0"/>
          <w:cols w:space="720"/>
        </w:sectPr>
      </w:pPr>
    </w:p>
    <w:p w14:paraId="25771C00" w14:textId="77777777" w:rsidR="00406AB6" w:rsidRDefault="00406AB6" w:rsidP="1033896C">
      <w:pPr>
        <w:rPr>
          <w:szCs w:val="20"/>
        </w:rPr>
      </w:pPr>
    </w:p>
    <w:p w14:paraId="33B55EEE" w14:textId="77777777" w:rsidR="00406AB6" w:rsidRDefault="00406AB6" w:rsidP="1033896C">
      <w:pPr>
        <w:rPr>
          <w:szCs w:val="20"/>
        </w:rPr>
      </w:pPr>
    </w:p>
    <w:p w14:paraId="4F00B5F5" w14:textId="77777777" w:rsidR="00406AB6" w:rsidRPr="00406AB6" w:rsidRDefault="00406AB6" w:rsidP="00406AB6">
      <w:pPr>
        <w:rPr>
          <w:szCs w:val="20"/>
        </w:rPr>
      </w:pPr>
    </w:p>
    <w:p w14:paraId="70CBD0FB" w14:textId="77777777" w:rsidR="00406AB6" w:rsidRPr="00406AB6" w:rsidRDefault="00406AB6" w:rsidP="00406AB6">
      <w:pPr>
        <w:rPr>
          <w:szCs w:val="20"/>
        </w:rPr>
      </w:pPr>
    </w:p>
    <w:p w14:paraId="37C207F4" w14:textId="77777777" w:rsidR="00406AB6" w:rsidRPr="00406AB6" w:rsidRDefault="00406AB6" w:rsidP="00406AB6">
      <w:pPr>
        <w:rPr>
          <w:szCs w:val="20"/>
        </w:rPr>
      </w:pPr>
    </w:p>
    <w:p w14:paraId="12625513" w14:textId="77777777" w:rsidR="00406AB6" w:rsidRPr="00406AB6" w:rsidRDefault="00406AB6" w:rsidP="00406AB6">
      <w:pPr>
        <w:rPr>
          <w:szCs w:val="20"/>
        </w:rPr>
      </w:pPr>
    </w:p>
    <w:p w14:paraId="303FE244" w14:textId="77777777" w:rsidR="00406AB6" w:rsidRPr="00406AB6" w:rsidRDefault="00406AB6" w:rsidP="00406AB6">
      <w:pPr>
        <w:rPr>
          <w:szCs w:val="20"/>
        </w:rPr>
      </w:pPr>
    </w:p>
    <w:p w14:paraId="077D5FFE" w14:textId="77777777" w:rsidR="00406AB6" w:rsidRPr="00406AB6" w:rsidRDefault="00406AB6" w:rsidP="00406AB6">
      <w:pPr>
        <w:rPr>
          <w:szCs w:val="20"/>
        </w:rPr>
      </w:pPr>
    </w:p>
    <w:p w14:paraId="56197131" w14:textId="77777777" w:rsidR="00406AB6" w:rsidRPr="00406AB6" w:rsidRDefault="00406AB6" w:rsidP="00406AB6">
      <w:pPr>
        <w:rPr>
          <w:szCs w:val="20"/>
        </w:rPr>
      </w:pPr>
    </w:p>
    <w:p w14:paraId="337EF460" w14:textId="5F550134" w:rsidR="00406AB6" w:rsidRPr="00406AB6" w:rsidRDefault="00406AB6" w:rsidP="00406AB6">
      <w:pPr>
        <w:tabs>
          <w:tab w:val="left" w:pos="3880"/>
        </w:tabs>
        <w:rPr>
          <w:szCs w:val="20"/>
        </w:rPr>
        <w:sectPr w:rsidR="00406AB6" w:rsidRPr="00406AB6" w:rsidSect="00406AB6">
          <w:pgSz w:w="16840" w:h="11910" w:orient="landscape"/>
          <w:pgMar w:top="860" w:right="1340" w:bottom="1137" w:left="920" w:header="499" w:footer="727" w:gutter="0"/>
          <w:cols w:space="720"/>
          <w:docGrid w:linePitch="272"/>
        </w:sectPr>
      </w:pPr>
      <w:r>
        <w:rPr>
          <w:noProof/>
        </w:rPr>
        <w:drawing>
          <wp:inline distT="0" distB="0" distL="0" distR="0" wp14:anchorId="01A4DD2F" wp14:editId="0EDDCE3C">
            <wp:extent cx="9258300" cy="4814570"/>
            <wp:effectExtent l="0" t="0" r="0" b="5080"/>
            <wp:docPr id="11535453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8300" cy="4814570"/>
                    </a:xfrm>
                    <a:prstGeom prst="rect">
                      <a:avLst/>
                    </a:prstGeom>
                    <a:noFill/>
                    <a:ln>
                      <a:noFill/>
                    </a:ln>
                  </pic:spPr>
                </pic:pic>
              </a:graphicData>
            </a:graphic>
          </wp:inline>
        </w:drawing>
      </w:r>
    </w:p>
    <w:p w14:paraId="49649A44" w14:textId="77777777" w:rsidR="00406AB6" w:rsidRPr="00406AB6" w:rsidRDefault="00406AB6" w:rsidP="1033896C">
      <w:pPr>
        <w:rPr>
          <w:szCs w:val="20"/>
        </w:rPr>
      </w:pPr>
    </w:p>
    <w:p w14:paraId="020E7B54" w14:textId="6572CB85" w:rsidR="1391C7A5" w:rsidRDefault="1391C7A5" w:rsidP="1033896C">
      <w:r w:rsidRPr="1033896C">
        <w:rPr>
          <w:rFonts w:eastAsia="Arial" w:cs="Arial"/>
          <w:sz w:val="18"/>
          <w:szCs w:val="18"/>
          <w:lang w:val="en-AU"/>
        </w:rPr>
        <w:t xml:space="preserve"> </w:t>
      </w:r>
    </w:p>
    <w:p w14:paraId="2C1A12F1" w14:textId="389B5A6E" w:rsidR="1391C7A5" w:rsidRDefault="1391C7A5" w:rsidP="00EB69BF">
      <w:pPr>
        <w:pStyle w:val="Heading4"/>
      </w:pPr>
      <w:r w:rsidRPr="1033896C">
        <w:rPr>
          <w:lang w:val="en-AU"/>
        </w:rPr>
        <w:t xml:space="preserve">4.3.4 Graduate Outcomes Survey </w:t>
      </w:r>
    </w:p>
    <w:p w14:paraId="3DB27BF0" w14:textId="2AFF3306" w:rsidR="1391C7A5" w:rsidRDefault="1391C7A5" w:rsidP="1033896C">
      <w:r w:rsidRPr="1033896C">
        <w:rPr>
          <w:rFonts w:eastAsia="Arial" w:cs="Arial"/>
          <w:sz w:val="18"/>
          <w:szCs w:val="18"/>
          <w:lang w:val="en-AU"/>
        </w:rPr>
        <w:t xml:space="preserve"> </w:t>
      </w:r>
    </w:p>
    <w:p w14:paraId="5DEA6A2F" w14:textId="5E608FEA" w:rsidR="1391C7A5" w:rsidRPr="00EB69BF" w:rsidRDefault="1391C7A5" w:rsidP="1033896C">
      <w:pPr>
        <w:rPr>
          <w:szCs w:val="20"/>
        </w:rPr>
      </w:pPr>
      <w:r w:rsidRPr="00EB69BF">
        <w:rPr>
          <w:rFonts w:eastAsia="Arial" w:cs="Arial"/>
          <w:szCs w:val="20"/>
          <w:lang w:val="en-AU"/>
        </w:rPr>
        <w:t xml:space="preserve">The </w:t>
      </w:r>
      <w:hyperlink r:id="rId137">
        <w:r w:rsidRPr="00EB69BF">
          <w:rPr>
            <w:rStyle w:val="Hyperlink"/>
            <w:rFonts w:eastAsia="Arial" w:cs="Arial"/>
            <w:color w:val="E64626"/>
            <w:szCs w:val="20"/>
            <w:lang w:val="en-AU"/>
          </w:rPr>
          <w:t>Graduate Outcomes Survey (GOS)</w:t>
        </w:r>
      </w:hyperlink>
      <w:r w:rsidRPr="00EB69BF">
        <w:rPr>
          <w:rFonts w:eastAsia="Arial" w:cs="Arial"/>
          <w:color w:val="E64626"/>
          <w:szCs w:val="20"/>
        </w:rPr>
        <w:t xml:space="preserve"> </w:t>
      </w:r>
      <w:r w:rsidRPr="00EB69BF">
        <w:rPr>
          <w:rFonts w:eastAsia="Arial" w:cs="Arial"/>
          <w:szCs w:val="20"/>
          <w:lang w:val="en-AU"/>
        </w:rPr>
        <w:t xml:space="preserve">is an annual census of all Australian graduates and gathers feedback on their higher education experiences and activities since completing their studies. Further information about the survey can be found </w:t>
      </w:r>
      <w:hyperlink r:id="rId138">
        <w:r w:rsidRPr="00EB69BF">
          <w:rPr>
            <w:rStyle w:val="Hyperlink"/>
            <w:rFonts w:eastAsia="Arial" w:cs="Arial"/>
            <w:color w:val="E64626"/>
            <w:szCs w:val="20"/>
            <w:lang w:val="en-AU"/>
          </w:rPr>
          <w:t>here</w:t>
        </w:r>
      </w:hyperlink>
      <w:r w:rsidRPr="00EB69BF">
        <w:rPr>
          <w:rFonts w:eastAsia="Arial" w:cs="Arial"/>
          <w:szCs w:val="20"/>
          <w:lang w:val="en-AU"/>
        </w:rPr>
        <w:t xml:space="preserve">.  </w:t>
      </w:r>
    </w:p>
    <w:p w14:paraId="146253E0" w14:textId="7E6A8055" w:rsidR="1391C7A5" w:rsidRPr="00EB69BF" w:rsidRDefault="1391C7A5" w:rsidP="1033896C">
      <w:pPr>
        <w:rPr>
          <w:szCs w:val="20"/>
        </w:rPr>
      </w:pPr>
      <w:r w:rsidRPr="00EB69BF">
        <w:rPr>
          <w:rFonts w:eastAsia="Arial" w:cs="Arial"/>
          <w:szCs w:val="20"/>
          <w:lang w:val="en-AU"/>
        </w:rPr>
        <w:t xml:space="preserve"> </w:t>
      </w:r>
    </w:p>
    <w:p w14:paraId="7F13BC1F" w14:textId="6514F3E7" w:rsidR="1391C7A5" w:rsidRPr="00EB69BF" w:rsidRDefault="1391C7A5" w:rsidP="1033896C">
      <w:pPr>
        <w:rPr>
          <w:szCs w:val="20"/>
        </w:rPr>
      </w:pPr>
      <w:r w:rsidRPr="00EB69BF">
        <w:rPr>
          <w:rFonts w:eastAsia="Arial" w:cs="Arial"/>
          <w:szCs w:val="20"/>
          <w:lang w:val="en-AU"/>
        </w:rPr>
        <w:t xml:space="preserve">These survey results can be used for benchmarking purposes. For the GOS there are </w:t>
      </w:r>
      <w:r w:rsidRPr="00EB69BF">
        <w:rPr>
          <w:rFonts w:eastAsia="Arial" w:cs="Arial"/>
          <w:b/>
          <w:bCs/>
          <w:szCs w:val="20"/>
          <w:lang w:val="en-AU"/>
        </w:rPr>
        <w:t xml:space="preserve">limitations </w:t>
      </w:r>
      <w:r w:rsidRPr="00EB69BF">
        <w:rPr>
          <w:rFonts w:eastAsia="Arial" w:cs="Arial"/>
          <w:szCs w:val="20"/>
          <w:lang w:val="en-AU"/>
        </w:rPr>
        <w:t xml:space="preserve">to be aware of with this data, as it only shows data from the entire university and not as a corresponding course. This is because there are too many variances between universities relating to their courses and the content and structure. You can narrow the benchmarking data to the field area or area of education (e.g. law) to get an approximation. </w:t>
      </w:r>
    </w:p>
    <w:p w14:paraId="3AA47D9D" w14:textId="5E479727" w:rsidR="1391C7A5" w:rsidRPr="00EB69BF" w:rsidRDefault="1391C7A5" w:rsidP="1033896C">
      <w:pPr>
        <w:rPr>
          <w:szCs w:val="20"/>
        </w:rPr>
      </w:pPr>
      <w:r w:rsidRPr="00EB69BF">
        <w:rPr>
          <w:rFonts w:eastAsia="Arial" w:cs="Arial"/>
          <w:szCs w:val="20"/>
          <w:lang w:val="en-AU"/>
        </w:rPr>
        <w:t xml:space="preserve"> </w:t>
      </w:r>
    </w:p>
    <w:p w14:paraId="2EF44DEA" w14:textId="47BAD271" w:rsidR="1391C7A5" w:rsidRPr="00EB69BF" w:rsidRDefault="1391C7A5" w:rsidP="1033896C">
      <w:pPr>
        <w:rPr>
          <w:szCs w:val="20"/>
        </w:rPr>
      </w:pPr>
      <w:r w:rsidRPr="00EB69BF">
        <w:rPr>
          <w:rFonts w:eastAsia="Arial" w:cs="Arial"/>
          <w:szCs w:val="20"/>
          <w:lang w:val="en-AU"/>
        </w:rPr>
        <w:t xml:space="preserve">The layout of the GOS contains two bar charts. The right-hand bar chart displays data specific to the Sydney University course being reviewed and left-hand bar chart displays data specific to other universities that can be used for benchmarking. Underneath each bar chart is a table displaying the total number of students surveyed. The filters for each bar chart are located above the bar charts. The benchmarking filters can be used to compare data from both Go8 Universities or all Australian Universities. The pages dashboard is located on the left-hand side of the page and provides more in-depth data for each scale. </w:t>
      </w:r>
    </w:p>
    <w:p w14:paraId="4B6C133F" w14:textId="72A7375A" w:rsidR="1391C7A5" w:rsidRPr="00EB69BF" w:rsidRDefault="1391C7A5" w:rsidP="1033896C">
      <w:pPr>
        <w:rPr>
          <w:szCs w:val="20"/>
        </w:rPr>
      </w:pPr>
      <w:r w:rsidRPr="00EB69BF">
        <w:rPr>
          <w:rFonts w:eastAsia="Arial" w:cs="Arial"/>
          <w:szCs w:val="20"/>
          <w:lang w:val="en-AU"/>
        </w:rPr>
        <w:t xml:space="preserve"> </w:t>
      </w:r>
    </w:p>
    <w:p w14:paraId="2CDE225E" w14:textId="03EE8D52" w:rsidR="1391C7A5" w:rsidRPr="00EB69BF" w:rsidRDefault="1391C7A5" w:rsidP="1033896C">
      <w:pPr>
        <w:rPr>
          <w:szCs w:val="20"/>
        </w:rPr>
      </w:pPr>
      <w:r w:rsidRPr="00EB69BF">
        <w:rPr>
          <w:rFonts w:eastAsia="Arial" w:cs="Arial"/>
          <w:szCs w:val="20"/>
          <w:lang w:val="en-AU"/>
        </w:rPr>
        <w:t xml:space="preserve">To start, under the University of Sydney Filters section  </w:t>
      </w:r>
    </w:p>
    <w:p w14:paraId="59A7E9E9" w14:textId="01B38695" w:rsidR="1391C7A5" w:rsidRPr="00EB69BF" w:rsidRDefault="1391C7A5" w:rsidP="00D161BC">
      <w:pPr>
        <w:pStyle w:val="ListParagraph"/>
        <w:numPr>
          <w:ilvl w:val="1"/>
          <w:numId w:val="82"/>
        </w:numPr>
        <w:rPr>
          <w:szCs w:val="20"/>
        </w:rPr>
      </w:pPr>
      <w:r w:rsidRPr="00EB69BF">
        <w:rPr>
          <w:rFonts w:eastAsia="Arial" w:cs="Arial"/>
          <w:szCs w:val="20"/>
          <w:lang w:val="en-AU"/>
        </w:rPr>
        <w:t xml:space="preserve">Choose the dropdown menu UYSD Course Name  </w:t>
      </w:r>
    </w:p>
    <w:p w14:paraId="7605846D" w14:textId="1A79BF84" w:rsidR="1391C7A5" w:rsidRPr="00EB69BF" w:rsidRDefault="1391C7A5" w:rsidP="00D161BC">
      <w:pPr>
        <w:pStyle w:val="ListParagraph"/>
        <w:numPr>
          <w:ilvl w:val="1"/>
          <w:numId w:val="82"/>
        </w:numPr>
        <w:rPr>
          <w:szCs w:val="20"/>
        </w:rPr>
      </w:pPr>
      <w:r w:rsidRPr="00EB69BF">
        <w:rPr>
          <w:rFonts w:eastAsia="Arial" w:cs="Arial"/>
          <w:szCs w:val="20"/>
          <w:lang w:val="en-AU"/>
        </w:rPr>
        <w:t xml:space="preserve">Deselect all courses  </w:t>
      </w:r>
    </w:p>
    <w:p w14:paraId="15BD3F31" w14:textId="24DDD82B" w:rsidR="1391C7A5" w:rsidRPr="00EB69BF" w:rsidRDefault="1391C7A5" w:rsidP="00D161BC">
      <w:pPr>
        <w:pStyle w:val="ListParagraph"/>
        <w:numPr>
          <w:ilvl w:val="1"/>
          <w:numId w:val="82"/>
        </w:numPr>
        <w:rPr>
          <w:szCs w:val="20"/>
        </w:rPr>
      </w:pPr>
      <w:r w:rsidRPr="00EB69BF">
        <w:rPr>
          <w:rFonts w:eastAsia="Arial" w:cs="Arial"/>
          <w:szCs w:val="20"/>
          <w:lang w:val="en-AU"/>
        </w:rPr>
        <w:t xml:space="preserve">Type in and select the relevant course to be reviewed  </w:t>
      </w:r>
    </w:p>
    <w:p w14:paraId="65A45F17" w14:textId="47A24D7A" w:rsidR="1391C7A5" w:rsidRPr="00EB69BF" w:rsidRDefault="1391C7A5" w:rsidP="00EB69BF">
      <w:pPr>
        <w:ind w:firstLine="60"/>
        <w:rPr>
          <w:szCs w:val="20"/>
        </w:rPr>
      </w:pPr>
    </w:p>
    <w:p w14:paraId="026B84C0" w14:textId="145066CD" w:rsidR="1391C7A5" w:rsidRPr="00EB69BF" w:rsidRDefault="1391C7A5" w:rsidP="1033896C">
      <w:pPr>
        <w:rPr>
          <w:szCs w:val="20"/>
        </w:rPr>
      </w:pPr>
      <w:r w:rsidRPr="00EB69BF">
        <w:rPr>
          <w:rFonts w:eastAsia="Arial" w:cs="Arial"/>
          <w:szCs w:val="20"/>
          <w:lang w:val="en-AU"/>
        </w:rPr>
        <w:t xml:space="preserve">The bar charts display the cumulative data of four scales:  </w:t>
      </w:r>
    </w:p>
    <w:p w14:paraId="4442A26B" w14:textId="0D392491" w:rsidR="1391C7A5" w:rsidRPr="00EB69BF" w:rsidRDefault="1391C7A5" w:rsidP="00D161BC">
      <w:pPr>
        <w:pStyle w:val="ListParagraph"/>
        <w:numPr>
          <w:ilvl w:val="0"/>
          <w:numId w:val="90"/>
        </w:numPr>
        <w:rPr>
          <w:szCs w:val="20"/>
        </w:rPr>
      </w:pPr>
      <w:r w:rsidRPr="00EB69BF">
        <w:rPr>
          <w:rFonts w:eastAsia="Arial" w:cs="Arial"/>
          <w:szCs w:val="20"/>
          <w:lang w:val="en-AU"/>
        </w:rPr>
        <w:t xml:space="preserve">Graduate Scale  </w:t>
      </w:r>
    </w:p>
    <w:p w14:paraId="3A230569" w14:textId="32BC730E" w:rsidR="1391C7A5" w:rsidRPr="00EB69BF" w:rsidRDefault="1391C7A5" w:rsidP="00D161BC">
      <w:pPr>
        <w:pStyle w:val="ListParagraph"/>
        <w:numPr>
          <w:ilvl w:val="0"/>
          <w:numId w:val="90"/>
        </w:numPr>
        <w:rPr>
          <w:szCs w:val="20"/>
        </w:rPr>
      </w:pPr>
      <w:r w:rsidRPr="00EB69BF">
        <w:rPr>
          <w:rFonts w:eastAsia="Arial" w:cs="Arial"/>
          <w:szCs w:val="20"/>
          <w:lang w:val="en-AU"/>
        </w:rPr>
        <w:t xml:space="preserve">Generic Skills Scale  </w:t>
      </w:r>
    </w:p>
    <w:p w14:paraId="0C45E5E3" w14:textId="3DD679F8" w:rsidR="1391C7A5" w:rsidRPr="00EB69BF" w:rsidRDefault="1391C7A5" w:rsidP="00D161BC">
      <w:pPr>
        <w:pStyle w:val="ListParagraph"/>
        <w:numPr>
          <w:ilvl w:val="0"/>
          <w:numId w:val="90"/>
        </w:numPr>
        <w:rPr>
          <w:szCs w:val="20"/>
        </w:rPr>
      </w:pPr>
      <w:r w:rsidRPr="00EB69BF">
        <w:rPr>
          <w:rFonts w:eastAsia="Arial" w:cs="Arial"/>
          <w:szCs w:val="20"/>
          <w:lang w:val="en-AU"/>
        </w:rPr>
        <w:t xml:space="preserve">Good Teaching Scale  </w:t>
      </w:r>
    </w:p>
    <w:p w14:paraId="26F32712" w14:textId="2AAF1CF2" w:rsidR="1391C7A5" w:rsidRPr="00EB69BF" w:rsidRDefault="1391C7A5" w:rsidP="00D161BC">
      <w:pPr>
        <w:pStyle w:val="ListParagraph"/>
        <w:numPr>
          <w:ilvl w:val="0"/>
          <w:numId w:val="90"/>
        </w:numPr>
        <w:rPr>
          <w:szCs w:val="20"/>
        </w:rPr>
      </w:pPr>
      <w:r w:rsidRPr="00EB69BF">
        <w:rPr>
          <w:rFonts w:eastAsia="Arial" w:cs="Arial"/>
          <w:szCs w:val="20"/>
          <w:lang w:val="en-AU"/>
        </w:rPr>
        <w:t xml:space="preserve">Overall Satisfaction Scale  </w:t>
      </w:r>
    </w:p>
    <w:p w14:paraId="757B1A72" w14:textId="7A490D45" w:rsidR="1391C7A5" w:rsidRPr="00EB69BF" w:rsidRDefault="1391C7A5" w:rsidP="1033896C">
      <w:pPr>
        <w:rPr>
          <w:szCs w:val="20"/>
        </w:rPr>
      </w:pPr>
      <w:r w:rsidRPr="00EB69BF">
        <w:rPr>
          <w:rFonts w:eastAsia="Arial" w:cs="Arial"/>
          <w:szCs w:val="20"/>
          <w:lang w:val="en-AU"/>
        </w:rPr>
        <w:t xml:space="preserve"> </w:t>
      </w:r>
    </w:p>
    <w:p w14:paraId="049BBF27" w14:textId="1691F0A2" w:rsidR="1391C7A5" w:rsidRPr="00EB69BF" w:rsidRDefault="1391C7A5" w:rsidP="1033896C">
      <w:pPr>
        <w:rPr>
          <w:szCs w:val="20"/>
        </w:rPr>
      </w:pPr>
      <w:r w:rsidRPr="00EB69BF">
        <w:rPr>
          <w:rFonts w:eastAsia="Arial" w:cs="Arial"/>
          <w:szCs w:val="20"/>
          <w:lang w:val="en-AU"/>
        </w:rPr>
        <w:t xml:space="preserve">To view the data within each individual scale, navigate to the item dashboard on the left-hand side of the page. These are labelled as ‘CEQ […] Items Dashboard’ for undergraduate and masters graduates and labelled as ‘PREQ […] Items Dashboard’ for research students.  </w:t>
      </w:r>
    </w:p>
    <w:p w14:paraId="62C93873" w14:textId="0AB87F9C" w:rsidR="1391C7A5" w:rsidRPr="00EB69BF" w:rsidRDefault="1391C7A5" w:rsidP="1033896C">
      <w:pPr>
        <w:rPr>
          <w:szCs w:val="20"/>
        </w:rPr>
      </w:pPr>
      <w:r w:rsidRPr="00EB69BF">
        <w:rPr>
          <w:rFonts w:eastAsia="Arial" w:cs="Arial"/>
          <w:szCs w:val="20"/>
          <w:lang w:val="en-AU"/>
        </w:rPr>
        <w:t xml:space="preserve"> </w:t>
      </w:r>
    </w:p>
    <w:p w14:paraId="0E4E8817" w14:textId="7F5AF937" w:rsidR="1391C7A5" w:rsidRPr="00EB69BF" w:rsidRDefault="1391C7A5" w:rsidP="1033896C">
      <w:pPr>
        <w:rPr>
          <w:szCs w:val="20"/>
        </w:rPr>
      </w:pPr>
      <w:r w:rsidRPr="00EB69BF">
        <w:rPr>
          <w:rFonts w:eastAsia="Arial" w:cs="Arial"/>
          <w:b/>
          <w:bCs/>
          <w:szCs w:val="20"/>
          <w:lang w:val="en-AU"/>
        </w:rPr>
        <w:t xml:space="preserve">NOTE: </w:t>
      </w:r>
      <w:r w:rsidRPr="00EB69BF">
        <w:rPr>
          <w:rFonts w:eastAsia="Arial" w:cs="Arial"/>
          <w:szCs w:val="20"/>
          <w:lang w:val="en-AU"/>
        </w:rPr>
        <w:t xml:space="preserve">You will need to re-set the filters for each scale to view the data specific to the course being reviewed. </w:t>
      </w:r>
    </w:p>
    <w:p w14:paraId="6900D11A" w14:textId="7FBC52C0" w:rsidR="00EB69BF" w:rsidRDefault="00EB69BF" w:rsidP="1033896C">
      <w:pPr>
        <w:rPr>
          <w:rFonts w:eastAsia="Arial" w:cs="Arial"/>
          <w:szCs w:val="20"/>
          <w:lang w:val="en-AU"/>
        </w:rPr>
        <w:sectPr w:rsidR="00EB69BF" w:rsidSect="003F1177">
          <w:pgSz w:w="11910" w:h="16840"/>
          <w:pgMar w:top="1340" w:right="1137" w:bottom="920" w:left="860" w:header="499" w:footer="727" w:gutter="0"/>
          <w:cols w:space="720"/>
        </w:sectPr>
      </w:pPr>
    </w:p>
    <w:p w14:paraId="4B37BB7A" w14:textId="0B9D8069" w:rsidR="1391C7A5" w:rsidRDefault="00524A44" w:rsidP="1033896C">
      <w:pPr>
        <w:rPr>
          <w:szCs w:val="20"/>
        </w:rPr>
      </w:pPr>
      <w:r>
        <w:rPr>
          <w:noProof/>
        </w:rPr>
        <w:lastRenderedPageBreak/>
        <w:drawing>
          <wp:inline distT="0" distB="0" distL="0" distR="0" wp14:anchorId="3453FED5" wp14:editId="19329D37">
            <wp:extent cx="9258300" cy="4531360"/>
            <wp:effectExtent l="0" t="0" r="0" b="2540"/>
            <wp:docPr id="1461520068" name="Picture 15"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omputer scree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58300" cy="4531360"/>
                    </a:xfrm>
                    <a:prstGeom prst="rect">
                      <a:avLst/>
                    </a:prstGeom>
                    <a:noFill/>
                    <a:ln>
                      <a:noFill/>
                    </a:ln>
                  </pic:spPr>
                </pic:pic>
              </a:graphicData>
            </a:graphic>
          </wp:inline>
        </w:drawing>
      </w:r>
    </w:p>
    <w:p w14:paraId="31BB371C" w14:textId="05C38A5F" w:rsidR="00EB69BF" w:rsidRDefault="00EB69BF" w:rsidP="1033896C">
      <w:pPr>
        <w:rPr>
          <w:szCs w:val="20"/>
        </w:rPr>
        <w:sectPr w:rsidR="00EB69BF" w:rsidSect="00EB69BF">
          <w:pgSz w:w="16840" w:h="11910" w:orient="landscape"/>
          <w:pgMar w:top="860" w:right="1340" w:bottom="1137" w:left="920" w:header="499" w:footer="727" w:gutter="0"/>
          <w:cols w:space="720"/>
          <w:docGrid w:linePitch="272"/>
        </w:sectPr>
      </w:pPr>
    </w:p>
    <w:p w14:paraId="6B2CD383" w14:textId="77777777" w:rsidR="00EB69BF" w:rsidRDefault="00EB69BF" w:rsidP="1033896C">
      <w:pPr>
        <w:rPr>
          <w:szCs w:val="20"/>
        </w:rPr>
      </w:pPr>
    </w:p>
    <w:p w14:paraId="4BFDAF78" w14:textId="337557CC" w:rsidR="1391C7A5" w:rsidRDefault="1391C7A5" w:rsidP="00524A44">
      <w:pPr>
        <w:pStyle w:val="Heading4"/>
      </w:pPr>
      <w:r w:rsidRPr="1033896C">
        <w:rPr>
          <w:lang w:val="en-AU"/>
        </w:rPr>
        <w:t xml:space="preserve">4.3.5 Student Performance Dashboard </w:t>
      </w:r>
    </w:p>
    <w:p w14:paraId="3D34B07B" w14:textId="1567535A" w:rsidR="1391C7A5" w:rsidRPr="00524A44" w:rsidRDefault="1391C7A5" w:rsidP="1033896C">
      <w:pPr>
        <w:rPr>
          <w:szCs w:val="20"/>
        </w:rPr>
      </w:pPr>
      <w:r w:rsidRPr="00524A44">
        <w:rPr>
          <w:rFonts w:eastAsia="Arial" w:cs="Arial"/>
          <w:szCs w:val="20"/>
          <w:lang w:val="en-AU"/>
        </w:rPr>
        <w:t xml:space="preserve"> </w:t>
      </w:r>
    </w:p>
    <w:p w14:paraId="7D429713" w14:textId="523B86D5" w:rsidR="1391C7A5" w:rsidRPr="00524A44" w:rsidRDefault="1391C7A5" w:rsidP="1033896C">
      <w:pPr>
        <w:rPr>
          <w:szCs w:val="20"/>
        </w:rPr>
      </w:pPr>
      <w:r w:rsidRPr="00524A44">
        <w:rPr>
          <w:rFonts w:eastAsia="Arial" w:cs="Arial"/>
          <w:szCs w:val="20"/>
          <w:lang w:val="en-AU"/>
        </w:rPr>
        <w:t xml:space="preserve">The </w:t>
      </w:r>
      <w:hyperlink r:id="rId140">
        <w:r w:rsidRPr="00524A44">
          <w:rPr>
            <w:rStyle w:val="Hyperlink"/>
            <w:rFonts w:eastAsia="Arial" w:cs="Arial"/>
            <w:color w:val="E64626"/>
            <w:szCs w:val="20"/>
            <w:lang w:val="en-AU"/>
          </w:rPr>
          <w:t>Student Performance dashboard</w:t>
        </w:r>
      </w:hyperlink>
      <w:r w:rsidRPr="00524A44">
        <w:rPr>
          <w:rFonts w:eastAsia="Arial" w:cs="Arial"/>
          <w:szCs w:val="20"/>
          <w:lang w:val="en-AU"/>
        </w:rPr>
        <w:t xml:space="preserve"> contains course progression, success, retention and completion rates, as well as Unit of Study success rate comparisons, faculty trends and grade distribution. It also contains student attribute reports, spliced by demographics and diversity. Navigation to each report is located on the left-hand side of the column or within the Navigation page. </w:t>
      </w:r>
    </w:p>
    <w:p w14:paraId="4DA6682B" w14:textId="7669C5BF" w:rsidR="1391C7A5" w:rsidRPr="00524A44" w:rsidRDefault="1391C7A5" w:rsidP="1033896C">
      <w:pPr>
        <w:rPr>
          <w:szCs w:val="20"/>
        </w:rPr>
      </w:pPr>
      <w:r w:rsidRPr="00524A44">
        <w:rPr>
          <w:rFonts w:eastAsia="Arial" w:cs="Arial"/>
          <w:szCs w:val="20"/>
          <w:lang w:val="en-AU"/>
        </w:rPr>
        <w:t xml:space="preserve"> </w:t>
      </w:r>
    </w:p>
    <w:p w14:paraId="3551349E" w14:textId="75EF92E7" w:rsidR="1391C7A5" w:rsidRDefault="1391C7A5" w:rsidP="1033896C">
      <w:r w:rsidRPr="1033896C">
        <w:rPr>
          <w:rFonts w:eastAsia="Arial" w:cs="Arial"/>
          <w:sz w:val="18"/>
          <w:szCs w:val="18"/>
          <w:lang w:val="en-AU"/>
        </w:rPr>
        <w:t xml:space="preserve">  </w:t>
      </w:r>
      <w:r w:rsidR="00E46541">
        <w:rPr>
          <w:noProof/>
        </w:rPr>
        <w:drawing>
          <wp:inline distT="0" distB="0" distL="0" distR="0" wp14:anchorId="4C380CE3" wp14:editId="7C12BD28">
            <wp:extent cx="5603240" cy="2519680"/>
            <wp:effectExtent l="0" t="0" r="0" b="0"/>
            <wp:docPr id="1074455904"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03240" cy="2519680"/>
                    </a:xfrm>
                    <a:prstGeom prst="rect">
                      <a:avLst/>
                    </a:prstGeom>
                    <a:noFill/>
                    <a:ln>
                      <a:noFill/>
                    </a:ln>
                  </pic:spPr>
                </pic:pic>
              </a:graphicData>
            </a:graphic>
          </wp:inline>
        </w:drawing>
      </w:r>
    </w:p>
    <w:p w14:paraId="399B2617" w14:textId="7B147C36" w:rsidR="1391C7A5" w:rsidRDefault="1391C7A5" w:rsidP="1033896C">
      <w:r w:rsidRPr="1033896C">
        <w:rPr>
          <w:rFonts w:eastAsia="Arial" w:cs="Arial"/>
          <w:sz w:val="18"/>
          <w:szCs w:val="18"/>
          <w:lang w:val="en-AU"/>
        </w:rPr>
        <w:t xml:space="preserve"> </w:t>
      </w:r>
    </w:p>
    <w:p w14:paraId="039B54B3" w14:textId="4AF700D4" w:rsidR="1391C7A5" w:rsidRDefault="1391C7A5" w:rsidP="1033896C">
      <w:r w:rsidRPr="1033896C">
        <w:rPr>
          <w:rFonts w:eastAsia="Arial" w:cs="Arial"/>
          <w:sz w:val="18"/>
          <w:szCs w:val="18"/>
          <w:lang w:val="en-AU"/>
        </w:rPr>
        <w:t xml:space="preserve"> </w:t>
      </w:r>
    </w:p>
    <w:p w14:paraId="63E35593" w14:textId="7EEC8024" w:rsidR="1391C7A5" w:rsidRPr="00E46541" w:rsidRDefault="1391C7A5" w:rsidP="1033896C">
      <w:pPr>
        <w:rPr>
          <w:szCs w:val="20"/>
        </w:rPr>
      </w:pPr>
      <w:r w:rsidRPr="00E46541">
        <w:rPr>
          <w:rFonts w:eastAsia="Arial" w:cs="Arial"/>
          <w:szCs w:val="20"/>
          <w:lang w:val="en-AU"/>
        </w:rPr>
        <w:t xml:space="preserve">A more detailed user guide can be found </w:t>
      </w:r>
      <w:hyperlink r:id="rId142">
        <w:r w:rsidRPr="00E46541">
          <w:rPr>
            <w:rStyle w:val="Hyperlink"/>
            <w:rFonts w:eastAsia="Arial" w:cs="Arial"/>
            <w:color w:val="E64626"/>
            <w:szCs w:val="20"/>
            <w:lang w:val="en-AU"/>
          </w:rPr>
          <w:t>here</w:t>
        </w:r>
      </w:hyperlink>
      <w:r w:rsidRPr="00E46541">
        <w:rPr>
          <w:rStyle w:val="Hyperlink"/>
          <w:color w:val="E64626"/>
        </w:rPr>
        <w:t>.</w:t>
      </w:r>
      <w:r w:rsidRPr="00E46541">
        <w:rPr>
          <w:rFonts w:eastAsia="Arial" w:cs="Arial"/>
          <w:szCs w:val="20"/>
          <w:lang w:val="en-AU"/>
        </w:rPr>
        <w:t xml:space="preserve"> </w:t>
      </w:r>
    </w:p>
    <w:p w14:paraId="7E773E82" w14:textId="455A4DD4" w:rsidR="1391C7A5" w:rsidRPr="00E46541" w:rsidRDefault="1391C7A5" w:rsidP="1033896C">
      <w:pPr>
        <w:rPr>
          <w:szCs w:val="20"/>
        </w:rPr>
      </w:pPr>
      <w:r w:rsidRPr="00E46541">
        <w:rPr>
          <w:rFonts w:eastAsia="Arial" w:cs="Arial"/>
          <w:szCs w:val="20"/>
          <w:lang w:val="en-AU"/>
        </w:rPr>
        <w:t xml:space="preserve"> </w:t>
      </w:r>
    </w:p>
    <w:p w14:paraId="17DB96D3" w14:textId="5BFA2374" w:rsidR="1391C7A5" w:rsidRPr="00E46541" w:rsidRDefault="1391C7A5" w:rsidP="00E46541">
      <w:pPr>
        <w:pStyle w:val="Heading4"/>
      </w:pPr>
      <w:r w:rsidRPr="00E46541">
        <w:t>4.3.6 Student Diversity Dashboard</w:t>
      </w:r>
    </w:p>
    <w:p w14:paraId="01CA30AE" w14:textId="5ED1FA75" w:rsidR="1391C7A5" w:rsidRDefault="1391C7A5" w:rsidP="1033896C">
      <w:r w:rsidRPr="1033896C">
        <w:rPr>
          <w:rFonts w:eastAsia="Arial" w:cs="Arial"/>
          <w:sz w:val="18"/>
          <w:szCs w:val="18"/>
          <w:lang w:val="en-AU"/>
        </w:rPr>
        <w:t xml:space="preserve"> </w:t>
      </w:r>
    </w:p>
    <w:p w14:paraId="3BFEEFA8" w14:textId="67E2684B" w:rsidR="1391C7A5" w:rsidRPr="00E46541" w:rsidRDefault="1391C7A5" w:rsidP="1033896C">
      <w:pPr>
        <w:rPr>
          <w:szCs w:val="20"/>
        </w:rPr>
      </w:pPr>
      <w:r w:rsidRPr="00E46541">
        <w:rPr>
          <w:rFonts w:eastAsia="Arial" w:cs="Arial"/>
          <w:szCs w:val="20"/>
          <w:lang w:val="en-AU"/>
        </w:rPr>
        <w:t xml:space="preserve">The </w:t>
      </w:r>
      <w:hyperlink r:id="rId143">
        <w:r w:rsidRPr="00E46541">
          <w:rPr>
            <w:rStyle w:val="Hyperlink"/>
            <w:rFonts w:eastAsia="Arial" w:cs="Arial"/>
            <w:color w:val="E64626"/>
            <w:szCs w:val="20"/>
            <w:lang w:val="en-AU"/>
          </w:rPr>
          <w:t>Student Diversity dashboard</w:t>
        </w:r>
      </w:hyperlink>
      <w:r w:rsidRPr="00E46541">
        <w:rPr>
          <w:rFonts w:eastAsia="Arial" w:cs="Arial"/>
          <w:szCs w:val="20"/>
          <w:lang w:val="en-AU"/>
        </w:rPr>
        <w:t xml:space="preserve"> contains data specific to Australian domestic students who are classified under a diversity/equity group. Current and historical data can be compared by faculty, school and course. </w:t>
      </w:r>
    </w:p>
    <w:p w14:paraId="6DE10093" w14:textId="085B1B9D" w:rsidR="1391C7A5" w:rsidRPr="00E46541" w:rsidRDefault="1391C7A5" w:rsidP="1033896C">
      <w:pPr>
        <w:rPr>
          <w:szCs w:val="20"/>
        </w:rPr>
      </w:pPr>
      <w:r w:rsidRPr="00E46541">
        <w:rPr>
          <w:rFonts w:eastAsia="Arial" w:cs="Arial"/>
          <w:szCs w:val="20"/>
          <w:lang w:val="en-AU"/>
        </w:rPr>
        <w:t xml:space="preserve"> </w:t>
      </w:r>
    </w:p>
    <w:p w14:paraId="56AFD9B2" w14:textId="4D2E055F" w:rsidR="1391C7A5" w:rsidRPr="00E46541" w:rsidRDefault="1391C7A5" w:rsidP="1033896C">
      <w:pPr>
        <w:rPr>
          <w:szCs w:val="20"/>
        </w:rPr>
      </w:pPr>
      <w:r w:rsidRPr="00E46541">
        <w:rPr>
          <w:rFonts w:eastAsia="Arial" w:cs="Arial"/>
          <w:szCs w:val="20"/>
          <w:lang w:val="en-AU"/>
        </w:rPr>
        <w:t>Available data includes: Student course outcome information such as success, participation, success, attainment and demographic across the following diversity types:</w:t>
      </w:r>
    </w:p>
    <w:p w14:paraId="685E1EED" w14:textId="254EBB84" w:rsidR="1391C7A5" w:rsidRPr="00E46541" w:rsidRDefault="1391C7A5" w:rsidP="00D161BC">
      <w:pPr>
        <w:pStyle w:val="ListParagraph"/>
        <w:numPr>
          <w:ilvl w:val="0"/>
          <w:numId w:val="91"/>
        </w:numPr>
        <w:rPr>
          <w:rFonts w:eastAsia="Arial" w:cs="Arial"/>
          <w:szCs w:val="20"/>
          <w:lang w:val="en-AU"/>
        </w:rPr>
      </w:pPr>
      <w:r w:rsidRPr="00E46541">
        <w:rPr>
          <w:rFonts w:eastAsia="Arial" w:cs="Arial"/>
          <w:szCs w:val="20"/>
          <w:lang w:val="en-AU"/>
        </w:rPr>
        <w:t>Low Socioeconomic Statius (SES)</w:t>
      </w:r>
    </w:p>
    <w:p w14:paraId="2BD0FE2C" w14:textId="2B927B18" w:rsidR="1391C7A5" w:rsidRPr="00E46541" w:rsidRDefault="1391C7A5" w:rsidP="00D161BC">
      <w:pPr>
        <w:pStyle w:val="ListParagraph"/>
        <w:numPr>
          <w:ilvl w:val="0"/>
          <w:numId w:val="91"/>
        </w:numPr>
        <w:rPr>
          <w:rFonts w:eastAsia="Arial" w:cs="Arial"/>
          <w:szCs w:val="20"/>
          <w:lang w:val="en-AU"/>
        </w:rPr>
      </w:pPr>
      <w:r w:rsidRPr="00E46541">
        <w:rPr>
          <w:rFonts w:eastAsia="Arial" w:cs="Arial"/>
          <w:szCs w:val="20"/>
          <w:lang w:val="en-AU"/>
        </w:rPr>
        <w:t>Indigenous</w:t>
      </w:r>
    </w:p>
    <w:p w14:paraId="74996A7B" w14:textId="7167C8A4" w:rsidR="1391C7A5" w:rsidRPr="00E46541" w:rsidRDefault="1391C7A5" w:rsidP="00D161BC">
      <w:pPr>
        <w:pStyle w:val="ListParagraph"/>
        <w:numPr>
          <w:ilvl w:val="0"/>
          <w:numId w:val="91"/>
        </w:numPr>
        <w:rPr>
          <w:rFonts w:eastAsia="Arial" w:cs="Arial"/>
          <w:szCs w:val="20"/>
          <w:lang w:val="en-AU"/>
        </w:rPr>
      </w:pPr>
      <w:r w:rsidRPr="00E46541">
        <w:rPr>
          <w:rFonts w:eastAsia="Arial" w:cs="Arial"/>
          <w:szCs w:val="20"/>
          <w:lang w:val="en-AU"/>
        </w:rPr>
        <w:t>Regional</w:t>
      </w:r>
    </w:p>
    <w:p w14:paraId="27608CB6" w14:textId="1C43A355" w:rsidR="1391C7A5" w:rsidRPr="00E46541" w:rsidRDefault="1391C7A5" w:rsidP="00D161BC">
      <w:pPr>
        <w:pStyle w:val="ListParagraph"/>
        <w:numPr>
          <w:ilvl w:val="0"/>
          <w:numId w:val="91"/>
        </w:numPr>
        <w:rPr>
          <w:rFonts w:eastAsia="Arial" w:cs="Arial"/>
          <w:szCs w:val="20"/>
          <w:lang w:val="en-AU"/>
        </w:rPr>
      </w:pPr>
      <w:r w:rsidRPr="00E46541">
        <w:rPr>
          <w:rFonts w:eastAsia="Arial" w:cs="Arial"/>
          <w:szCs w:val="20"/>
          <w:lang w:val="en-AU"/>
        </w:rPr>
        <w:t>Remote</w:t>
      </w:r>
    </w:p>
    <w:p w14:paraId="47C1E45B" w14:textId="546703C5" w:rsidR="1391C7A5" w:rsidRPr="00E46541" w:rsidRDefault="1391C7A5" w:rsidP="00D161BC">
      <w:pPr>
        <w:pStyle w:val="ListParagraph"/>
        <w:numPr>
          <w:ilvl w:val="0"/>
          <w:numId w:val="91"/>
        </w:numPr>
        <w:rPr>
          <w:rFonts w:eastAsia="Arial" w:cs="Arial"/>
          <w:szCs w:val="20"/>
          <w:lang w:val="en-AU"/>
        </w:rPr>
      </w:pPr>
      <w:r w:rsidRPr="00E46541">
        <w:rPr>
          <w:rFonts w:eastAsia="Arial" w:cs="Arial"/>
          <w:szCs w:val="20"/>
          <w:lang w:val="en-AU"/>
        </w:rPr>
        <w:t>Disability</w:t>
      </w:r>
    </w:p>
    <w:p w14:paraId="2C16C6C6" w14:textId="2563D77D" w:rsidR="1391C7A5" w:rsidRPr="00E46541" w:rsidRDefault="1391C7A5" w:rsidP="00D161BC">
      <w:pPr>
        <w:pStyle w:val="ListParagraph"/>
        <w:numPr>
          <w:ilvl w:val="0"/>
          <w:numId w:val="91"/>
        </w:numPr>
        <w:rPr>
          <w:rFonts w:eastAsia="Arial" w:cs="Arial"/>
          <w:szCs w:val="20"/>
          <w:lang w:val="en-AU"/>
        </w:rPr>
      </w:pPr>
      <w:r w:rsidRPr="00E46541">
        <w:rPr>
          <w:rFonts w:eastAsia="Arial" w:cs="Arial"/>
          <w:szCs w:val="20"/>
          <w:lang w:val="en-AU"/>
        </w:rPr>
        <w:t>Non-English-Speaking Background (NESB)</w:t>
      </w:r>
    </w:p>
    <w:p w14:paraId="6946AD78" w14:textId="05D85CC8" w:rsidR="1391C7A5" w:rsidRPr="00E46541" w:rsidRDefault="1391C7A5" w:rsidP="1033896C">
      <w:pPr>
        <w:rPr>
          <w:szCs w:val="20"/>
        </w:rPr>
      </w:pPr>
      <w:r w:rsidRPr="00E46541">
        <w:rPr>
          <w:rFonts w:eastAsia="Arial" w:cs="Arial"/>
          <w:szCs w:val="20"/>
          <w:lang w:val="en-AU"/>
        </w:rPr>
        <w:t xml:space="preserve"> </w:t>
      </w:r>
    </w:p>
    <w:p w14:paraId="7A58A010" w14:textId="77777777" w:rsidR="003D1945" w:rsidRDefault="1391C7A5" w:rsidP="003D1945">
      <w:pPr>
        <w:rPr>
          <w:szCs w:val="20"/>
        </w:rPr>
      </w:pPr>
      <w:r w:rsidRPr="00E46541">
        <w:rPr>
          <w:rFonts w:eastAsia="Arial" w:cs="Arial"/>
          <w:szCs w:val="20"/>
          <w:lang w:val="en-AU"/>
        </w:rPr>
        <w:t xml:space="preserve">Navigation to each report is located on the left-hand side of the column or within the Navigation page. </w:t>
      </w:r>
    </w:p>
    <w:p w14:paraId="1482502B" w14:textId="77777777" w:rsidR="003D1945" w:rsidRDefault="003D1945" w:rsidP="003D1945">
      <w:pPr>
        <w:rPr>
          <w:szCs w:val="20"/>
        </w:rPr>
      </w:pPr>
    </w:p>
    <w:p w14:paraId="0B7F7199" w14:textId="350178C1" w:rsidR="1391C7A5" w:rsidRPr="003D1945" w:rsidRDefault="1391C7A5" w:rsidP="003D1945">
      <w:pPr>
        <w:pStyle w:val="Heading4"/>
      </w:pPr>
      <w:r w:rsidRPr="003D1945">
        <w:t xml:space="preserve">4.3.7 Knowing Your Students Dashboard </w:t>
      </w:r>
    </w:p>
    <w:p w14:paraId="38F18298" w14:textId="39523EBD" w:rsidR="1391C7A5" w:rsidRDefault="1391C7A5" w:rsidP="1033896C">
      <w:r w:rsidRPr="1033896C">
        <w:rPr>
          <w:rFonts w:eastAsia="Arial" w:cs="Arial"/>
          <w:b/>
          <w:bCs/>
          <w:i/>
          <w:iCs/>
          <w:sz w:val="18"/>
          <w:szCs w:val="18"/>
          <w:lang w:val="en-AU"/>
        </w:rPr>
        <w:t xml:space="preserve"> </w:t>
      </w:r>
    </w:p>
    <w:p w14:paraId="6BE5F64E" w14:textId="541F91B0" w:rsidR="1391C7A5" w:rsidRPr="003D1945" w:rsidRDefault="1391C7A5" w:rsidP="1033896C">
      <w:pPr>
        <w:rPr>
          <w:szCs w:val="20"/>
        </w:rPr>
      </w:pPr>
      <w:r w:rsidRPr="003D1945">
        <w:rPr>
          <w:rFonts w:eastAsia="Arial" w:cs="Arial"/>
          <w:szCs w:val="20"/>
          <w:lang w:val="en-AU"/>
        </w:rPr>
        <w:t xml:space="preserve">The </w:t>
      </w:r>
      <w:hyperlink r:id="rId144">
        <w:r w:rsidRPr="003D1945">
          <w:rPr>
            <w:rStyle w:val="Hyperlink"/>
            <w:rFonts w:eastAsia="Arial" w:cs="Arial"/>
            <w:color w:val="E64626"/>
            <w:szCs w:val="20"/>
            <w:lang w:val="en-AU"/>
          </w:rPr>
          <w:t xml:space="preserve">Kowing Your Students dashboard </w:t>
        </w:r>
      </w:hyperlink>
      <w:r w:rsidRPr="003D1945">
        <w:rPr>
          <w:rFonts w:eastAsia="Arial" w:cs="Arial"/>
          <w:color w:val="E64626"/>
          <w:szCs w:val="20"/>
          <w:lang w:val="en-AU"/>
        </w:rPr>
        <w:t>p</w:t>
      </w:r>
      <w:r w:rsidRPr="003D1945">
        <w:rPr>
          <w:rFonts w:eastAsia="Arial" w:cs="Arial"/>
          <w:szCs w:val="20"/>
          <w:lang w:val="en-AU"/>
        </w:rPr>
        <w:t xml:space="preserve">rovides a detailed overview of the student cohort in each unit of study along with the performance of these units of study over years. This report can be used to provide a tailored teaching experience in units of study. Navigation to the embedded reports is located on the left-hand side of the column or within the Navigation page. </w:t>
      </w:r>
    </w:p>
    <w:p w14:paraId="7AF905FA" w14:textId="25254918" w:rsidR="1033896C" w:rsidRPr="003D1945" w:rsidRDefault="1033896C" w:rsidP="1033896C">
      <w:pPr>
        <w:rPr>
          <w:szCs w:val="20"/>
        </w:rPr>
      </w:pPr>
    </w:p>
    <w:p w14:paraId="6ACA8C76" w14:textId="2054E805" w:rsidR="1391C7A5" w:rsidRPr="003D1945" w:rsidRDefault="1391C7A5" w:rsidP="1033896C">
      <w:pPr>
        <w:rPr>
          <w:szCs w:val="20"/>
        </w:rPr>
      </w:pPr>
      <w:r w:rsidRPr="003D1945">
        <w:rPr>
          <w:rFonts w:eastAsia="Arial" w:cs="Arial"/>
          <w:b/>
          <w:bCs/>
          <w:szCs w:val="20"/>
          <w:u w:val="single"/>
          <w:lang w:val="en-AU"/>
        </w:rPr>
        <w:t>Tip:</w:t>
      </w:r>
      <w:r w:rsidRPr="003D1945">
        <w:rPr>
          <w:rFonts w:eastAsia="Arial" w:cs="Arial"/>
          <w:szCs w:val="20"/>
          <w:lang w:val="en-AU"/>
        </w:rPr>
        <w:t xml:space="preserve"> The </w:t>
      </w:r>
      <w:r w:rsidRPr="003D1945">
        <w:rPr>
          <w:rFonts w:eastAsia="Arial" w:cs="Arial"/>
          <w:b/>
          <w:bCs/>
          <w:szCs w:val="20"/>
          <w:lang w:val="en-AU"/>
        </w:rPr>
        <w:t>Knowing your Students dashboard</w:t>
      </w:r>
      <w:r w:rsidRPr="003D1945">
        <w:rPr>
          <w:rFonts w:eastAsia="Arial" w:cs="Arial"/>
          <w:szCs w:val="20"/>
          <w:lang w:val="en-AU"/>
        </w:rPr>
        <w:t xml:space="preserve"> does not support reporting by course. Student demographics can be view at a single UoS level or across multiple UoS. </w:t>
      </w:r>
    </w:p>
    <w:p w14:paraId="7FB79E4F" w14:textId="6A18CC8C" w:rsidR="1391C7A5" w:rsidRPr="003D1945" w:rsidRDefault="1391C7A5" w:rsidP="1033896C">
      <w:pPr>
        <w:rPr>
          <w:szCs w:val="20"/>
        </w:rPr>
      </w:pPr>
      <w:r w:rsidRPr="003D1945">
        <w:rPr>
          <w:rFonts w:eastAsia="Arial" w:cs="Arial"/>
          <w:szCs w:val="20"/>
          <w:lang w:val="en-AU"/>
        </w:rPr>
        <w:t xml:space="preserve"> </w:t>
      </w:r>
    </w:p>
    <w:p w14:paraId="1F9D7BCA" w14:textId="3FED0FFB" w:rsidR="1391C7A5" w:rsidRPr="003D1945" w:rsidRDefault="1391C7A5" w:rsidP="1033896C">
      <w:pPr>
        <w:rPr>
          <w:szCs w:val="20"/>
        </w:rPr>
      </w:pPr>
      <w:r w:rsidRPr="003D1945">
        <w:rPr>
          <w:rFonts w:eastAsia="Arial" w:cs="Arial"/>
          <w:szCs w:val="20"/>
          <w:lang w:val="en-AU"/>
        </w:rPr>
        <w:t>To select multiple units, press CTRL + click the checkbox for the required units.</w:t>
      </w:r>
    </w:p>
    <w:p w14:paraId="23C60856" w14:textId="3DD06AC6" w:rsidR="1391C7A5" w:rsidRPr="003D1945" w:rsidRDefault="1391C7A5" w:rsidP="1033896C">
      <w:pPr>
        <w:rPr>
          <w:szCs w:val="20"/>
        </w:rPr>
      </w:pPr>
      <w:r w:rsidRPr="003D1945">
        <w:rPr>
          <w:rFonts w:eastAsia="Arial" w:cs="Arial"/>
          <w:szCs w:val="20"/>
          <w:lang w:val="en-AU"/>
        </w:rPr>
        <w:lastRenderedPageBreak/>
        <w:t xml:space="preserve"> </w:t>
      </w:r>
      <w:r w:rsidR="004B7E2C">
        <w:rPr>
          <w:noProof/>
        </w:rPr>
        <w:drawing>
          <wp:inline distT="0" distB="0" distL="0" distR="0" wp14:anchorId="7EE6F9A5" wp14:editId="555BCCE6">
            <wp:extent cx="5624830" cy="1445895"/>
            <wp:effectExtent l="0" t="0" r="0" b="1905"/>
            <wp:docPr id="577711451"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10;&#10;AI-generated content may be incorrec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24830" cy="1445895"/>
                    </a:xfrm>
                    <a:prstGeom prst="rect">
                      <a:avLst/>
                    </a:prstGeom>
                    <a:noFill/>
                    <a:ln>
                      <a:noFill/>
                    </a:ln>
                  </pic:spPr>
                </pic:pic>
              </a:graphicData>
            </a:graphic>
          </wp:inline>
        </w:drawing>
      </w:r>
    </w:p>
    <w:p w14:paraId="742A1799" w14:textId="77777777" w:rsidR="004B7E2C" w:rsidRDefault="004B7E2C" w:rsidP="1033896C">
      <w:pPr>
        <w:rPr>
          <w:rFonts w:eastAsia="Arial" w:cs="Arial"/>
          <w:szCs w:val="20"/>
          <w:lang w:val="en-AU"/>
        </w:rPr>
      </w:pPr>
    </w:p>
    <w:p w14:paraId="65A9408F" w14:textId="1F6155ED" w:rsidR="1391C7A5" w:rsidRDefault="1391C7A5" w:rsidP="1033896C">
      <w:pPr>
        <w:rPr>
          <w:rFonts w:eastAsia="Arial" w:cs="Arial"/>
          <w:szCs w:val="20"/>
          <w:lang w:val="en-AU"/>
        </w:rPr>
      </w:pPr>
      <w:r w:rsidRPr="003D1945">
        <w:rPr>
          <w:rFonts w:eastAsia="Arial" w:cs="Arial"/>
          <w:szCs w:val="20"/>
          <w:lang w:val="en-AU"/>
        </w:rPr>
        <w:t xml:space="preserve">Once you have selected the required filters, create a bookmark by clicking the Bookmark icon in the top right-hand corner. </w:t>
      </w:r>
    </w:p>
    <w:p w14:paraId="21283AB8" w14:textId="77777777" w:rsidR="004B7E2C" w:rsidRPr="003D1945" w:rsidRDefault="004B7E2C" w:rsidP="1033896C">
      <w:pPr>
        <w:rPr>
          <w:szCs w:val="20"/>
        </w:rPr>
      </w:pPr>
    </w:p>
    <w:p w14:paraId="0EFB614C" w14:textId="3F7A566E" w:rsidR="1391C7A5" w:rsidRPr="003D1945" w:rsidRDefault="1391C7A5" w:rsidP="1033896C">
      <w:pPr>
        <w:rPr>
          <w:szCs w:val="20"/>
        </w:rPr>
      </w:pPr>
      <w:r w:rsidRPr="003D1945">
        <w:rPr>
          <w:rFonts w:eastAsia="Arial" w:cs="Arial"/>
          <w:szCs w:val="20"/>
          <w:lang w:val="en-AU"/>
        </w:rPr>
        <w:t xml:space="preserve"> </w:t>
      </w:r>
      <w:r w:rsidR="004B7E2C">
        <w:rPr>
          <w:noProof/>
        </w:rPr>
        <w:drawing>
          <wp:inline distT="0" distB="0" distL="0" distR="0" wp14:anchorId="29A2E3D6" wp14:editId="25C98830">
            <wp:extent cx="5624830" cy="1488440"/>
            <wp:effectExtent l="0" t="0" r="0" b="0"/>
            <wp:docPr id="85696235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computer&#10;&#10;AI-generated content may be incorrec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24830" cy="1488440"/>
                    </a:xfrm>
                    <a:prstGeom prst="rect">
                      <a:avLst/>
                    </a:prstGeom>
                    <a:noFill/>
                    <a:ln>
                      <a:noFill/>
                    </a:ln>
                  </pic:spPr>
                </pic:pic>
              </a:graphicData>
            </a:graphic>
          </wp:inline>
        </w:drawing>
      </w:r>
    </w:p>
    <w:p w14:paraId="19AD0C78" w14:textId="37E81C1A" w:rsidR="1391C7A5" w:rsidRPr="003D1945" w:rsidRDefault="1391C7A5" w:rsidP="1033896C">
      <w:pPr>
        <w:rPr>
          <w:szCs w:val="20"/>
        </w:rPr>
      </w:pPr>
      <w:r w:rsidRPr="003D1945">
        <w:rPr>
          <w:rFonts w:eastAsia="Arial" w:cs="Arial"/>
          <w:szCs w:val="20"/>
          <w:lang w:val="en-AU"/>
        </w:rPr>
        <w:t xml:space="preserve"> </w:t>
      </w:r>
    </w:p>
    <w:p w14:paraId="504F1DBE" w14:textId="2A0B7ABA" w:rsidR="1391C7A5" w:rsidRPr="003D1945" w:rsidRDefault="1391C7A5" w:rsidP="1033896C">
      <w:pPr>
        <w:rPr>
          <w:szCs w:val="20"/>
        </w:rPr>
      </w:pPr>
      <w:r w:rsidRPr="003D1945">
        <w:rPr>
          <w:rFonts w:eastAsia="Arial" w:cs="Arial"/>
          <w:szCs w:val="20"/>
          <w:lang w:val="en-AU"/>
        </w:rPr>
        <w:t xml:space="preserve">Up to 20 bookmarks can be created for a report – more information is available here: </w:t>
      </w:r>
      <w:hyperlink r:id="rId147">
        <w:r w:rsidRPr="003D1945">
          <w:rPr>
            <w:rStyle w:val="Hyperlink"/>
            <w:rFonts w:eastAsia="Arial" w:cs="Arial"/>
            <w:color w:val="E64626"/>
            <w:szCs w:val="20"/>
            <w:lang w:val="en-AU"/>
          </w:rPr>
          <w:t>Overview of bookmarks in Power BI service reports - Power BI</w:t>
        </w:r>
      </w:hyperlink>
    </w:p>
    <w:p w14:paraId="65665ECA" w14:textId="07784B7E" w:rsidR="1391C7A5" w:rsidRPr="003D1945" w:rsidRDefault="1391C7A5" w:rsidP="1033896C">
      <w:pPr>
        <w:rPr>
          <w:szCs w:val="20"/>
        </w:rPr>
      </w:pPr>
      <w:r w:rsidRPr="003D1945">
        <w:rPr>
          <w:rFonts w:eastAsia="Arial" w:cs="Arial"/>
          <w:color w:val="E64626"/>
          <w:szCs w:val="20"/>
          <w:lang w:val="en-AU"/>
        </w:rPr>
        <w:t xml:space="preserve"> </w:t>
      </w:r>
    </w:p>
    <w:p w14:paraId="0A088966" w14:textId="3190D8A3" w:rsidR="1391C7A5" w:rsidRDefault="1391C7A5" w:rsidP="004B7E2C">
      <w:pPr>
        <w:pStyle w:val="Heading4"/>
      </w:pPr>
      <w:r w:rsidRPr="1033896C">
        <w:rPr>
          <w:lang w:val="en-AU"/>
        </w:rPr>
        <w:t xml:space="preserve">4.3.8 Educational Integrity Dashboard </w:t>
      </w:r>
    </w:p>
    <w:p w14:paraId="59F9A326" w14:textId="7125A652" w:rsidR="1391C7A5" w:rsidRDefault="1391C7A5" w:rsidP="1033896C">
      <w:r w:rsidRPr="1033896C">
        <w:rPr>
          <w:rFonts w:eastAsia="Arial" w:cs="Arial"/>
          <w:sz w:val="18"/>
          <w:szCs w:val="18"/>
          <w:lang w:val="en-AU"/>
        </w:rPr>
        <w:t xml:space="preserve"> </w:t>
      </w:r>
    </w:p>
    <w:p w14:paraId="7F6C90B1" w14:textId="309A43CC" w:rsidR="1391C7A5" w:rsidRPr="004B7E2C" w:rsidRDefault="1391C7A5" w:rsidP="1033896C">
      <w:pPr>
        <w:rPr>
          <w:szCs w:val="20"/>
        </w:rPr>
      </w:pPr>
      <w:r w:rsidRPr="004B7E2C">
        <w:rPr>
          <w:rFonts w:eastAsia="Arial" w:cs="Arial"/>
          <w:szCs w:val="20"/>
          <w:lang w:val="en-AU"/>
        </w:rPr>
        <w:t xml:space="preserve">Access to the </w:t>
      </w:r>
      <w:hyperlink r:id="rId148">
        <w:r w:rsidRPr="004B7E2C">
          <w:rPr>
            <w:rStyle w:val="Hyperlink"/>
            <w:rFonts w:eastAsia="Arial" w:cs="Arial"/>
            <w:color w:val="E64626"/>
            <w:szCs w:val="20"/>
            <w:lang w:val="en-AU"/>
          </w:rPr>
          <w:t>Educational Integrity Dashboard</w:t>
        </w:r>
      </w:hyperlink>
      <w:r w:rsidRPr="004B7E2C">
        <w:rPr>
          <w:rFonts w:eastAsia="Arial" w:cs="Arial"/>
          <w:color w:val="E64626"/>
          <w:szCs w:val="20"/>
        </w:rPr>
        <w:t xml:space="preserve"> </w:t>
      </w:r>
      <w:r w:rsidRPr="004B7E2C">
        <w:rPr>
          <w:rFonts w:eastAsia="Arial" w:cs="Arial"/>
          <w:szCs w:val="20"/>
          <w:lang w:val="en-AU"/>
        </w:rPr>
        <w:t xml:space="preserve">is only available to Faculty Educational Integrity Coordinators and professional staff working in integrity. Refer to section 6.13 for contact information. </w:t>
      </w:r>
    </w:p>
    <w:p w14:paraId="7DD77C7E" w14:textId="34271AFC" w:rsidR="1391C7A5" w:rsidRPr="004B7E2C" w:rsidRDefault="1391C7A5" w:rsidP="1033896C">
      <w:pPr>
        <w:rPr>
          <w:szCs w:val="20"/>
        </w:rPr>
      </w:pPr>
      <w:r w:rsidRPr="004B7E2C">
        <w:rPr>
          <w:rFonts w:eastAsia="Arial" w:cs="Arial"/>
          <w:szCs w:val="20"/>
          <w:lang w:val="en-AU"/>
        </w:rPr>
        <w:t xml:space="preserve"> </w:t>
      </w:r>
    </w:p>
    <w:p w14:paraId="2EA645AA" w14:textId="094D0DF5" w:rsidR="1391C7A5" w:rsidRPr="004B7E2C" w:rsidRDefault="1391C7A5" w:rsidP="1033896C">
      <w:pPr>
        <w:rPr>
          <w:rStyle w:val="Hyperlink"/>
          <w:rFonts w:eastAsia="Arial" w:cs="Arial"/>
          <w:color w:val="E64626"/>
          <w:lang w:val="en-AU"/>
        </w:rPr>
      </w:pPr>
      <w:r w:rsidRPr="004B7E2C">
        <w:rPr>
          <w:rFonts w:eastAsia="Arial" w:cs="Arial"/>
          <w:szCs w:val="20"/>
          <w:lang w:val="en-AU"/>
        </w:rPr>
        <w:t xml:space="preserve">Due to the sensitive nature of data, the ability to download education integrity information into a spreadsheet has been disabled. If download is required, please contact AAP via the </w:t>
      </w:r>
      <w:hyperlink r:id="rId149">
        <w:r w:rsidRPr="004B7E2C">
          <w:rPr>
            <w:rStyle w:val="Hyperlink"/>
            <w:rFonts w:eastAsia="Arial" w:cs="Arial"/>
            <w:color w:val="E64626"/>
            <w:szCs w:val="20"/>
            <w:lang w:val="en-AU"/>
          </w:rPr>
          <w:t>AAP Request Form</w:t>
        </w:r>
      </w:hyperlink>
      <w:r w:rsidRPr="004B7E2C">
        <w:rPr>
          <w:rStyle w:val="Hyperlink"/>
          <w:color w:val="E64626"/>
        </w:rPr>
        <w:t xml:space="preserve">. </w:t>
      </w:r>
    </w:p>
    <w:p w14:paraId="5DF9BFB9" w14:textId="6F6E99E0" w:rsidR="1391C7A5" w:rsidRPr="004B7E2C" w:rsidRDefault="1391C7A5" w:rsidP="1033896C">
      <w:pPr>
        <w:rPr>
          <w:szCs w:val="20"/>
        </w:rPr>
      </w:pPr>
      <w:r w:rsidRPr="004B7E2C">
        <w:rPr>
          <w:rFonts w:eastAsia="Arial" w:cs="Arial"/>
          <w:b/>
          <w:bCs/>
          <w:szCs w:val="20"/>
          <w:lang w:val="en-AU"/>
        </w:rPr>
        <w:t xml:space="preserve"> </w:t>
      </w:r>
    </w:p>
    <w:p w14:paraId="0503C7E6" w14:textId="2D3882F0" w:rsidR="1391C7A5" w:rsidRPr="004B7E2C" w:rsidRDefault="1391C7A5" w:rsidP="004B7E2C">
      <w:pPr>
        <w:pStyle w:val="Heading4"/>
      </w:pPr>
      <w:r w:rsidRPr="004B7E2C">
        <w:rPr>
          <w:lang w:val="en-AU"/>
        </w:rPr>
        <w:t xml:space="preserve">4.3.9 Sydney Global Mobility Dashboard </w:t>
      </w:r>
    </w:p>
    <w:p w14:paraId="78D60EAF" w14:textId="1BD6B522" w:rsidR="1391C7A5" w:rsidRPr="004B7E2C" w:rsidRDefault="1391C7A5" w:rsidP="1033896C">
      <w:pPr>
        <w:rPr>
          <w:szCs w:val="20"/>
        </w:rPr>
      </w:pPr>
      <w:r w:rsidRPr="004B7E2C">
        <w:rPr>
          <w:rFonts w:eastAsia="Arial" w:cs="Arial"/>
          <w:szCs w:val="20"/>
          <w:lang w:val="en-AU"/>
        </w:rPr>
        <w:t xml:space="preserve">If you have any trouble accessing the </w:t>
      </w:r>
      <w:hyperlink r:id="rId150">
        <w:r w:rsidRPr="004B7E2C">
          <w:rPr>
            <w:rStyle w:val="Hyperlink"/>
            <w:rFonts w:eastAsia="Arial" w:cs="Arial"/>
            <w:color w:val="E64626"/>
            <w:szCs w:val="20"/>
            <w:lang w:val="en-AU"/>
          </w:rPr>
          <w:t>Sydney Global Mobility Dashboard</w:t>
        </w:r>
      </w:hyperlink>
      <w:r w:rsidRPr="004B7E2C">
        <w:rPr>
          <w:rFonts w:eastAsia="Arial" w:cs="Arial"/>
          <w:szCs w:val="20"/>
          <w:lang w:val="en-AU"/>
        </w:rPr>
        <w:t xml:space="preserve">, please contact AAP via the </w:t>
      </w:r>
      <w:hyperlink r:id="rId151">
        <w:r w:rsidRPr="004B7E2C">
          <w:rPr>
            <w:rStyle w:val="Hyperlink"/>
            <w:rFonts w:eastAsia="Arial" w:cs="Arial"/>
            <w:color w:val="E64626"/>
            <w:szCs w:val="20"/>
            <w:lang w:val="en-AU"/>
          </w:rPr>
          <w:t>AAP Request Form</w:t>
        </w:r>
      </w:hyperlink>
      <w:r w:rsidRPr="004B7E2C">
        <w:rPr>
          <w:rFonts w:eastAsia="Arial" w:cs="Arial"/>
          <w:szCs w:val="20"/>
          <w:lang w:val="en-AU"/>
        </w:rPr>
        <w:t xml:space="preserve">. Alternatively, contact </w:t>
      </w:r>
      <w:hyperlink r:id="rId152">
        <w:r w:rsidRPr="004B7E2C">
          <w:rPr>
            <w:rStyle w:val="Hyperlink"/>
            <w:rFonts w:eastAsia="Arial" w:cs="Arial"/>
            <w:color w:val="E64626"/>
            <w:szCs w:val="20"/>
            <w:lang w:val="en-AU"/>
          </w:rPr>
          <w:t>Amy Ryan</w:t>
        </w:r>
      </w:hyperlink>
      <w:r w:rsidRPr="004B7E2C">
        <w:rPr>
          <w:rFonts w:eastAsia="Arial" w:cs="Arial"/>
          <w:color w:val="E64626"/>
          <w:szCs w:val="20"/>
        </w:rPr>
        <w:t xml:space="preserve"> </w:t>
      </w:r>
      <w:r w:rsidRPr="004B7E2C">
        <w:rPr>
          <w:rFonts w:eastAsia="Arial" w:cs="Arial"/>
          <w:szCs w:val="20"/>
          <w:lang w:val="en-AU"/>
        </w:rPr>
        <w:t>and cc</w:t>
      </w:r>
      <w:r w:rsidRPr="004B7E2C">
        <w:rPr>
          <w:rFonts w:eastAsia="Arial" w:cs="Arial"/>
          <w:color w:val="E64626"/>
          <w:szCs w:val="20"/>
          <w:lang w:val="en-AU"/>
        </w:rPr>
        <w:t xml:space="preserve"> </w:t>
      </w:r>
      <w:hyperlink r:id="rId153">
        <w:r w:rsidRPr="004B7E2C">
          <w:rPr>
            <w:rStyle w:val="Hyperlink"/>
            <w:rFonts w:eastAsia="Arial" w:cs="Arial"/>
            <w:color w:val="E64626"/>
            <w:szCs w:val="20"/>
            <w:lang w:val="en-AU"/>
          </w:rPr>
          <w:t>dvc.e-curriculum@sydney.edu.au</w:t>
        </w:r>
      </w:hyperlink>
      <w:r w:rsidRPr="004B7E2C">
        <w:rPr>
          <w:rFonts w:eastAsia="Arial" w:cs="Arial"/>
          <w:b/>
          <w:bCs/>
          <w:color w:val="E64626"/>
          <w:szCs w:val="20"/>
          <w:lang w:val="en-AU"/>
        </w:rPr>
        <w:t>.</w:t>
      </w:r>
      <w:r w:rsidRPr="004B7E2C">
        <w:rPr>
          <w:rFonts w:eastAsia="Arial" w:cs="Arial"/>
          <w:color w:val="E64626"/>
          <w:szCs w:val="20"/>
          <w:lang w:val="en-AU"/>
        </w:rPr>
        <w:t xml:space="preserve"> </w:t>
      </w:r>
    </w:p>
    <w:p w14:paraId="00B261BA" w14:textId="2AF7690F" w:rsidR="1391C7A5" w:rsidRPr="004B7E2C" w:rsidRDefault="1391C7A5" w:rsidP="1033896C">
      <w:pPr>
        <w:rPr>
          <w:szCs w:val="20"/>
        </w:rPr>
      </w:pPr>
      <w:r w:rsidRPr="004B7E2C">
        <w:rPr>
          <w:rFonts w:eastAsia="Arial" w:cs="Arial"/>
          <w:color w:val="E64626"/>
          <w:szCs w:val="20"/>
          <w:lang w:val="en-AU"/>
        </w:rPr>
        <w:t xml:space="preserve"> </w:t>
      </w:r>
    </w:p>
    <w:p w14:paraId="3D30CEC8" w14:textId="77777777" w:rsidR="006D37F3" w:rsidRDefault="006D37F3">
      <w:pPr>
        <w:rPr>
          <w:szCs w:val="20"/>
        </w:rPr>
        <w:sectPr w:rsidR="006D37F3" w:rsidSect="003F1177">
          <w:pgSz w:w="11910" w:h="16840"/>
          <w:pgMar w:top="1340" w:right="1137" w:bottom="920" w:left="860" w:header="499" w:footer="727" w:gutter="0"/>
          <w:cols w:space="720"/>
        </w:sectPr>
      </w:pPr>
    </w:p>
    <w:p w14:paraId="53B10DD7" w14:textId="1BA8B2B4" w:rsidR="1033896C" w:rsidRDefault="1033896C">
      <w:pPr>
        <w:rPr>
          <w:szCs w:val="20"/>
        </w:rPr>
      </w:pPr>
    </w:p>
    <w:p w14:paraId="4C0D9AA5" w14:textId="77777777" w:rsidR="006D37F3" w:rsidRDefault="006D37F3">
      <w:pPr>
        <w:rPr>
          <w:szCs w:val="20"/>
        </w:rPr>
      </w:pPr>
    </w:p>
    <w:p w14:paraId="34958939" w14:textId="77777777" w:rsidR="006D37F3" w:rsidRDefault="006D37F3">
      <w:pPr>
        <w:rPr>
          <w:szCs w:val="20"/>
        </w:rPr>
      </w:pPr>
    </w:p>
    <w:p w14:paraId="1D63215D" w14:textId="619A9260" w:rsidR="006D37F3" w:rsidRDefault="006D37F3">
      <w:pPr>
        <w:rPr>
          <w:szCs w:val="20"/>
        </w:rPr>
        <w:sectPr w:rsidR="006D37F3" w:rsidSect="006D37F3">
          <w:pgSz w:w="16840" w:h="11910" w:orient="landscape"/>
          <w:pgMar w:top="860" w:right="1340" w:bottom="1137" w:left="920" w:header="499" w:footer="727" w:gutter="0"/>
          <w:cols w:space="720"/>
          <w:docGrid w:linePitch="272"/>
        </w:sectPr>
      </w:pPr>
      <w:r w:rsidRPr="006D37F3">
        <w:rPr>
          <w:noProof/>
          <w:szCs w:val="20"/>
        </w:rPr>
        <w:drawing>
          <wp:inline distT="0" distB="0" distL="0" distR="0" wp14:anchorId="3505DF99" wp14:editId="44051DF3">
            <wp:extent cx="9258300" cy="5200015"/>
            <wp:effectExtent l="0" t="0" r="0" b="635"/>
            <wp:docPr id="1319871197" name="Picture 23" descr="Group 94,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oup 94, Grouped objec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8300" cy="5200015"/>
                    </a:xfrm>
                    <a:prstGeom prst="rect">
                      <a:avLst/>
                    </a:prstGeom>
                    <a:noFill/>
                    <a:ln>
                      <a:noFill/>
                    </a:ln>
                  </pic:spPr>
                </pic:pic>
              </a:graphicData>
            </a:graphic>
          </wp:inline>
        </w:drawing>
      </w:r>
    </w:p>
    <w:p w14:paraId="1C55A9E3" w14:textId="77777777" w:rsidR="006D37F3" w:rsidRPr="004B7E2C" w:rsidRDefault="006D37F3">
      <w:pPr>
        <w:rPr>
          <w:szCs w:val="20"/>
        </w:rPr>
      </w:pPr>
    </w:p>
    <w:p w14:paraId="36D75FB2" w14:textId="0C49A578" w:rsidR="1391C7A5" w:rsidRDefault="1391C7A5" w:rsidP="1033896C">
      <w:r w:rsidRPr="1033896C">
        <w:rPr>
          <w:rFonts w:eastAsia="Arial" w:cs="Arial"/>
          <w:sz w:val="18"/>
          <w:szCs w:val="18"/>
          <w:lang w:val="en-AU"/>
        </w:rPr>
        <w:t xml:space="preserve"> </w:t>
      </w:r>
    </w:p>
    <w:p w14:paraId="17C9A4DA" w14:textId="3716AC46" w:rsidR="1391C7A5" w:rsidRDefault="1391C7A5" w:rsidP="001B4D97">
      <w:pPr>
        <w:pStyle w:val="Heading4"/>
      </w:pPr>
      <w:r w:rsidRPr="1033896C">
        <w:rPr>
          <w:lang w:val="en-AU"/>
        </w:rPr>
        <w:t xml:space="preserve">4.4 Sydney Future Student (SFS) Market Analysis </w:t>
      </w:r>
    </w:p>
    <w:p w14:paraId="5124AC37" w14:textId="6A0B44FF" w:rsidR="1391C7A5" w:rsidRDefault="1391C7A5" w:rsidP="1033896C">
      <w:r w:rsidRPr="1033896C">
        <w:rPr>
          <w:rFonts w:eastAsia="Arial" w:cs="Arial"/>
          <w:sz w:val="18"/>
          <w:szCs w:val="18"/>
          <w:lang w:val="en-AU"/>
        </w:rPr>
        <w:t xml:space="preserve"> </w:t>
      </w:r>
    </w:p>
    <w:p w14:paraId="48EB1EB9" w14:textId="2B95CDB3" w:rsidR="1391C7A5" w:rsidRPr="001B4D97" w:rsidRDefault="1391C7A5" w:rsidP="001B4D97">
      <w:pPr>
        <w:rPr>
          <w:szCs w:val="20"/>
        </w:rPr>
      </w:pPr>
      <w:r w:rsidRPr="001B4D97">
        <w:rPr>
          <w:rFonts w:eastAsia="Arial" w:cs="Arial"/>
          <w:szCs w:val="20"/>
          <w:lang w:val="en-AU"/>
        </w:rPr>
        <w:t xml:space="preserve">The SFS Market Analysis describes the general level of demand, competition and pricing for the course in the market, emphasising changes since course establishment or previous review. </w:t>
      </w:r>
      <w:r w:rsidRPr="001B4D97">
        <w:rPr>
          <w:rFonts w:eastAsia="Arial" w:cs="Arial"/>
          <w:szCs w:val="20"/>
        </w:rPr>
        <w:t xml:space="preserve">It also </w:t>
      </w:r>
      <w:r w:rsidRPr="001B4D97">
        <w:rPr>
          <w:rFonts w:eastAsia="Arial" w:cs="Arial"/>
          <w:szCs w:val="20"/>
          <w:lang w:val="en-AU"/>
        </w:rPr>
        <w:t>provides an overview of the historical performance of the degree under review, including commencing enrolment figures across a minimum of five-years.</w:t>
      </w:r>
    </w:p>
    <w:p w14:paraId="235569EB" w14:textId="5E59B390" w:rsidR="1391C7A5" w:rsidRDefault="1391C7A5" w:rsidP="001B4D97">
      <w:pPr>
        <w:pStyle w:val="Heading4"/>
      </w:pPr>
      <w:r w:rsidRPr="1033896C">
        <w:rPr>
          <w:lang w:val="en-AU"/>
        </w:rPr>
        <w:t xml:space="preserve">4.4.1 Competitor Analysis </w:t>
      </w:r>
    </w:p>
    <w:p w14:paraId="35EF0D31" w14:textId="21FFD8E4" w:rsidR="1391C7A5" w:rsidRDefault="1391C7A5" w:rsidP="1033896C">
      <w:r w:rsidRPr="1033896C">
        <w:rPr>
          <w:rFonts w:eastAsia="Arial" w:cs="Arial"/>
          <w:sz w:val="18"/>
          <w:szCs w:val="18"/>
          <w:lang w:val="en-AU"/>
        </w:rPr>
        <w:t xml:space="preserve"> </w:t>
      </w:r>
    </w:p>
    <w:p w14:paraId="159EF628" w14:textId="405CC8EE" w:rsidR="1391C7A5" w:rsidRPr="001B4D97" w:rsidRDefault="1391C7A5" w:rsidP="1033896C">
      <w:pPr>
        <w:rPr>
          <w:szCs w:val="20"/>
        </w:rPr>
      </w:pPr>
      <w:r w:rsidRPr="001B4D97">
        <w:rPr>
          <w:rFonts w:eastAsia="Arial" w:cs="Arial"/>
          <w:szCs w:val="20"/>
          <w:lang w:val="en-AU"/>
        </w:rPr>
        <w:t>The scope of the market analysis also includes a c</w:t>
      </w:r>
      <w:r w:rsidRPr="001B4D97">
        <w:rPr>
          <w:rFonts w:eastAsia="Arial" w:cs="Arial"/>
          <w:szCs w:val="20"/>
        </w:rPr>
        <w:t xml:space="preserve">competitor analysis of both domestic and international competitors.  Within Australia, the parameters include the equivalent degrees across the Group of Eight (Go8) universities and equivalent degrees across all other Australian institutions.  All Australian tertiary education providers are required to report to the Higher Education Datamart, </w:t>
      </w:r>
      <w:hyperlink r:id="rId155">
        <w:r w:rsidRPr="001B4D97">
          <w:rPr>
            <w:rStyle w:val="Hyperlink"/>
            <w:rFonts w:eastAsia="Arial" w:cs="Arial"/>
            <w:color w:val="E64626"/>
            <w:szCs w:val="20"/>
          </w:rPr>
          <w:t>Federal Government database</w:t>
        </w:r>
      </w:hyperlink>
      <w:r w:rsidRPr="001B4D97">
        <w:rPr>
          <w:rFonts w:eastAsia="Arial" w:cs="Arial"/>
          <w:color w:val="E64626"/>
          <w:szCs w:val="20"/>
        </w:rPr>
        <w:t xml:space="preserve"> </w:t>
      </w:r>
      <w:r w:rsidRPr="001B4D97">
        <w:rPr>
          <w:rFonts w:eastAsia="Arial" w:cs="Arial"/>
          <w:szCs w:val="20"/>
        </w:rPr>
        <w:t>. As of July 2024, the most current year of data available is 2022 – the data set is always approximately two-years behind current year .</w:t>
      </w:r>
      <w:r w:rsidRPr="001B4D97">
        <w:rPr>
          <w:rFonts w:eastAsia="Arial" w:cs="Arial"/>
          <w:szCs w:val="20"/>
          <w:lang w:val="en-AU"/>
        </w:rPr>
        <w:t xml:space="preserve"> </w:t>
      </w:r>
    </w:p>
    <w:p w14:paraId="53102891" w14:textId="2B81F33D" w:rsidR="1391C7A5" w:rsidRPr="001B4D97" w:rsidRDefault="1391C7A5" w:rsidP="1033896C">
      <w:pPr>
        <w:rPr>
          <w:szCs w:val="20"/>
        </w:rPr>
      </w:pPr>
      <w:r w:rsidRPr="001B4D97">
        <w:rPr>
          <w:rFonts w:eastAsia="Arial" w:cs="Arial"/>
          <w:szCs w:val="20"/>
          <w:lang w:val="en-AU"/>
        </w:rPr>
        <w:t xml:space="preserve"> </w:t>
      </w:r>
    </w:p>
    <w:p w14:paraId="6D5B65F7" w14:textId="333C5167" w:rsidR="1391C7A5" w:rsidRPr="001B4D97" w:rsidRDefault="1391C7A5" w:rsidP="1033896C">
      <w:pPr>
        <w:rPr>
          <w:szCs w:val="20"/>
        </w:rPr>
      </w:pPr>
      <w:r w:rsidRPr="001B4D97">
        <w:rPr>
          <w:rFonts w:eastAsia="Arial" w:cs="Arial"/>
          <w:szCs w:val="20"/>
        </w:rPr>
        <w:t xml:space="preserve">As part of the data analysis of the Datamart data, SFS conducts a domestic competitor analysis by looking at commencing and continuing enrolment data, student load, study mode data, as well as the enrolment demographics data i.e. regional and rural student data, country of citizenship, age etc. for domestic and international cohorts . </w:t>
      </w:r>
      <w:r w:rsidRPr="001B4D97">
        <w:rPr>
          <w:rFonts w:eastAsia="Arial" w:cs="Arial"/>
          <w:szCs w:val="20"/>
          <w:lang w:val="en-AU"/>
        </w:rPr>
        <w:t xml:space="preserve"> </w:t>
      </w:r>
    </w:p>
    <w:p w14:paraId="2CECE32B" w14:textId="14FEBCAE" w:rsidR="1391C7A5" w:rsidRPr="001B4D97" w:rsidRDefault="1391C7A5" w:rsidP="1033896C">
      <w:pPr>
        <w:rPr>
          <w:szCs w:val="20"/>
        </w:rPr>
      </w:pPr>
      <w:r w:rsidRPr="001B4D97">
        <w:rPr>
          <w:rFonts w:eastAsia="Arial" w:cs="Arial"/>
          <w:szCs w:val="20"/>
          <w:lang w:val="en-AU"/>
        </w:rPr>
        <w:t xml:space="preserve"> </w:t>
      </w:r>
    </w:p>
    <w:p w14:paraId="58B1863A" w14:textId="7FA98096" w:rsidR="1391C7A5" w:rsidRPr="001B4D97" w:rsidRDefault="1391C7A5" w:rsidP="1033896C">
      <w:pPr>
        <w:rPr>
          <w:szCs w:val="20"/>
        </w:rPr>
      </w:pPr>
      <w:r w:rsidRPr="001B4D97">
        <w:rPr>
          <w:rFonts w:eastAsia="Arial" w:cs="Arial"/>
          <w:szCs w:val="20"/>
        </w:rPr>
        <w:t xml:space="preserve">Note: Higher Education Datamart summarised data is de-identified and relies on the way in which each institution reports on their enrolments and load and their respective degree structures. </w:t>
      </w:r>
      <w:r w:rsidRPr="001B4D97">
        <w:rPr>
          <w:rFonts w:eastAsia="Arial" w:cs="Arial"/>
          <w:szCs w:val="20"/>
          <w:lang w:val="en-AU"/>
        </w:rPr>
        <w:t xml:space="preserve"> </w:t>
      </w:r>
    </w:p>
    <w:p w14:paraId="74ABE512" w14:textId="3BB6E164" w:rsidR="1391C7A5" w:rsidRPr="001B4D97" w:rsidRDefault="1391C7A5" w:rsidP="1033896C">
      <w:pPr>
        <w:rPr>
          <w:szCs w:val="20"/>
        </w:rPr>
      </w:pPr>
      <w:r w:rsidRPr="001B4D97">
        <w:rPr>
          <w:rFonts w:eastAsia="Arial" w:cs="Arial"/>
          <w:szCs w:val="20"/>
          <w:lang w:val="en-AU"/>
        </w:rPr>
        <w:t xml:space="preserve"> </w:t>
      </w:r>
    </w:p>
    <w:p w14:paraId="1B5EEA29" w14:textId="417AE001" w:rsidR="1391C7A5" w:rsidRPr="001B4D97" w:rsidRDefault="1391C7A5" w:rsidP="1033896C">
      <w:pPr>
        <w:rPr>
          <w:szCs w:val="20"/>
        </w:rPr>
      </w:pPr>
      <w:r w:rsidRPr="001B4D97">
        <w:rPr>
          <w:rFonts w:eastAsia="Arial" w:cs="Arial"/>
          <w:szCs w:val="20"/>
        </w:rPr>
        <w:t xml:space="preserve">Across the international market, the competitor review provides an appropriate representation of key institutions, often informed by discipline ranking and comparable content and learning outcomes and differs based on the respective degree being reviewed. </w:t>
      </w:r>
      <w:r w:rsidRPr="001B4D97">
        <w:rPr>
          <w:rFonts w:eastAsia="Arial" w:cs="Arial"/>
          <w:szCs w:val="20"/>
          <w:lang w:val="en-AU"/>
        </w:rPr>
        <w:t xml:space="preserve"> </w:t>
      </w:r>
    </w:p>
    <w:p w14:paraId="6E61ADD8" w14:textId="27710C56" w:rsidR="1391C7A5" w:rsidRPr="001B4D97" w:rsidRDefault="1391C7A5" w:rsidP="1033896C">
      <w:pPr>
        <w:rPr>
          <w:szCs w:val="20"/>
        </w:rPr>
      </w:pPr>
      <w:r w:rsidRPr="001B4D97">
        <w:rPr>
          <w:rFonts w:eastAsia="Arial" w:cs="Arial"/>
          <w:szCs w:val="20"/>
          <w:lang w:val="en-AU"/>
        </w:rPr>
        <w:t xml:space="preserve"> </w:t>
      </w:r>
    </w:p>
    <w:p w14:paraId="15E229FF" w14:textId="2D010799" w:rsidR="1391C7A5" w:rsidRDefault="1391C7A5" w:rsidP="001B4D97">
      <w:pPr>
        <w:pStyle w:val="Heading4"/>
        <w:rPr>
          <w:lang w:val="en-AU"/>
        </w:rPr>
      </w:pPr>
      <w:r w:rsidRPr="1033896C">
        <w:rPr>
          <w:lang w:val="en-AU"/>
        </w:rPr>
        <w:t>4.4.2 Student Demand Analysis</w:t>
      </w:r>
    </w:p>
    <w:p w14:paraId="1433125B" w14:textId="77777777" w:rsidR="001B4D97" w:rsidRPr="001B4D97" w:rsidRDefault="001B4D97" w:rsidP="001B4D97">
      <w:pPr>
        <w:rPr>
          <w:lang w:val="en-AU"/>
        </w:rPr>
      </w:pPr>
    </w:p>
    <w:p w14:paraId="546B79E6" w14:textId="11D1BC32" w:rsidR="1391C7A5" w:rsidRPr="001B4D97" w:rsidRDefault="1391C7A5" w:rsidP="1033896C">
      <w:pPr>
        <w:rPr>
          <w:szCs w:val="20"/>
        </w:rPr>
      </w:pPr>
      <w:r w:rsidRPr="001B4D97">
        <w:rPr>
          <w:rFonts w:eastAsia="Arial" w:cs="Arial"/>
          <w:szCs w:val="20"/>
          <w:lang w:val="en-AU"/>
        </w:rPr>
        <w:t xml:space="preserve">The SFS market analysis reviews the student demand data for the course under review. In particular it looks at: </w:t>
      </w:r>
    </w:p>
    <w:p w14:paraId="7AF2525A" w14:textId="19448CDF" w:rsidR="1391C7A5" w:rsidRPr="001B4D97" w:rsidRDefault="1391C7A5" w:rsidP="1033896C">
      <w:pPr>
        <w:pStyle w:val="ListParagraph"/>
        <w:numPr>
          <w:ilvl w:val="0"/>
          <w:numId w:val="15"/>
        </w:numPr>
        <w:rPr>
          <w:rFonts w:eastAsia="Arial" w:cs="Arial"/>
          <w:szCs w:val="20"/>
          <w:lang w:val="en-AU"/>
        </w:rPr>
      </w:pPr>
      <w:r w:rsidRPr="001B4D97">
        <w:rPr>
          <w:rFonts w:eastAsia="Arial" w:cs="Arial"/>
          <w:szCs w:val="20"/>
        </w:rPr>
        <w:t xml:space="preserve">commencing domestic student applications through to remain enrolled (post-census) </w:t>
      </w:r>
      <w:r w:rsidRPr="001B4D97">
        <w:rPr>
          <w:rFonts w:eastAsia="Arial" w:cs="Arial"/>
          <w:szCs w:val="20"/>
          <w:lang w:val="en-AU"/>
        </w:rPr>
        <w:t xml:space="preserve"> </w:t>
      </w:r>
    </w:p>
    <w:p w14:paraId="12BB5253" w14:textId="214563E5" w:rsidR="1391C7A5" w:rsidRPr="001B4D97" w:rsidRDefault="1391C7A5" w:rsidP="1033896C">
      <w:pPr>
        <w:pStyle w:val="ListParagraph"/>
        <w:numPr>
          <w:ilvl w:val="0"/>
          <w:numId w:val="14"/>
        </w:numPr>
        <w:rPr>
          <w:rFonts w:eastAsia="Arial" w:cs="Arial"/>
          <w:szCs w:val="20"/>
          <w:lang w:val="en-AU"/>
        </w:rPr>
      </w:pPr>
      <w:r w:rsidRPr="001B4D97">
        <w:rPr>
          <w:rFonts w:eastAsia="Arial" w:cs="Arial"/>
          <w:szCs w:val="20"/>
        </w:rPr>
        <w:t xml:space="preserve">Commencing international student applications through to remain enrolled (post-census) </w:t>
      </w:r>
      <w:r w:rsidRPr="001B4D97">
        <w:rPr>
          <w:rFonts w:eastAsia="Arial" w:cs="Arial"/>
          <w:szCs w:val="20"/>
          <w:lang w:val="en-AU"/>
        </w:rPr>
        <w:t xml:space="preserve"> </w:t>
      </w:r>
    </w:p>
    <w:p w14:paraId="53BC1BC8" w14:textId="0413F715" w:rsidR="1391C7A5" w:rsidRPr="001B4D97" w:rsidRDefault="1391C7A5" w:rsidP="1033896C">
      <w:pPr>
        <w:pStyle w:val="ListParagraph"/>
        <w:numPr>
          <w:ilvl w:val="0"/>
          <w:numId w:val="13"/>
        </w:numPr>
        <w:rPr>
          <w:rFonts w:eastAsia="Arial" w:cs="Arial"/>
          <w:szCs w:val="20"/>
          <w:lang w:val="en-AU"/>
        </w:rPr>
      </w:pPr>
      <w:r w:rsidRPr="001B4D97">
        <w:rPr>
          <w:rFonts w:eastAsia="Arial" w:cs="Arial"/>
          <w:szCs w:val="20"/>
        </w:rPr>
        <w:t xml:space="preserve">Profile of international student enrolments  </w:t>
      </w:r>
      <w:r w:rsidRPr="001B4D97">
        <w:rPr>
          <w:rFonts w:eastAsia="Arial" w:cs="Arial"/>
          <w:szCs w:val="20"/>
          <w:lang w:val="en-AU"/>
        </w:rPr>
        <w:t xml:space="preserve"> </w:t>
      </w:r>
    </w:p>
    <w:p w14:paraId="2C7A2FCB" w14:textId="09F934F1" w:rsidR="1391C7A5" w:rsidRPr="001B4D97" w:rsidRDefault="1391C7A5" w:rsidP="1033896C">
      <w:pPr>
        <w:pStyle w:val="ListParagraph"/>
        <w:numPr>
          <w:ilvl w:val="0"/>
          <w:numId w:val="12"/>
        </w:numPr>
        <w:rPr>
          <w:rFonts w:eastAsia="Arial" w:cs="Arial"/>
          <w:szCs w:val="20"/>
          <w:lang w:val="en-AU"/>
        </w:rPr>
      </w:pPr>
      <w:r w:rsidRPr="001B4D97">
        <w:rPr>
          <w:rFonts w:eastAsia="Arial" w:cs="Arial"/>
          <w:szCs w:val="20"/>
        </w:rPr>
        <w:t xml:space="preserve">Preference demand and offers (UAC undergraduate) </w:t>
      </w:r>
      <w:r w:rsidRPr="001B4D97">
        <w:rPr>
          <w:rFonts w:eastAsia="Arial" w:cs="Arial"/>
          <w:szCs w:val="20"/>
          <w:lang w:val="en-AU"/>
        </w:rPr>
        <w:t xml:space="preserve"> </w:t>
      </w:r>
    </w:p>
    <w:p w14:paraId="45EC0220" w14:textId="2F9E9A78" w:rsidR="1391C7A5" w:rsidRPr="001B4D97" w:rsidRDefault="1391C7A5" w:rsidP="1033896C">
      <w:pPr>
        <w:pStyle w:val="ListParagraph"/>
        <w:numPr>
          <w:ilvl w:val="0"/>
          <w:numId w:val="11"/>
        </w:numPr>
        <w:rPr>
          <w:rFonts w:eastAsia="Arial" w:cs="Arial"/>
          <w:szCs w:val="20"/>
          <w:lang w:val="en-AU"/>
        </w:rPr>
      </w:pPr>
      <w:r w:rsidRPr="001B4D97">
        <w:rPr>
          <w:rFonts w:eastAsia="Arial" w:cs="Arial"/>
          <w:szCs w:val="20"/>
        </w:rPr>
        <w:t xml:space="preserve">Range of selection ranks </w:t>
      </w:r>
      <w:r w:rsidRPr="001B4D97">
        <w:rPr>
          <w:rFonts w:eastAsia="Arial" w:cs="Arial"/>
          <w:szCs w:val="20"/>
          <w:lang w:val="en-AU"/>
        </w:rPr>
        <w:t xml:space="preserve"> </w:t>
      </w:r>
    </w:p>
    <w:p w14:paraId="28AD31EE" w14:textId="0B75E3E6" w:rsidR="1391C7A5" w:rsidRPr="001B4D97" w:rsidRDefault="1391C7A5" w:rsidP="1033896C">
      <w:pPr>
        <w:pStyle w:val="ListParagraph"/>
        <w:numPr>
          <w:ilvl w:val="0"/>
          <w:numId w:val="10"/>
        </w:numPr>
        <w:rPr>
          <w:rFonts w:eastAsia="Arial" w:cs="Arial"/>
          <w:szCs w:val="20"/>
          <w:lang w:val="en-AU"/>
        </w:rPr>
      </w:pPr>
      <w:r w:rsidRPr="001B4D97">
        <w:rPr>
          <w:rFonts w:eastAsia="Arial" w:cs="Arial"/>
          <w:szCs w:val="20"/>
        </w:rPr>
        <w:t xml:space="preserve">Admissions pathways (UAC undergraduate) </w:t>
      </w:r>
      <w:r w:rsidRPr="001B4D97">
        <w:rPr>
          <w:rFonts w:eastAsia="Arial" w:cs="Arial"/>
          <w:szCs w:val="20"/>
          <w:lang w:val="en-AU"/>
        </w:rPr>
        <w:t xml:space="preserve"> </w:t>
      </w:r>
    </w:p>
    <w:p w14:paraId="228EE883" w14:textId="6472BE12" w:rsidR="1391C7A5" w:rsidRDefault="1391C7A5" w:rsidP="1033896C">
      <w:r w:rsidRPr="1033896C">
        <w:rPr>
          <w:rFonts w:eastAsia="Arial" w:cs="Arial"/>
          <w:sz w:val="18"/>
          <w:szCs w:val="18"/>
          <w:lang w:val="en-AU"/>
        </w:rPr>
        <w:t xml:space="preserve"> </w:t>
      </w:r>
    </w:p>
    <w:p w14:paraId="062F45C4" w14:textId="6C47BCDA" w:rsidR="1391C7A5" w:rsidRDefault="1391C7A5" w:rsidP="001B4D97">
      <w:pPr>
        <w:pStyle w:val="Heading4"/>
      </w:pPr>
      <w:r w:rsidRPr="1033896C">
        <w:rPr>
          <w:lang w:val="en-AU"/>
        </w:rPr>
        <w:t xml:space="preserve">4.4.3 Additional Research  </w:t>
      </w:r>
    </w:p>
    <w:p w14:paraId="208C16C0" w14:textId="57A5CA42" w:rsidR="1391C7A5" w:rsidRDefault="1391C7A5" w:rsidP="1033896C">
      <w:r w:rsidRPr="1033896C">
        <w:rPr>
          <w:rFonts w:eastAsia="Arial" w:cs="Arial"/>
          <w:b/>
          <w:bCs/>
          <w:sz w:val="18"/>
          <w:szCs w:val="18"/>
          <w:lang w:val="en-AU"/>
        </w:rPr>
        <w:t xml:space="preserve"> </w:t>
      </w:r>
    </w:p>
    <w:p w14:paraId="6FC2F384" w14:textId="46E7221A" w:rsidR="1391C7A5" w:rsidRPr="001B4D97" w:rsidRDefault="1391C7A5" w:rsidP="1033896C">
      <w:pPr>
        <w:rPr>
          <w:szCs w:val="20"/>
        </w:rPr>
      </w:pPr>
      <w:r w:rsidRPr="001B4D97">
        <w:rPr>
          <w:rFonts w:eastAsia="Arial" w:cs="Arial"/>
          <w:szCs w:val="20"/>
          <w:lang w:val="en-AU"/>
        </w:rPr>
        <w:t xml:space="preserve">In addition to the competitor and student demand analysis, faculties are able to request addition research/data to assist with the comprehensive course review. Note that this needs to be discussed and actively forward planned by faculties in collaboration with the </w:t>
      </w:r>
      <w:hyperlink r:id="rId156">
        <w:r w:rsidRPr="001B4D97">
          <w:rPr>
            <w:rStyle w:val="Hyperlink"/>
            <w:rFonts w:eastAsia="Arial" w:cs="Arial"/>
            <w:color w:val="E64626"/>
            <w:szCs w:val="20"/>
            <w:lang w:val="en-AU"/>
          </w:rPr>
          <w:t>Senior Manager Faculty Student Recruitment</w:t>
        </w:r>
      </w:hyperlink>
      <w:r w:rsidRPr="001B4D97">
        <w:rPr>
          <w:rFonts w:eastAsia="Arial" w:cs="Arial"/>
          <w:color w:val="E64626"/>
          <w:szCs w:val="20"/>
          <w:u w:val="single"/>
          <w:lang w:val="en-AU"/>
        </w:rPr>
        <w:t>.</w:t>
      </w:r>
      <w:r w:rsidRPr="001B4D97">
        <w:rPr>
          <w:rFonts w:eastAsia="Arial" w:cs="Arial"/>
          <w:color w:val="E64626"/>
          <w:szCs w:val="20"/>
          <w:lang w:val="en-AU"/>
        </w:rPr>
        <w:t xml:space="preserve"> </w:t>
      </w:r>
    </w:p>
    <w:p w14:paraId="63A8CFF6" w14:textId="224A3876" w:rsidR="1391C7A5" w:rsidRPr="001B4D97" w:rsidRDefault="1391C7A5" w:rsidP="1033896C">
      <w:pPr>
        <w:rPr>
          <w:szCs w:val="20"/>
        </w:rPr>
      </w:pPr>
      <w:r w:rsidRPr="001B4D97">
        <w:rPr>
          <w:rFonts w:eastAsia="Arial" w:cs="Arial"/>
          <w:szCs w:val="20"/>
          <w:lang w:val="en-AU"/>
        </w:rPr>
        <w:t xml:space="preserve"> </w:t>
      </w:r>
    </w:p>
    <w:p w14:paraId="1505D42B" w14:textId="3106D143" w:rsidR="1391C7A5" w:rsidRPr="001B4D97" w:rsidRDefault="1391C7A5" w:rsidP="1033896C">
      <w:pPr>
        <w:rPr>
          <w:szCs w:val="20"/>
        </w:rPr>
      </w:pPr>
      <w:r w:rsidRPr="001B4D97">
        <w:rPr>
          <w:rFonts w:eastAsia="Arial" w:cs="Arial"/>
          <w:szCs w:val="20"/>
          <w:lang w:val="en-AU"/>
        </w:rPr>
        <w:t xml:space="preserve">Additional research may include:  </w:t>
      </w:r>
    </w:p>
    <w:p w14:paraId="6B83A29E" w14:textId="664900A6" w:rsidR="1391C7A5" w:rsidRPr="001B4D97" w:rsidRDefault="1391C7A5" w:rsidP="1033896C">
      <w:pPr>
        <w:pStyle w:val="ListParagraph"/>
        <w:numPr>
          <w:ilvl w:val="0"/>
          <w:numId w:val="9"/>
        </w:numPr>
        <w:rPr>
          <w:rFonts w:eastAsia="Arial" w:cs="Arial"/>
          <w:szCs w:val="20"/>
          <w:lang w:val="en-AU"/>
        </w:rPr>
      </w:pPr>
      <w:r w:rsidRPr="001B4D97">
        <w:rPr>
          <w:rFonts w:eastAsia="Arial" w:cs="Arial"/>
          <w:szCs w:val="20"/>
        </w:rPr>
        <w:t xml:space="preserve">Further internal business and external market considerations  </w:t>
      </w:r>
      <w:r w:rsidRPr="001B4D97">
        <w:rPr>
          <w:rFonts w:eastAsia="Arial" w:cs="Arial"/>
          <w:szCs w:val="20"/>
          <w:lang w:val="en-AU"/>
        </w:rPr>
        <w:t xml:space="preserve"> </w:t>
      </w:r>
    </w:p>
    <w:p w14:paraId="5BFA3DFC" w14:textId="0856938D" w:rsidR="1391C7A5" w:rsidRPr="001B4D97" w:rsidRDefault="1391C7A5" w:rsidP="1033896C">
      <w:pPr>
        <w:pStyle w:val="ListParagraph"/>
        <w:numPr>
          <w:ilvl w:val="0"/>
          <w:numId w:val="8"/>
        </w:numPr>
        <w:rPr>
          <w:rFonts w:eastAsia="Arial" w:cs="Arial"/>
          <w:szCs w:val="20"/>
          <w:lang w:val="en-AU"/>
        </w:rPr>
      </w:pPr>
      <w:r w:rsidRPr="001B4D97">
        <w:rPr>
          <w:rFonts w:eastAsia="Arial" w:cs="Arial"/>
          <w:szCs w:val="20"/>
        </w:rPr>
        <w:t xml:space="preserve">Insights into interest in area of study/course (key search terms, enquiries)  </w:t>
      </w:r>
      <w:r w:rsidRPr="001B4D97">
        <w:rPr>
          <w:rFonts w:eastAsia="Arial" w:cs="Arial"/>
          <w:szCs w:val="20"/>
          <w:lang w:val="en-AU"/>
        </w:rPr>
        <w:t xml:space="preserve"> </w:t>
      </w:r>
    </w:p>
    <w:p w14:paraId="09796D77" w14:textId="6FAF2081" w:rsidR="1391C7A5" w:rsidRPr="001B4D97" w:rsidRDefault="1391C7A5" w:rsidP="1033896C">
      <w:pPr>
        <w:pStyle w:val="ListParagraph"/>
        <w:numPr>
          <w:ilvl w:val="0"/>
          <w:numId w:val="6"/>
        </w:numPr>
        <w:rPr>
          <w:rFonts w:eastAsia="Arial" w:cs="Arial"/>
          <w:szCs w:val="20"/>
          <w:lang w:val="en-AU"/>
        </w:rPr>
      </w:pPr>
      <w:r w:rsidRPr="001B4D97">
        <w:rPr>
          <w:rFonts w:eastAsia="Arial" w:cs="Arial"/>
          <w:szCs w:val="20"/>
        </w:rPr>
        <w:t xml:space="preserve">Higher education nationally and internationally (e.g. COVID-19, geopolitical tensions, changes in government policies)  </w:t>
      </w:r>
      <w:r w:rsidRPr="001B4D97">
        <w:rPr>
          <w:rFonts w:eastAsia="Arial" w:cs="Arial"/>
          <w:szCs w:val="20"/>
          <w:lang w:val="en-AU"/>
        </w:rPr>
        <w:t xml:space="preserve"> </w:t>
      </w:r>
    </w:p>
    <w:p w14:paraId="763F53CF" w14:textId="60EB29C7" w:rsidR="1391C7A5" w:rsidRPr="001B4D97" w:rsidRDefault="1391C7A5" w:rsidP="1033896C">
      <w:pPr>
        <w:pStyle w:val="ListParagraph"/>
        <w:numPr>
          <w:ilvl w:val="0"/>
          <w:numId w:val="4"/>
        </w:numPr>
        <w:rPr>
          <w:rFonts w:eastAsia="Arial" w:cs="Arial"/>
          <w:szCs w:val="20"/>
          <w:lang w:val="en-AU"/>
        </w:rPr>
      </w:pPr>
      <w:r w:rsidRPr="001B4D97">
        <w:rPr>
          <w:rFonts w:eastAsia="Arial" w:cs="Arial"/>
          <w:szCs w:val="20"/>
        </w:rPr>
        <w:t xml:space="preserve">Insights from past decliners and commencing student surveys  </w:t>
      </w:r>
      <w:r w:rsidRPr="001B4D97">
        <w:rPr>
          <w:rFonts w:eastAsia="Arial" w:cs="Arial"/>
          <w:szCs w:val="20"/>
          <w:lang w:val="en-AU"/>
        </w:rPr>
        <w:t xml:space="preserve"> </w:t>
      </w:r>
    </w:p>
    <w:p w14:paraId="041396A2" w14:textId="6CC067A1" w:rsidR="1391C7A5" w:rsidRPr="001B4D97" w:rsidRDefault="1391C7A5" w:rsidP="1033896C">
      <w:pPr>
        <w:pStyle w:val="ListParagraph"/>
        <w:numPr>
          <w:ilvl w:val="0"/>
          <w:numId w:val="3"/>
        </w:numPr>
        <w:rPr>
          <w:rFonts w:eastAsia="Arial" w:cs="Arial"/>
          <w:szCs w:val="20"/>
          <w:lang w:val="en-AU"/>
        </w:rPr>
      </w:pPr>
      <w:r w:rsidRPr="001B4D97">
        <w:rPr>
          <w:rFonts w:eastAsia="Arial" w:cs="Arial"/>
          <w:szCs w:val="20"/>
        </w:rPr>
        <w:t xml:space="preserve">Top feeder high schools and share of ATAR cohorts  </w:t>
      </w:r>
      <w:r w:rsidRPr="001B4D97">
        <w:rPr>
          <w:rFonts w:eastAsia="Arial" w:cs="Arial"/>
          <w:szCs w:val="20"/>
          <w:lang w:val="en-AU"/>
        </w:rPr>
        <w:t xml:space="preserve"> </w:t>
      </w:r>
    </w:p>
    <w:p w14:paraId="033D268F" w14:textId="4DCA4850" w:rsidR="1391C7A5" w:rsidRPr="001B4D97" w:rsidRDefault="1391C7A5" w:rsidP="1033896C">
      <w:pPr>
        <w:pStyle w:val="ListParagraph"/>
        <w:numPr>
          <w:ilvl w:val="0"/>
          <w:numId w:val="2"/>
        </w:numPr>
        <w:rPr>
          <w:rFonts w:eastAsia="Arial" w:cs="Arial"/>
          <w:szCs w:val="20"/>
          <w:lang w:val="en-AU"/>
        </w:rPr>
      </w:pPr>
      <w:r w:rsidRPr="001B4D97">
        <w:rPr>
          <w:rFonts w:eastAsia="Arial" w:cs="Arial"/>
          <w:szCs w:val="20"/>
        </w:rPr>
        <w:t xml:space="preserve">Any other considerations  </w:t>
      </w:r>
      <w:r w:rsidRPr="001B4D97">
        <w:rPr>
          <w:rFonts w:eastAsia="Arial" w:cs="Arial"/>
          <w:szCs w:val="20"/>
          <w:lang w:val="en-AU"/>
        </w:rPr>
        <w:t xml:space="preserve"> </w:t>
      </w:r>
    </w:p>
    <w:p w14:paraId="3650D2BB" w14:textId="77777777" w:rsidR="00E8502A" w:rsidRDefault="00E8502A" w:rsidP="00E8502A">
      <w:pPr>
        <w:rPr>
          <w:rFonts w:eastAsia="Arial" w:cs="Arial"/>
          <w:szCs w:val="20"/>
        </w:rPr>
      </w:pPr>
    </w:p>
    <w:p w14:paraId="5C43401C" w14:textId="56F8CC4D" w:rsidR="1033896C" w:rsidRPr="00EC7C65" w:rsidRDefault="1391C7A5" w:rsidP="00EC7C65">
      <w:pPr>
        <w:rPr>
          <w:rFonts w:eastAsia="Arial" w:cs="Arial"/>
          <w:szCs w:val="20"/>
          <w:lang w:val="en-AU"/>
        </w:rPr>
      </w:pPr>
      <w:r w:rsidRPr="00EC7C65">
        <w:rPr>
          <w:rFonts w:eastAsia="Arial" w:cs="Arial"/>
          <w:szCs w:val="20"/>
        </w:rPr>
        <w:t>Note: Primary market research is reserved for </w:t>
      </w:r>
      <w:r w:rsidR="00E8502A" w:rsidRPr="00EC7C65">
        <w:rPr>
          <w:rFonts w:eastAsia="Arial" w:cs="Arial"/>
          <w:szCs w:val="20"/>
        </w:rPr>
        <w:t>new course development</w:t>
      </w:r>
      <w:r w:rsidRPr="00EC7C65">
        <w:rPr>
          <w:rFonts w:eastAsia="Arial" w:cs="Arial"/>
          <w:szCs w:val="20"/>
        </w:rPr>
        <w:t>, such as degree new degree development</w:t>
      </w:r>
      <w:r w:rsidR="00E8502A">
        <w:rPr>
          <w:rFonts w:eastAsia="Arial" w:cs="Arial"/>
          <w:szCs w:val="20"/>
        </w:rPr>
        <w:t>. Curriculum market research is coordinated through the Curriculum and Policy team in the Division of the Academic Registrar and is managed in alignment with the New Course Development Procedures 2026.</w:t>
      </w:r>
    </w:p>
    <w:p w14:paraId="1845BDD5" w14:textId="74EC7DA1" w:rsidR="1033896C" w:rsidRDefault="1033896C" w:rsidP="1033896C">
      <w:pPr>
        <w:spacing w:before="3"/>
        <w:rPr>
          <w:rFonts w:cs="Arial"/>
          <w:lang w:val="en-AU"/>
        </w:rPr>
      </w:pPr>
    </w:p>
    <w:sectPr w:rsidR="1033896C" w:rsidSect="003F1177">
      <w:pgSz w:w="11910" w:h="16840"/>
      <w:pgMar w:top="1340" w:right="1137" w:bottom="920" w:left="860" w:header="499" w:footer="72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illian Gibbs" w:date="2026-03-12T16:07:00Z" w:initials="JG">
    <w:p w14:paraId="3070D979" w14:textId="77777777" w:rsidR="00D13F37" w:rsidRDefault="00D13F37" w:rsidP="00D13F37">
      <w:pPr>
        <w:pStyle w:val="CommentText"/>
      </w:pPr>
      <w:r>
        <w:rPr>
          <w:rStyle w:val="CommentReference"/>
        </w:rPr>
        <w:annotationRef/>
      </w:r>
      <w:r>
        <w:t>Sections 1.1-1.11 to be pre-populated by Curriculum and Policy team.</w:t>
      </w:r>
    </w:p>
  </w:comment>
  <w:comment w:id="17" w:author="Mia Rose" w:date="1900-01-01T00:00:00Z" w:initials="MR">
    <w:p w14:paraId="4012B60D" w14:textId="44DB7F09" w:rsidR="00D9674A" w:rsidRDefault="00AF1F96">
      <w:pPr>
        <w:pStyle w:val="CommentText"/>
      </w:pPr>
      <w:r>
        <w:rPr>
          <w:rStyle w:val="CommentReference"/>
        </w:rPr>
        <w:annotationRef/>
      </w:r>
      <w:r w:rsidRPr="0313E086">
        <w:t xml:space="preserve">Curriculum and Policy can assist with mapping. Faculties will need to attach </w:t>
      </w:r>
      <w:hyperlink r:id="rId1">
        <w:r w:rsidRPr="2067C928">
          <w:rPr>
            <w:rStyle w:val="Hyperlink"/>
          </w:rPr>
          <w:t>AQF 5-10 Mapping Matrix.xlsx</w:t>
        </w:r>
      </w:hyperlink>
      <w:r w:rsidRPr="44ABBB0F">
        <w:t xml:space="preserve">  as an appendix item to the form.</w:t>
      </w:r>
    </w:p>
  </w:comment>
  <w:comment w:id="26" w:author="Mia Rose" w:date="1900-01-01T00:00:00Z" w:initials="MR">
    <w:p w14:paraId="3B1FAE8F" w14:textId="308CED95" w:rsidR="00D9674A" w:rsidRDefault="00AF1F96">
      <w:pPr>
        <w:pStyle w:val="CommentText"/>
      </w:pPr>
      <w:r>
        <w:rPr>
          <w:rStyle w:val="CommentReference"/>
        </w:rPr>
        <w:annotationRef/>
      </w:r>
      <w:hyperlink r:id="rId2">
        <w:r w:rsidRPr="3C63FF26">
          <w:rPr>
            <w:rStyle w:val="Hyperlink"/>
          </w:rPr>
          <w:t>Assessment plan template.docx</w:t>
        </w:r>
      </w:hyperlink>
      <w:r w:rsidRPr="1E873403">
        <w:t xml:space="preserve">  was created in response to the assessment plan being a requirement required in the L&amp;T Policy. Curriculum and Policy can assist with mapping against policy (internal and external requirements), to enable the faculty to assure quality within and note areas (where applicable) that may require realignment. </w:t>
      </w:r>
    </w:p>
  </w:comment>
  <w:comment w:id="28" w:author="Mia Rose" w:date="2025-12-10T19:46:00Z" w:initials="MR">
    <w:p w14:paraId="6332FF78" w14:textId="66B8B977" w:rsidR="00D9674A" w:rsidRDefault="00AF1F96">
      <w:pPr>
        <w:pStyle w:val="CommentText"/>
      </w:pPr>
      <w:r>
        <w:rPr>
          <w:rStyle w:val="CommentReference"/>
        </w:rPr>
        <w:annotationRef/>
      </w:r>
      <w:r w:rsidRPr="3E11B39E">
        <w:t>Curriculum and Policy can assist with mapping against policy (internal and external requirements), to enable the faculty to assure quality within.</w:t>
      </w:r>
    </w:p>
  </w:comment>
  <w:comment w:id="31" w:author="Mia Rose" w:date="2025-12-10T19:46:00Z" w:initials="MR">
    <w:p w14:paraId="7AE2F21B" w14:textId="2082717E" w:rsidR="00D9674A" w:rsidRDefault="00AF1F96">
      <w:pPr>
        <w:pStyle w:val="CommentText"/>
      </w:pPr>
      <w:r>
        <w:rPr>
          <w:rStyle w:val="CommentReference"/>
        </w:rPr>
        <w:annotationRef/>
      </w:r>
      <w:r w:rsidRPr="0AE52909">
        <w:t>Curriculum and Policy can assist with mapping against policy (internal and external requirements), to enable the faculty to assure quality within and reflect on performance commensurate to experience.</w:t>
      </w:r>
    </w:p>
  </w:comment>
  <w:comment w:id="42" w:author="Laurie Monier-Pilgrim" w:date="2025-12-18T22:18:00Z" w:initials="LM">
    <w:p w14:paraId="205562FF" w14:textId="795E50F3" w:rsidR="00B31C48" w:rsidRDefault="00BB2943">
      <w:pPr>
        <w:pStyle w:val="CommentText"/>
      </w:pPr>
      <w:r>
        <w:rPr>
          <w:rStyle w:val="CommentReference"/>
        </w:rPr>
        <w:annotationRef/>
      </w:r>
      <w:r w:rsidRPr="62068EA1">
        <w:t>2025 QILT Timeline will be updated and communicated to faculties once received from AAP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70D979" w15:done="0"/>
  <w15:commentEx w15:paraId="4012B60D" w15:done="0"/>
  <w15:commentEx w15:paraId="3B1FAE8F" w15:done="0"/>
  <w15:commentEx w15:paraId="6332FF78" w15:done="0"/>
  <w15:commentEx w15:paraId="7AE2F21B" w15:done="0"/>
  <w15:commentEx w15:paraId="205562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B86AB" w16cex:dateUtc="2026-03-12T05:07:00Z"/>
  <w16cex:commentExtensible w16cex:durableId="2603C5DA" w16cex:dateUtc="2025-06-11T00:27:00Z"/>
  <w16cex:commentExtensible w16cex:durableId="466549C8" w16cex:dateUtc="2025-09-11T07:33:00Z"/>
  <w16cex:commentExtensible w16cex:durableId="1230660A" w16cex:dateUtc="2025-12-10T08:46:00Z"/>
  <w16cex:commentExtensible w16cex:durableId="74598A96" w16cex:dateUtc="2025-12-10T08:46:00Z"/>
  <w16cex:commentExtensible w16cex:durableId="12C29D06" w16cex:dateUtc="2025-12-1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70D979" w16cid:durableId="248B86AB"/>
  <w16cid:commentId w16cid:paraId="4012B60D" w16cid:durableId="2603C5DA"/>
  <w16cid:commentId w16cid:paraId="3B1FAE8F" w16cid:durableId="466549C8"/>
  <w16cid:commentId w16cid:paraId="6332FF78" w16cid:durableId="1230660A"/>
  <w16cid:commentId w16cid:paraId="7AE2F21B" w16cid:durableId="74598A96"/>
  <w16cid:commentId w16cid:paraId="205562FF" w16cid:durableId="12C29D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2BAB5" w14:textId="77777777" w:rsidR="00227C80" w:rsidRDefault="00227C80">
      <w:r>
        <w:separator/>
      </w:r>
    </w:p>
  </w:endnote>
  <w:endnote w:type="continuationSeparator" w:id="0">
    <w:p w14:paraId="16D4BAB9" w14:textId="77777777" w:rsidR="00227C80" w:rsidRDefault="00227C80">
      <w:r>
        <w:continuationSeparator/>
      </w:r>
    </w:p>
  </w:endnote>
  <w:endnote w:type="continuationNotice" w:id="1">
    <w:p w14:paraId="3A3BE57A" w14:textId="77777777" w:rsidR="00227C80" w:rsidRDefault="00227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pto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0355C" w14:textId="40991663" w:rsidR="004E7316" w:rsidRDefault="2E935DCA" w:rsidP="2E935DCA">
    <w:pPr>
      <w:spacing w:line="14" w:lineRule="auto"/>
      <w:rPr>
        <w:sz w:val="14"/>
        <w:szCs w:val="14"/>
      </w:rPr>
    </w:pPr>
    <w:r w:rsidRPr="2E935DCA">
      <w:rPr>
        <w:sz w:val="16"/>
        <w:szCs w:val="16"/>
      </w:rPr>
      <w:t xml:space="preserve">2026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D65F0" w14:textId="77777777" w:rsidR="00227C80" w:rsidRDefault="00227C80">
      <w:r>
        <w:separator/>
      </w:r>
    </w:p>
  </w:footnote>
  <w:footnote w:type="continuationSeparator" w:id="0">
    <w:p w14:paraId="300513F7" w14:textId="77777777" w:rsidR="00227C80" w:rsidRDefault="00227C80">
      <w:r>
        <w:continuationSeparator/>
      </w:r>
    </w:p>
  </w:footnote>
  <w:footnote w:type="continuationNotice" w:id="1">
    <w:p w14:paraId="00DD8010" w14:textId="77777777" w:rsidR="00227C80" w:rsidRDefault="00227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15BE" w14:textId="3321543E" w:rsidR="004E7316" w:rsidRDefault="0053293D">
    <w:pPr>
      <w:spacing w:line="14" w:lineRule="auto"/>
      <w:rPr>
        <w:szCs w:val="20"/>
      </w:rPr>
    </w:pPr>
    <w:r w:rsidRPr="00A857A0">
      <w:rPr>
        <w:noProof/>
      </w:rPr>
      <w:drawing>
        <wp:anchor distT="0" distB="0" distL="114300" distR="114300" simplePos="0" relativeHeight="251658240" behindDoc="1" locked="0" layoutInCell="1" allowOverlap="1" wp14:anchorId="20A99508" wp14:editId="24C72AD3">
          <wp:simplePos x="0" y="0"/>
          <wp:positionH relativeFrom="column">
            <wp:posOffset>0</wp:posOffset>
          </wp:positionH>
          <wp:positionV relativeFrom="paragraph">
            <wp:posOffset>5715</wp:posOffset>
          </wp:positionV>
          <wp:extent cx="1595755" cy="571500"/>
          <wp:effectExtent l="0" t="0" r="4445" b="0"/>
          <wp:wrapTight wrapText="bothSides">
            <wp:wrapPolygon edited="0">
              <wp:start x="0" y="0"/>
              <wp:lineTo x="0" y="20880"/>
              <wp:lineTo x="21402" y="20880"/>
              <wp:lineTo x="21402" y="0"/>
              <wp:lineTo x="0" y="0"/>
            </wp:wrapPolygon>
          </wp:wrapTight>
          <wp:docPr id="16" name="Picture 16" descr="P:\ELECTIONS\2 Academic Board\2017 Electi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ECTIONS\2 Academic Board\2017 Election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368" t="17857" r="6904" b="17411"/>
                  <a:stretch/>
                </pic:blipFill>
                <pic:spPr bwMode="auto">
                  <a:xfrm>
                    <a:off x="0" y="0"/>
                    <a:ext cx="159575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C2C1" w14:textId="2082AE02" w:rsidR="00DD4CDA" w:rsidRDefault="0053293D">
    <w:pPr>
      <w:spacing w:line="14" w:lineRule="auto"/>
      <w:rPr>
        <w:szCs w:val="20"/>
      </w:rPr>
    </w:pPr>
    <w:r w:rsidRPr="00A857A0">
      <w:rPr>
        <w:noProof/>
      </w:rPr>
      <w:drawing>
        <wp:anchor distT="0" distB="0" distL="114300" distR="114300" simplePos="0" relativeHeight="251658241" behindDoc="1" locked="0" layoutInCell="1" allowOverlap="1" wp14:anchorId="505A5107" wp14:editId="33E34C44">
          <wp:simplePos x="0" y="0"/>
          <wp:positionH relativeFrom="column">
            <wp:posOffset>0</wp:posOffset>
          </wp:positionH>
          <wp:positionV relativeFrom="paragraph">
            <wp:posOffset>5715</wp:posOffset>
          </wp:positionV>
          <wp:extent cx="1595755" cy="571500"/>
          <wp:effectExtent l="0" t="0" r="4445" b="0"/>
          <wp:wrapTight wrapText="bothSides">
            <wp:wrapPolygon edited="0">
              <wp:start x="0" y="0"/>
              <wp:lineTo x="0" y="20880"/>
              <wp:lineTo x="21402" y="20880"/>
              <wp:lineTo x="21402" y="0"/>
              <wp:lineTo x="0" y="0"/>
            </wp:wrapPolygon>
          </wp:wrapTight>
          <wp:docPr id="1590314712" name="Picture 1590314712" descr="P:\ELECTIONS\2 Academic Board\2017 Electi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ECTIONS\2 Academic Board\2017 Election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368" t="17857" r="6904" b="17411"/>
                  <a:stretch/>
                </pic:blipFill>
                <pic:spPr bwMode="auto">
                  <a:xfrm>
                    <a:off x="0" y="0"/>
                    <a:ext cx="159575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30D2"/>
    <w:multiLevelType w:val="hybridMultilevel"/>
    <w:tmpl w:val="18B4026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1A67A4"/>
    <w:multiLevelType w:val="hybridMultilevel"/>
    <w:tmpl w:val="32A8DAEC"/>
    <w:lvl w:ilvl="0" w:tplc="D7F217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16FAC"/>
    <w:multiLevelType w:val="hybridMultilevel"/>
    <w:tmpl w:val="65ACE908"/>
    <w:lvl w:ilvl="0" w:tplc="C02AB9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133714"/>
    <w:multiLevelType w:val="hybridMultilevel"/>
    <w:tmpl w:val="E6D2A916"/>
    <w:lvl w:ilvl="0" w:tplc="FFFFFFFF">
      <w:start w:val="1"/>
      <w:numFmt w:val="bullet"/>
      <w:lvlText w:val=""/>
      <w:lvlJc w:val="left"/>
      <w:pPr>
        <w:ind w:left="720" w:hanging="360"/>
      </w:pPr>
      <w:rPr>
        <w:rFonts w:ascii="Wingdings" w:hAnsi="Wingdings" w:hint="default"/>
      </w:rPr>
    </w:lvl>
    <w:lvl w:ilvl="1" w:tplc="3894D77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0510A3"/>
    <w:multiLevelType w:val="hybridMultilevel"/>
    <w:tmpl w:val="F3C469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4A3692"/>
    <w:multiLevelType w:val="hybridMultilevel"/>
    <w:tmpl w:val="ED3225E0"/>
    <w:lvl w:ilvl="0" w:tplc="51BE66E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3224A0"/>
    <w:multiLevelType w:val="hybridMultilevel"/>
    <w:tmpl w:val="7486CC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6EDCC"/>
    <w:multiLevelType w:val="hybridMultilevel"/>
    <w:tmpl w:val="FFE6D776"/>
    <w:lvl w:ilvl="0" w:tplc="51BE66E0">
      <w:start w:val="1"/>
      <w:numFmt w:val="decimal"/>
      <w:lvlText w:val="%1."/>
      <w:lvlJc w:val="left"/>
      <w:pPr>
        <w:ind w:left="720" w:hanging="360"/>
      </w:pPr>
    </w:lvl>
    <w:lvl w:ilvl="1" w:tplc="0A4EA362">
      <w:start w:val="1"/>
      <w:numFmt w:val="lowerLetter"/>
      <w:lvlText w:val="%2."/>
      <w:lvlJc w:val="left"/>
      <w:pPr>
        <w:ind w:left="1440" w:hanging="360"/>
      </w:pPr>
    </w:lvl>
    <w:lvl w:ilvl="2" w:tplc="52829D6E">
      <w:start w:val="1"/>
      <w:numFmt w:val="lowerRoman"/>
      <w:lvlText w:val="%3."/>
      <w:lvlJc w:val="right"/>
      <w:pPr>
        <w:ind w:left="2160" w:hanging="180"/>
      </w:pPr>
    </w:lvl>
    <w:lvl w:ilvl="3" w:tplc="3146B8D6">
      <w:start w:val="1"/>
      <w:numFmt w:val="decimal"/>
      <w:lvlText w:val="%4."/>
      <w:lvlJc w:val="left"/>
      <w:pPr>
        <w:ind w:left="2880" w:hanging="360"/>
      </w:pPr>
    </w:lvl>
    <w:lvl w:ilvl="4" w:tplc="A1302DCC">
      <w:start w:val="1"/>
      <w:numFmt w:val="lowerLetter"/>
      <w:lvlText w:val="%5."/>
      <w:lvlJc w:val="left"/>
      <w:pPr>
        <w:ind w:left="3600" w:hanging="360"/>
      </w:pPr>
    </w:lvl>
    <w:lvl w:ilvl="5" w:tplc="48728C3A">
      <w:start w:val="1"/>
      <w:numFmt w:val="lowerRoman"/>
      <w:lvlText w:val="%6."/>
      <w:lvlJc w:val="right"/>
      <w:pPr>
        <w:ind w:left="4320" w:hanging="180"/>
      </w:pPr>
    </w:lvl>
    <w:lvl w:ilvl="6" w:tplc="0E9E26F4">
      <w:start w:val="1"/>
      <w:numFmt w:val="decimal"/>
      <w:lvlText w:val="%7."/>
      <w:lvlJc w:val="left"/>
      <w:pPr>
        <w:ind w:left="5040" w:hanging="360"/>
      </w:pPr>
    </w:lvl>
    <w:lvl w:ilvl="7" w:tplc="AA1C7A2A">
      <w:start w:val="1"/>
      <w:numFmt w:val="lowerLetter"/>
      <w:lvlText w:val="%8."/>
      <w:lvlJc w:val="left"/>
      <w:pPr>
        <w:ind w:left="5760" w:hanging="360"/>
      </w:pPr>
    </w:lvl>
    <w:lvl w:ilvl="8" w:tplc="00E46592">
      <w:start w:val="1"/>
      <w:numFmt w:val="lowerRoman"/>
      <w:lvlText w:val="%9."/>
      <w:lvlJc w:val="right"/>
      <w:pPr>
        <w:ind w:left="6480" w:hanging="180"/>
      </w:pPr>
    </w:lvl>
  </w:abstractNum>
  <w:abstractNum w:abstractNumId="8" w15:restartNumberingAfterBreak="0">
    <w:nsid w:val="115165D6"/>
    <w:multiLevelType w:val="hybridMultilevel"/>
    <w:tmpl w:val="8FFEA21C"/>
    <w:lvl w:ilvl="0" w:tplc="AD4E0D10">
      <w:start w:val="1"/>
      <w:numFmt w:val="bullet"/>
      <w:lvlText w:val=""/>
      <w:lvlJc w:val="left"/>
      <w:pPr>
        <w:ind w:left="720" w:hanging="360"/>
      </w:pPr>
      <w:rPr>
        <w:rFonts w:ascii="Symbol" w:hAnsi="Symbol" w:hint="default"/>
      </w:rPr>
    </w:lvl>
    <w:lvl w:ilvl="1" w:tplc="96908D30">
      <w:start w:val="1"/>
      <w:numFmt w:val="bullet"/>
      <w:lvlText w:val="o"/>
      <w:lvlJc w:val="left"/>
      <w:pPr>
        <w:ind w:left="1440" w:hanging="360"/>
      </w:pPr>
      <w:rPr>
        <w:rFonts w:ascii="Courier New" w:hAnsi="Courier New" w:hint="default"/>
      </w:rPr>
    </w:lvl>
    <w:lvl w:ilvl="2" w:tplc="0C1A8B36">
      <w:start w:val="1"/>
      <w:numFmt w:val="bullet"/>
      <w:lvlText w:val=""/>
      <w:lvlJc w:val="left"/>
      <w:pPr>
        <w:ind w:left="2160" w:hanging="360"/>
      </w:pPr>
      <w:rPr>
        <w:rFonts w:ascii="Wingdings" w:hAnsi="Wingdings" w:hint="default"/>
      </w:rPr>
    </w:lvl>
    <w:lvl w:ilvl="3" w:tplc="2FD44BBA">
      <w:start w:val="1"/>
      <w:numFmt w:val="bullet"/>
      <w:lvlText w:val=""/>
      <w:lvlJc w:val="left"/>
      <w:pPr>
        <w:ind w:left="2880" w:hanging="360"/>
      </w:pPr>
      <w:rPr>
        <w:rFonts w:ascii="Symbol" w:hAnsi="Symbol" w:hint="default"/>
      </w:rPr>
    </w:lvl>
    <w:lvl w:ilvl="4" w:tplc="84A4FDB4">
      <w:start w:val="1"/>
      <w:numFmt w:val="bullet"/>
      <w:lvlText w:val="o"/>
      <w:lvlJc w:val="left"/>
      <w:pPr>
        <w:ind w:left="3600" w:hanging="360"/>
      </w:pPr>
      <w:rPr>
        <w:rFonts w:ascii="Courier New" w:hAnsi="Courier New" w:hint="default"/>
      </w:rPr>
    </w:lvl>
    <w:lvl w:ilvl="5" w:tplc="99DAE352">
      <w:start w:val="1"/>
      <w:numFmt w:val="bullet"/>
      <w:lvlText w:val=""/>
      <w:lvlJc w:val="left"/>
      <w:pPr>
        <w:ind w:left="4320" w:hanging="360"/>
      </w:pPr>
      <w:rPr>
        <w:rFonts w:ascii="Wingdings" w:hAnsi="Wingdings" w:hint="default"/>
      </w:rPr>
    </w:lvl>
    <w:lvl w:ilvl="6" w:tplc="43FA3308">
      <w:start w:val="1"/>
      <w:numFmt w:val="bullet"/>
      <w:lvlText w:val=""/>
      <w:lvlJc w:val="left"/>
      <w:pPr>
        <w:ind w:left="5040" w:hanging="360"/>
      </w:pPr>
      <w:rPr>
        <w:rFonts w:ascii="Symbol" w:hAnsi="Symbol" w:hint="default"/>
      </w:rPr>
    </w:lvl>
    <w:lvl w:ilvl="7" w:tplc="2C10E566">
      <w:start w:val="1"/>
      <w:numFmt w:val="bullet"/>
      <w:lvlText w:val="o"/>
      <w:lvlJc w:val="left"/>
      <w:pPr>
        <w:ind w:left="5760" w:hanging="360"/>
      </w:pPr>
      <w:rPr>
        <w:rFonts w:ascii="Courier New" w:hAnsi="Courier New" w:hint="default"/>
      </w:rPr>
    </w:lvl>
    <w:lvl w:ilvl="8" w:tplc="117E582E">
      <w:start w:val="1"/>
      <w:numFmt w:val="bullet"/>
      <w:lvlText w:val=""/>
      <w:lvlJc w:val="left"/>
      <w:pPr>
        <w:ind w:left="6480" w:hanging="360"/>
      </w:pPr>
      <w:rPr>
        <w:rFonts w:ascii="Wingdings" w:hAnsi="Wingdings" w:hint="default"/>
      </w:rPr>
    </w:lvl>
  </w:abstractNum>
  <w:abstractNum w:abstractNumId="9" w15:restartNumberingAfterBreak="0">
    <w:nsid w:val="11BD345A"/>
    <w:multiLevelType w:val="hybridMultilevel"/>
    <w:tmpl w:val="5BB0EC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9E5A24"/>
    <w:multiLevelType w:val="hybridMultilevel"/>
    <w:tmpl w:val="A3B4B9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E170C9"/>
    <w:multiLevelType w:val="hybridMultilevel"/>
    <w:tmpl w:val="08089C9C"/>
    <w:lvl w:ilvl="0" w:tplc="FFFFFFFF">
      <w:start w:val="1"/>
      <w:numFmt w:val="bullet"/>
      <w:lvlText w:val="-"/>
      <w:lvlJc w:val="left"/>
      <w:pPr>
        <w:ind w:left="720" w:hanging="360"/>
      </w:pPr>
      <w:rPr>
        <w:rFonts w:ascii="Symbol" w:hAnsi="Symbol" w:hint="default"/>
      </w:rPr>
    </w:lvl>
    <w:lvl w:ilvl="1" w:tplc="3894D77E">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3AA0FCC"/>
    <w:multiLevelType w:val="hybridMultilevel"/>
    <w:tmpl w:val="5268ECB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CD4A11"/>
    <w:multiLevelType w:val="hybridMultilevel"/>
    <w:tmpl w:val="76B6B9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A1C421"/>
    <w:multiLevelType w:val="hybridMultilevel"/>
    <w:tmpl w:val="BFD4BB62"/>
    <w:lvl w:ilvl="0" w:tplc="5558A034">
      <w:start w:val="1"/>
      <w:numFmt w:val="bullet"/>
      <w:lvlText w:val=""/>
      <w:lvlJc w:val="left"/>
      <w:pPr>
        <w:ind w:left="720" w:hanging="360"/>
      </w:pPr>
      <w:rPr>
        <w:rFonts w:ascii="Symbol" w:hAnsi="Symbol" w:hint="default"/>
      </w:rPr>
    </w:lvl>
    <w:lvl w:ilvl="1" w:tplc="63A428DA">
      <w:start w:val="1"/>
      <w:numFmt w:val="bullet"/>
      <w:lvlText w:val="o"/>
      <w:lvlJc w:val="left"/>
      <w:pPr>
        <w:ind w:left="1440" w:hanging="360"/>
      </w:pPr>
      <w:rPr>
        <w:rFonts w:ascii="Courier New" w:hAnsi="Courier New" w:hint="default"/>
      </w:rPr>
    </w:lvl>
    <w:lvl w:ilvl="2" w:tplc="BA1A0D54">
      <w:start w:val="1"/>
      <w:numFmt w:val="bullet"/>
      <w:lvlText w:val=""/>
      <w:lvlJc w:val="left"/>
      <w:pPr>
        <w:ind w:left="2160" w:hanging="360"/>
      </w:pPr>
      <w:rPr>
        <w:rFonts w:ascii="Wingdings" w:hAnsi="Wingdings" w:hint="default"/>
      </w:rPr>
    </w:lvl>
    <w:lvl w:ilvl="3" w:tplc="AB1A6FA2">
      <w:start w:val="1"/>
      <w:numFmt w:val="bullet"/>
      <w:lvlText w:val=""/>
      <w:lvlJc w:val="left"/>
      <w:pPr>
        <w:ind w:left="2880" w:hanging="360"/>
      </w:pPr>
      <w:rPr>
        <w:rFonts w:ascii="Symbol" w:hAnsi="Symbol" w:hint="default"/>
      </w:rPr>
    </w:lvl>
    <w:lvl w:ilvl="4" w:tplc="10A26B3A">
      <w:start w:val="1"/>
      <w:numFmt w:val="bullet"/>
      <w:lvlText w:val="o"/>
      <w:lvlJc w:val="left"/>
      <w:pPr>
        <w:ind w:left="3600" w:hanging="360"/>
      </w:pPr>
      <w:rPr>
        <w:rFonts w:ascii="Courier New" w:hAnsi="Courier New" w:hint="default"/>
      </w:rPr>
    </w:lvl>
    <w:lvl w:ilvl="5" w:tplc="0C7C6E0C">
      <w:start w:val="1"/>
      <w:numFmt w:val="bullet"/>
      <w:lvlText w:val=""/>
      <w:lvlJc w:val="left"/>
      <w:pPr>
        <w:ind w:left="4320" w:hanging="360"/>
      </w:pPr>
      <w:rPr>
        <w:rFonts w:ascii="Wingdings" w:hAnsi="Wingdings" w:hint="default"/>
      </w:rPr>
    </w:lvl>
    <w:lvl w:ilvl="6" w:tplc="5CF6BE56">
      <w:start w:val="1"/>
      <w:numFmt w:val="bullet"/>
      <w:lvlText w:val=""/>
      <w:lvlJc w:val="left"/>
      <w:pPr>
        <w:ind w:left="5040" w:hanging="360"/>
      </w:pPr>
      <w:rPr>
        <w:rFonts w:ascii="Symbol" w:hAnsi="Symbol" w:hint="default"/>
      </w:rPr>
    </w:lvl>
    <w:lvl w:ilvl="7" w:tplc="6BAAB05A">
      <w:start w:val="1"/>
      <w:numFmt w:val="bullet"/>
      <w:lvlText w:val="o"/>
      <w:lvlJc w:val="left"/>
      <w:pPr>
        <w:ind w:left="5760" w:hanging="360"/>
      </w:pPr>
      <w:rPr>
        <w:rFonts w:ascii="Courier New" w:hAnsi="Courier New" w:hint="default"/>
      </w:rPr>
    </w:lvl>
    <w:lvl w:ilvl="8" w:tplc="0B38B038">
      <w:start w:val="1"/>
      <w:numFmt w:val="bullet"/>
      <w:lvlText w:val=""/>
      <w:lvlJc w:val="left"/>
      <w:pPr>
        <w:ind w:left="6480" w:hanging="360"/>
      </w:pPr>
      <w:rPr>
        <w:rFonts w:ascii="Wingdings" w:hAnsi="Wingdings" w:hint="default"/>
      </w:rPr>
    </w:lvl>
  </w:abstractNum>
  <w:abstractNum w:abstractNumId="15" w15:restartNumberingAfterBreak="0">
    <w:nsid w:val="14BE6F1A"/>
    <w:multiLevelType w:val="hybridMultilevel"/>
    <w:tmpl w:val="25FC87AA"/>
    <w:lvl w:ilvl="0" w:tplc="3894D77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7D3252B"/>
    <w:multiLevelType w:val="hybridMultilevel"/>
    <w:tmpl w:val="01521388"/>
    <w:lvl w:ilvl="0" w:tplc="0A4443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FF0593"/>
    <w:multiLevelType w:val="hybridMultilevel"/>
    <w:tmpl w:val="2398D34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BD02EEC"/>
    <w:multiLevelType w:val="hybridMultilevel"/>
    <w:tmpl w:val="82D0C426"/>
    <w:lvl w:ilvl="0" w:tplc="F0BA9C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7ED303"/>
    <w:multiLevelType w:val="hybridMultilevel"/>
    <w:tmpl w:val="DEAE7546"/>
    <w:lvl w:ilvl="0" w:tplc="910E66D2">
      <w:start w:val="1"/>
      <w:numFmt w:val="bullet"/>
      <w:lvlText w:val=""/>
      <w:lvlJc w:val="left"/>
      <w:pPr>
        <w:ind w:left="720" w:hanging="360"/>
      </w:pPr>
      <w:rPr>
        <w:rFonts w:ascii="Symbol" w:hAnsi="Symbol" w:hint="default"/>
      </w:rPr>
    </w:lvl>
    <w:lvl w:ilvl="1" w:tplc="1C66F568">
      <w:start w:val="1"/>
      <w:numFmt w:val="bullet"/>
      <w:lvlText w:val="-"/>
      <w:lvlJc w:val="left"/>
      <w:pPr>
        <w:ind w:left="1440" w:hanging="360"/>
      </w:pPr>
      <w:rPr>
        <w:rFonts w:ascii="Symbol" w:hAnsi="Symbol" w:hint="default"/>
      </w:rPr>
    </w:lvl>
    <w:lvl w:ilvl="2" w:tplc="61684546">
      <w:start w:val="1"/>
      <w:numFmt w:val="bullet"/>
      <w:lvlText w:val=""/>
      <w:lvlJc w:val="left"/>
      <w:pPr>
        <w:ind w:left="2160" w:hanging="360"/>
      </w:pPr>
      <w:rPr>
        <w:rFonts w:ascii="Wingdings" w:hAnsi="Wingdings" w:hint="default"/>
      </w:rPr>
    </w:lvl>
    <w:lvl w:ilvl="3" w:tplc="0654091C">
      <w:start w:val="1"/>
      <w:numFmt w:val="bullet"/>
      <w:lvlText w:val=""/>
      <w:lvlJc w:val="left"/>
      <w:pPr>
        <w:ind w:left="2880" w:hanging="360"/>
      </w:pPr>
      <w:rPr>
        <w:rFonts w:ascii="Symbol" w:hAnsi="Symbol" w:hint="default"/>
      </w:rPr>
    </w:lvl>
    <w:lvl w:ilvl="4" w:tplc="D9B48274">
      <w:start w:val="1"/>
      <w:numFmt w:val="bullet"/>
      <w:lvlText w:val="o"/>
      <w:lvlJc w:val="left"/>
      <w:pPr>
        <w:ind w:left="3600" w:hanging="360"/>
      </w:pPr>
      <w:rPr>
        <w:rFonts w:ascii="Courier New" w:hAnsi="Courier New" w:hint="default"/>
      </w:rPr>
    </w:lvl>
    <w:lvl w:ilvl="5" w:tplc="45FC350E">
      <w:start w:val="1"/>
      <w:numFmt w:val="bullet"/>
      <w:lvlText w:val=""/>
      <w:lvlJc w:val="left"/>
      <w:pPr>
        <w:ind w:left="4320" w:hanging="360"/>
      </w:pPr>
      <w:rPr>
        <w:rFonts w:ascii="Wingdings" w:hAnsi="Wingdings" w:hint="default"/>
      </w:rPr>
    </w:lvl>
    <w:lvl w:ilvl="6" w:tplc="B97A084E">
      <w:start w:val="1"/>
      <w:numFmt w:val="bullet"/>
      <w:lvlText w:val=""/>
      <w:lvlJc w:val="left"/>
      <w:pPr>
        <w:ind w:left="5040" w:hanging="360"/>
      </w:pPr>
      <w:rPr>
        <w:rFonts w:ascii="Symbol" w:hAnsi="Symbol" w:hint="default"/>
      </w:rPr>
    </w:lvl>
    <w:lvl w:ilvl="7" w:tplc="D3A877EE">
      <w:start w:val="1"/>
      <w:numFmt w:val="bullet"/>
      <w:lvlText w:val="o"/>
      <w:lvlJc w:val="left"/>
      <w:pPr>
        <w:ind w:left="5760" w:hanging="360"/>
      </w:pPr>
      <w:rPr>
        <w:rFonts w:ascii="Courier New" w:hAnsi="Courier New" w:hint="default"/>
      </w:rPr>
    </w:lvl>
    <w:lvl w:ilvl="8" w:tplc="75EEB366">
      <w:start w:val="1"/>
      <w:numFmt w:val="bullet"/>
      <w:lvlText w:val=""/>
      <w:lvlJc w:val="left"/>
      <w:pPr>
        <w:ind w:left="6480" w:hanging="360"/>
      </w:pPr>
      <w:rPr>
        <w:rFonts w:ascii="Wingdings" w:hAnsi="Wingdings" w:hint="default"/>
      </w:rPr>
    </w:lvl>
  </w:abstractNum>
  <w:abstractNum w:abstractNumId="20" w15:restartNumberingAfterBreak="0">
    <w:nsid w:val="1FC03FAF"/>
    <w:multiLevelType w:val="hybridMultilevel"/>
    <w:tmpl w:val="C8F63D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6F047F"/>
    <w:multiLevelType w:val="hybridMultilevel"/>
    <w:tmpl w:val="0840EE4C"/>
    <w:lvl w:ilvl="0" w:tplc="85883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444A22"/>
    <w:multiLevelType w:val="hybridMultilevel"/>
    <w:tmpl w:val="D72C6E6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3C1B6F"/>
    <w:multiLevelType w:val="hybridMultilevel"/>
    <w:tmpl w:val="84DA2BA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96C3EFA"/>
    <w:multiLevelType w:val="hybridMultilevel"/>
    <w:tmpl w:val="5B5EB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8A4FDD"/>
    <w:multiLevelType w:val="hybridMultilevel"/>
    <w:tmpl w:val="521450E4"/>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29F85CF3"/>
    <w:multiLevelType w:val="hybridMultilevel"/>
    <w:tmpl w:val="85E63AEA"/>
    <w:lvl w:ilvl="0" w:tplc="FFFFFFFF">
      <w:start w:val="1"/>
      <w:numFmt w:val="bullet"/>
      <w:lvlText w:val=""/>
      <w:lvlJc w:val="left"/>
      <w:pPr>
        <w:ind w:left="720" w:hanging="360"/>
      </w:pPr>
      <w:rPr>
        <w:rFonts w:ascii="Wingdings" w:hAnsi="Wingdings" w:hint="default"/>
      </w:rPr>
    </w:lvl>
    <w:lvl w:ilvl="1" w:tplc="3894D77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C5A2649"/>
    <w:multiLevelType w:val="hybridMultilevel"/>
    <w:tmpl w:val="FB4081A6"/>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F745C7"/>
    <w:multiLevelType w:val="hybridMultilevel"/>
    <w:tmpl w:val="DC6A91EA"/>
    <w:lvl w:ilvl="0" w:tplc="B88C67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C8A997"/>
    <w:multiLevelType w:val="hybridMultilevel"/>
    <w:tmpl w:val="A26A41A0"/>
    <w:lvl w:ilvl="0" w:tplc="F028B03A">
      <w:start w:val="1"/>
      <w:numFmt w:val="bullet"/>
      <w:lvlText w:val=""/>
      <w:lvlJc w:val="left"/>
      <w:pPr>
        <w:ind w:left="720" w:hanging="360"/>
      </w:pPr>
      <w:rPr>
        <w:rFonts w:ascii="Symbol" w:hAnsi="Symbol" w:hint="default"/>
      </w:rPr>
    </w:lvl>
    <w:lvl w:ilvl="1" w:tplc="22E89210">
      <w:start w:val="1"/>
      <w:numFmt w:val="bullet"/>
      <w:lvlText w:val="o"/>
      <w:lvlJc w:val="left"/>
      <w:pPr>
        <w:ind w:left="1440" w:hanging="360"/>
      </w:pPr>
      <w:rPr>
        <w:rFonts w:ascii="Courier New" w:hAnsi="Courier New" w:hint="default"/>
      </w:rPr>
    </w:lvl>
    <w:lvl w:ilvl="2" w:tplc="ED00BAEE">
      <w:start w:val="1"/>
      <w:numFmt w:val="bullet"/>
      <w:lvlText w:val=""/>
      <w:lvlJc w:val="left"/>
      <w:pPr>
        <w:ind w:left="2160" w:hanging="360"/>
      </w:pPr>
      <w:rPr>
        <w:rFonts w:ascii="Wingdings" w:hAnsi="Wingdings" w:hint="default"/>
      </w:rPr>
    </w:lvl>
    <w:lvl w:ilvl="3" w:tplc="EDBE3D74">
      <w:start w:val="1"/>
      <w:numFmt w:val="bullet"/>
      <w:lvlText w:val=""/>
      <w:lvlJc w:val="left"/>
      <w:pPr>
        <w:ind w:left="2880" w:hanging="360"/>
      </w:pPr>
      <w:rPr>
        <w:rFonts w:ascii="Symbol" w:hAnsi="Symbol" w:hint="default"/>
      </w:rPr>
    </w:lvl>
    <w:lvl w:ilvl="4" w:tplc="1DB6118A">
      <w:start w:val="1"/>
      <w:numFmt w:val="bullet"/>
      <w:lvlText w:val="o"/>
      <w:lvlJc w:val="left"/>
      <w:pPr>
        <w:ind w:left="3600" w:hanging="360"/>
      </w:pPr>
      <w:rPr>
        <w:rFonts w:ascii="Courier New" w:hAnsi="Courier New" w:hint="default"/>
      </w:rPr>
    </w:lvl>
    <w:lvl w:ilvl="5" w:tplc="5A807246">
      <w:start w:val="1"/>
      <w:numFmt w:val="bullet"/>
      <w:lvlText w:val=""/>
      <w:lvlJc w:val="left"/>
      <w:pPr>
        <w:ind w:left="4320" w:hanging="360"/>
      </w:pPr>
      <w:rPr>
        <w:rFonts w:ascii="Wingdings" w:hAnsi="Wingdings" w:hint="default"/>
      </w:rPr>
    </w:lvl>
    <w:lvl w:ilvl="6" w:tplc="8A32336C">
      <w:start w:val="1"/>
      <w:numFmt w:val="bullet"/>
      <w:lvlText w:val=""/>
      <w:lvlJc w:val="left"/>
      <w:pPr>
        <w:ind w:left="5040" w:hanging="360"/>
      </w:pPr>
      <w:rPr>
        <w:rFonts w:ascii="Symbol" w:hAnsi="Symbol" w:hint="default"/>
      </w:rPr>
    </w:lvl>
    <w:lvl w:ilvl="7" w:tplc="1E143646">
      <w:start w:val="1"/>
      <w:numFmt w:val="bullet"/>
      <w:lvlText w:val="o"/>
      <w:lvlJc w:val="left"/>
      <w:pPr>
        <w:ind w:left="5760" w:hanging="360"/>
      </w:pPr>
      <w:rPr>
        <w:rFonts w:ascii="Courier New" w:hAnsi="Courier New" w:hint="default"/>
      </w:rPr>
    </w:lvl>
    <w:lvl w:ilvl="8" w:tplc="6C06A9E6">
      <w:start w:val="1"/>
      <w:numFmt w:val="bullet"/>
      <w:lvlText w:val=""/>
      <w:lvlJc w:val="left"/>
      <w:pPr>
        <w:ind w:left="6480" w:hanging="360"/>
      </w:pPr>
      <w:rPr>
        <w:rFonts w:ascii="Wingdings" w:hAnsi="Wingdings" w:hint="default"/>
      </w:rPr>
    </w:lvl>
  </w:abstractNum>
  <w:abstractNum w:abstractNumId="30" w15:restartNumberingAfterBreak="0">
    <w:nsid w:val="2E897C68"/>
    <w:multiLevelType w:val="hybridMultilevel"/>
    <w:tmpl w:val="3C2A6A58"/>
    <w:lvl w:ilvl="0" w:tplc="07FEF6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F65DEE"/>
    <w:multiLevelType w:val="hybridMultilevel"/>
    <w:tmpl w:val="9B0CC368"/>
    <w:lvl w:ilvl="0" w:tplc="A0D8248C">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111D988"/>
    <w:multiLevelType w:val="hybridMultilevel"/>
    <w:tmpl w:val="30C8B7CE"/>
    <w:lvl w:ilvl="0" w:tplc="FF38C8F2">
      <w:start w:val="1"/>
      <w:numFmt w:val="bullet"/>
      <w:lvlText w:val=""/>
      <w:lvlJc w:val="left"/>
      <w:pPr>
        <w:ind w:left="720" w:hanging="360"/>
      </w:pPr>
      <w:rPr>
        <w:rFonts w:ascii="Symbol" w:hAnsi="Symbol" w:hint="default"/>
      </w:rPr>
    </w:lvl>
    <w:lvl w:ilvl="1" w:tplc="83A01764">
      <w:start w:val="1"/>
      <w:numFmt w:val="bullet"/>
      <w:lvlText w:val="o"/>
      <w:lvlJc w:val="left"/>
      <w:pPr>
        <w:ind w:left="1440" w:hanging="360"/>
      </w:pPr>
      <w:rPr>
        <w:rFonts w:ascii="Courier New" w:hAnsi="Courier New" w:hint="default"/>
      </w:rPr>
    </w:lvl>
    <w:lvl w:ilvl="2" w:tplc="C4F8E4C8">
      <w:start w:val="1"/>
      <w:numFmt w:val="bullet"/>
      <w:lvlText w:val=""/>
      <w:lvlJc w:val="left"/>
      <w:pPr>
        <w:ind w:left="2160" w:hanging="360"/>
      </w:pPr>
      <w:rPr>
        <w:rFonts w:ascii="Wingdings" w:hAnsi="Wingdings" w:hint="default"/>
      </w:rPr>
    </w:lvl>
    <w:lvl w:ilvl="3" w:tplc="4B94FF88">
      <w:start w:val="1"/>
      <w:numFmt w:val="bullet"/>
      <w:lvlText w:val=""/>
      <w:lvlJc w:val="left"/>
      <w:pPr>
        <w:ind w:left="2880" w:hanging="360"/>
      </w:pPr>
      <w:rPr>
        <w:rFonts w:ascii="Symbol" w:hAnsi="Symbol" w:hint="default"/>
      </w:rPr>
    </w:lvl>
    <w:lvl w:ilvl="4" w:tplc="AF96B2B8">
      <w:start w:val="1"/>
      <w:numFmt w:val="bullet"/>
      <w:lvlText w:val="o"/>
      <w:lvlJc w:val="left"/>
      <w:pPr>
        <w:ind w:left="3600" w:hanging="360"/>
      </w:pPr>
      <w:rPr>
        <w:rFonts w:ascii="Courier New" w:hAnsi="Courier New" w:hint="default"/>
      </w:rPr>
    </w:lvl>
    <w:lvl w:ilvl="5" w:tplc="E3EC7EFA">
      <w:start w:val="1"/>
      <w:numFmt w:val="bullet"/>
      <w:lvlText w:val=""/>
      <w:lvlJc w:val="left"/>
      <w:pPr>
        <w:ind w:left="4320" w:hanging="360"/>
      </w:pPr>
      <w:rPr>
        <w:rFonts w:ascii="Wingdings" w:hAnsi="Wingdings" w:hint="default"/>
      </w:rPr>
    </w:lvl>
    <w:lvl w:ilvl="6" w:tplc="C02A8C78">
      <w:start w:val="1"/>
      <w:numFmt w:val="bullet"/>
      <w:lvlText w:val=""/>
      <w:lvlJc w:val="left"/>
      <w:pPr>
        <w:ind w:left="5040" w:hanging="360"/>
      </w:pPr>
      <w:rPr>
        <w:rFonts w:ascii="Symbol" w:hAnsi="Symbol" w:hint="default"/>
      </w:rPr>
    </w:lvl>
    <w:lvl w:ilvl="7" w:tplc="6E2AA54A">
      <w:start w:val="1"/>
      <w:numFmt w:val="bullet"/>
      <w:lvlText w:val="o"/>
      <w:lvlJc w:val="left"/>
      <w:pPr>
        <w:ind w:left="5760" w:hanging="360"/>
      </w:pPr>
      <w:rPr>
        <w:rFonts w:ascii="Courier New" w:hAnsi="Courier New" w:hint="default"/>
      </w:rPr>
    </w:lvl>
    <w:lvl w:ilvl="8" w:tplc="89E244E8">
      <w:start w:val="1"/>
      <w:numFmt w:val="bullet"/>
      <w:lvlText w:val=""/>
      <w:lvlJc w:val="left"/>
      <w:pPr>
        <w:ind w:left="6480" w:hanging="360"/>
      </w:pPr>
      <w:rPr>
        <w:rFonts w:ascii="Wingdings" w:hAnsi="Wingdings" w:hint="default"/>
      </w:rPr>
    </w:lvl>
  </w:abstractNum>
  <w:abstractNum w:abstractNumId="33" w15:restartNumberingAfterBreak="0">
    <w:nsid w:val="327A2B14"/>
    <w:multiLevelType w:val="hybridMultilevel"/>
    <w:tmpl w:val="246EE080"/>
    <w:lvl w:ilvl="0" w:tplc="671AD042">
      <w:start w:val="1"/>
      <w:numFmt w:val="lowerLetter"/>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3980AF7"/>
    <w:multiLevelType w:val="hybridMultilevel"/>
    <w:tmpl w:val="F188B97A"/>
    <w:lvl w:ilvl="0" w:tplc="FFFFFFFF">
      <w:start w:val="1"/>
      <w:numFmt w:val="bullet"/>
      <w:lvlText w:val=""/>
      <w:lvlJc w:val="left"/>
      <w:pPr>
        <w:ind w:left="720" w:hanging="360"/>
      </w:pPr>
      <w:rPr>
        <w:rFonts w:ascii="Wingdings" w:hAnsi="Wingdings" w:hint="default"/>
      </w:rPr>
    </w:lvl>
    <w:lvl w:ilvl="1" w:tplc="3894D77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449238D"/>
    <w:multiLevelType w:val="hybridMultilevel"/>
    <w:tmpl w:val="09BA9D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B23E67"/>
    <w:multiLevelType w:val="hybridMultilevel"/>
    <w:tmpl w:val="53A6A1E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407DB0"/>
    <w:multiLevelType w:val="hybridMultilevel"/>
    <w:tmpl w:val="51A82A5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13C2EE"/>
    <w:multiLevelType w:val="hybridMultilevel"/>
    <w:tmpl w:val="D778C060"/>
    <w:lvl w:ilvl="0" w:tplc="AB580126">
      <w:start w:val="1"/>
      <w:numFmt w:val="bullet"/>
      <w:lvlText w:val=""/>
      <w:lvlJc w:val="left"/>
      <w:pPr>
        <w:ind w:left="720" w:hanging="360"/>
      </w:pPr>
      <w:rPr>
        <w:rFonts w:ascii="Symbol" w:hAnsi="Symbol" w:hint="default"/>
      </w:rPr>
    </w:lvl>
    <w:lvl w:ilvl="1" w:tplc="50A436FC">
      <w:start w:val="1"/>
      <w:numFmt w:val="bullet"/>
      <w:lvlText w:val="o"/>
      <w:lvlJc w:val="left"/>
      <w:pPr>
        <w:ind w:left="1440" w:hanging="360"/>
      </w:pPr>
      <w:rPr>
        <w:rFonts w:ascii="Courier New" w:hAnsi="Courier New" w:hint="default"/>
      </w:rPr>
    </w:lvl>
    <w:lvl w:ilvl="2" w:tplc="B01CC53C">
      <w:start w:val="1"/>
      <w:numFmt w:val="bullet"/>
      <w:lvlText w:val=""/>
      <w:lvlJc w:val="left"/>
      <w:pPr>
        <w:ind w:left="2160" w:hanging="360"/>
      </w:pPr>
      <w:rPr>
        <w:rFonts w:ascii="Wingdings" w:hAnsi="Wingdings" w:hint="default"/>
      </w:rPr>
    </w:lvl>
    <w:lvl w:ilvl="3" w:tplc="2EFCD2B4">
      <w:start w:val="1"/>
      <w:numFmt w:val="bullet"/>
      <w:lvlText w:val=""/>
      <w:lvlJc w:val="left"/>
      <w:pPr>
        <w:ind w:left="2880" w:hanging="360"/>
      </w:pPr>
      <w:rPr>
        <w:rFonts w:ascii="Symbol" w:hAnsi="Symbol" w:hint="default"/>
      </w:rPr>
    </w:lvl>
    <w:lvl w:ilvl="4" w:tplc="F8BE3712">
      <w:start w:val="1"/>
      <w:numFmt w:val="bullet"/>
      <w:lvlText w:val="o"/>
      <w:lvlJc w:val="left"/>
      <w:pPr>
        <w:ind w:left="3600" w:hanging="360"/>
      </w:pPr>
      <w:rPr>
        <w:rFonts w:ascii="Courier New" w:hAnsi="Courier New" w:hint="default"/>
      </w:rPr>
    </w:lvl>
    <w:lvl w:ilvl="5" w:tplc="2D1E6802">
      <w:start w:val="1"/>
      <w:numFmt w:val="bullet"/>
      <w:lvlText w:val=""/>
      <w:lvlJc w:val="left"/>
      <w:pPr>
        <w:ind w:left="4320" w:hanging="360"/>
      </w:pPr>
      <w:rPr>
        <w:rFonts w:ascii="Wingdings" w:hAnsi="Wingdings" w:hint="default"/>
      </w:rPr>
    </w:lvl>
    <w:lvl w:ilvl="6" w:tplc="9F608D5E">
      <w:start w:val="1"/>
      <w:numFmt w:val="bullet"/>
      <w:lvlText w:val=""/>
      <w:lvlJc w:val="left"/>
      <w:pPr>
        <w:ind w:left="5040" w:hanging="360"/>
      </w:pPr>
      <w:rPr>
        <w:rFonts w:ascii="Symbol" w:hAnsi="Symbol" w:hint="default"/>
      </w:rPr>
    </w:lvl>
    <w:lvl w:ilvl="7" w:tplc="D44CE7E8">
      <w:start w:val="1"/>
      <w:numFmt w:val="bullet"/>
      <w:lvlText w:val="o"/>
      <w:lvlJc w:val="left"/>
      <w:pPr>
        <w:ind w:left="5760" w:hanging="360"/>
      </w:pPr>
      <w:rPr>
        <w:rFonts w:ascii="Courier New" w:hAnsi="Courier New" w:hint="default"/>
      </w:rPr>
    </w:lvl>
    <w:lvl w:ilvl="8" w:tplc="4AE2507E">
      <w:start w:val="1"/>
      <w:numFmt w:val="bullet"/>
      <w:lvlText w:val=""/>
      <w:lvlJc w:val="left"/>
      <w:pPr>
        <w:ind w:left="6480" w:hanging="360"/>
      </w:pPr>
      <w:rPr>
        <w:rFonts w:ascii="Wingdings" w:hAnsi="Wingdings" w:hint="default"/>
      </w:rPr>
    </w:lvl>
  </w:abstractNum>
  <w:abstractNum w:abstractNumId="39" w15:restartNumberingAfterBreak="0">
    <w:nsid w:val="37818384"/>
    <w:multiLevelType w:val="hybridMultilevel"/>
    <w:tmpl w:val="DC0AE8FC"/>
    <w:lvl w:ilvl="0" w:tplc="D3D2C846">
      <w:start w:val="1"/>
      <w:numFmt w:val="bullet"/>
      <w:lvlText w:val="-"/>
      <w:lvlJc w:val="left"/>
      <w:pPr>
        <w:ind w:left="720" w:hanging="360"/>
      </w:pPr>
      <w:rPr>
        <w:rFonts w:ascii="Symbol" w:hAnsi="Symbol" w:hint="default"/>
      </w:rPr>
    </w:lvl>
    <w:lvl w:ilvl="1" w:tplc="C76AE416">
      <w:start w:val="1"/>
      <w:numFmt w:val="bullet"/>
      <w:lvlText w:val="o"/>
      <w:lvlJc w:val="left"/>
      <w:pPr>
        <w:ind w:left="1440" w:hanging="360"/>
      </w:pPr>
      <w:rPr>
        <w:rFonts w:ascii="Courier New" w:hAnsi="Courier New" w:hint="default"/>
      </w:rPr>
    </w:lvl>
    <w:lvl w:ilvl="2" w:tplc="BBFE9B38">
      <w:start w:val="1"/>
      <w:numFmt w:val="bullet"/>
      <w:lvlText w:val=""/>
      <w:lvlJc w:val="left"/>
      <w:pPr>
        <w:ind w:left="2160" w:hanging="360"/>
      </w:pPr>
      <w:rPr>
        <w:rFonts w:ascii="Wingdings" w:hAnsi="Wingdings" w:hint="default"/>
      </w:rPr>
    </w:lvl>
    <w:lvl w:ilvl="3" w:tplc="261683C6">
      <w:start w:val="1"/>
      <w:numFmt w:val="bullet"/>
      <w:lvlText w:val=""/>
      <w:lvlJc w:val="left"/>
      <w:pPr>
        <w:ind w:left="2880" w:hanging="360"/>
      </w:pPr>
      <w:rPr>
        <w:rFonts w:ascii="Symbol" w:hAnsi="Symbol" w:hint="default"/>
      </w:rPr>
    </w:lvl>
    <w:lvl w:ilvl="4" w:tplc="E4669EFC">
      <w:start w:val="1"/>
      <w:numFmt w:val="bullet"/>
      <w:lvlText w:val="o"/>
      <w:lvlJc w:val="left"/>
      <w:pPr>
        <w:ind w:left="3600" w:hanging="360"/>
      </w:pPr>
      <w:rPr>
        <w:rFonts w:ascii="Courier New" w:hAnsi="Courier New" w:hint="default"/>
      </w:rPr>
    </w:lvl>
    <w:lvl w:ilvl="5" w:tplc="CD389114">
      <w:start w:val="1"/>
      <w:numFmt w:val="bullet"/>
      <w:lvlText w:val=""/>
      <w:lvlJc w:val="left"/>
      <w:pPr>
        <w:ind w:left="4320" w:hanging="360"/>
      </w:pPr>
      <w:rPr>
        <w:rFonts w:ascii="Wingdings" w:hAnsi="Wingdings" w:hint="default"/>
      </w:rPr>
    </w:lvl>
    <w:lvl w:ilvl="6" w:tplc="3E9A1792">
      <w:start w:val="1"/>
      <w:numFmt w:val="bullet"/>
      <w:lvlText w:val=""/>
      <w:lvlJc w:val="left"/>
      <w:pPr>
        <w:ind w:left="5040" w:hanging="360"/>
      </w:pPr>
      <w:rPr>
        <w:rFonts w:ascii="Symbol" w:hAnsi="Symbol" w:hint="default"/>
      </w:rPr>
    </w:lvl>
    <w:lvl w:ilvl="7" w:tplc="7DE4026C">
      <w:start w:val="1"/>
      <w:numFmt w:val="bullet"/>
      <w:lvlText w:val="o"/>
      <w:lvlJc w:val="left"/>
      <w:pPr>
        <w:ind w:left="5760" w:hanging="360"/>
      </w:pPr>
      <w:rPr>
        <w:rFonts w:ascii="Courier New" w:hAnsi="Courier New" w:hint="default"/>
      </w:rPr>
    </w:lvl>
    <w:lvl w:ilvl="8" w:tplc="417A589E">
      <w:start w:val="1"/>
      <w:numFmt w:val="bullet"/>
      <w:lvlText w:val=""/>
      <w:lvlJc w:val="left"/>
      <w:pPr>
        <w:ind w:left="6480" w:hanging="360"/>
      </w:pPr>
      <w:rPr>
        <w:rFonts w:ascii="Wingdings" w:hAnsi="Wingdings" w:hint="default"/>
      </w:rPr>
    </w:lvl>
  </w:abstractNum>
  <w:abstractNum w:abstractNumId="40" w15:restartNumberingAfterBreak="0">
    <w:nsid w:val="37B7363C"/>
    <w:multiLevelType w:val="hybridMultilevel"/>
    <w:tmpl w:val="C27246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A04FE5"/>
    <w:multiLevelType w:val="hybridMultilevel"/>
    <w:tmpl w:val="39E45AE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BD2167B"/>
    <w:multiLevelType w:val="hybridMultilevel"/>
    <w:tmpl w:val="C98EF268"/>
    <w:lvl w:ilvl="0" w:tplc="FFFFFFFF">
      <w:start w:val="1"/>
      <w:numFmt w:val="bullet"/>
      <w:lvlText w:val=""/>
      <w:lvlJc w:val="left"/>
      <w:pPr>
        <w:ind w:left="720" w:hanging="360"/>
      </w:pPr>
      <w:rPr>
        <w:rFonts w:ascii="Wingdings" w:hAnsi="Wingdings" w:hint="default"/>
      </w:rPr>
    </w:lvl>
    <w:lvl w:ilvl="1" w:tplc="3894D77E">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CA556CC"/>
    <w:multiLevelType w:val="hybridMultilevel"/>
    <w:tmpl w:val="15E6A0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0363F9"/>
    <w:multiLevelType w:val="hybridMultilevel"/>
    <w:tmpl w:val="139EF43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3F4B651D"/>
    <w:multiLevelType w:val="hybridMultilevel"/>
    <w:tmpl w:val="CA3CD3B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3FD229E3"/>
    <w:multiLevelType w:val="hybridMultilevel"/>
    <w:tmpl w:val="5F743C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2ED4EA8"/>
    <w:multiLevelType w:val="hybridMultilevel"/>
    <w:tmpl w:val="9A74EE9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2E2F98"/>
    <w:multiLevelType w:val="hybridMultilevel"/>
    <w:tmpl w:val="24261E84"/>
    <w:lvl w:ilvl="0" w:tplc="F500AFB8">
      <w:start w:val="1"/>
      <w:numFmt w:val="bullet"/>
      <w:lvlText w:val=""/>
      <w:lvlJc w:val="left"/>
      <w:pPr>
        <w:ind w:left="720" w:hanging="360"/>
      </w:pPr>
      <w:rPr>
        <w:rFonts w:ascii="Symbol" w:hAnsi="Symbol" w:hint="default"/>
      </w:rPr>
    </w:lvl>
    <w:lvl w:ilvl="1" w:tplc="C2CA3B22">
      <w:start w:val="1"/>
      <w:numFmt w:val="bullet"/>
      <w:lvlText w:val="o"/>
      <w:lvlJc w:val="left"/>
      <w:pPr>
        <w:ind w:left="1440" w:hanging="360"/>
      </w:pPr>
      <w:rPr>
        <w:rFonts w:ascii="Courier New" w:hAnsi="Courier New" w:hint="default"/>
      </w:rPr>
    </w:lvl>
    <w:lvl w:ilvl="2" w:tplc="FA565470">
      <w:start w:val="1"/>
      <w:numFmt w:val="bullet"/>
      <w:lvlText w:val=""/>
      <w:lvlJc w:val="left"/>
      <w:pPr>
        <w:ind w:left="2160" w:hanging="360"/>
      </w:pPr>
      <w:rPr>
        <w:rFonts w:ascii="Wingdings" w:hAnsi="Wingdings" w:hint="default"/>
      </w:rPr>
    </w:lvl>
    <w:lvl w:ilvl="3" w:tplc="D4A6A518">
      <w:start w:val="1"/>
      <w:numFmt w:val="bullet"/>
      <w:lvlText w:val=""/>
      <w:lvlJc w:val="left"/>
      <w:pPr>
        <w:ind w:left="2880" w:hanging="360"/>
      </w:pPr>
      <w:rPr>
        <w:rFonts w:ascii="Symbol" w:hAnsi="Symbol" w:hint="default"/>
      </w:rPr>
    </w:lvl>
    <w:lvl w:ilvl="4" w:tplc="33F82134">
      <w:start w:val="1"/>
      <w:numFmt w:val="bullet"/>
      <w:lvlText w:val="o"/>
      <w:lvlJc w:val="left"/>
      <w:pPr>
        <w:ind w:left="3600" w:hanging="360"/>
      </w:pPr>
      <w:rPr>
        <w:rFonts w:ascii="Courier New" w:hAnsi="Courier New" w:hint="default"/>
      </w:rPr>
    </w:lvl>
    <w:lvl w:ilvl="5" w:tplc="3296F0CC">
      <w:start w:val="1"/>
      <w:numFmt w:val="bullet"/>
      <w:lvlText w:val=""/>
      <w:lvlJc w:val="left"/>
      <w:pPr>
        <w:ind w:left="4320" w:hanging="360"/>
      </w:pPr>
      <w:rPr>
        <w:rFonts w:ascii="Wingdings" w:hAnsi="Wingdings" w:hint="default"/>
      </w:rPr>
    </w:lvl>
    <w:lvl w:ilvl="6" w:tplc="55421728">
      <w:start w:val="1"/>
      <w:numFmt w:val="bullet"/>
      <w:lvlText w:val=""/>
      <w:lvlJc w:val="left"/>
      <w:pPr>
        <w:ind w:left="5040" w:hanging="360"/>
      </w:pPr>
      <w:rPr>
        <w:rFonts w:ascii="Symbol" w:hAnsi="Symbol" w:hint="default"/>
      </w:rPr>
    </w:lvl>
    <w:lvl w:ilvl="7" w:tplc="BFC0AFA6">
      <w:start w:val="1"/>
      <w:numFmt w:val="bullet"/>
      <w:lvlText w:val="o"/>
      <w:lvlJc w:val="left"/>
      <w:pPr>
        <w:ind w:left="5760" w:hanging="360"/>
      </w:pPr>
      <w:rPr>
        <w:rFonts w:ascii="Courier New" w:hAnsi="Courier New" w:hint="default"/>
      </w:rPr>
    </w:lvl>
    <w:lvl w:ilvl="8" w:tplc="E41819A8">
      <w:start w:val="1"/>
      <w:numFmt w:val="bullet"/>
      <w:lvlText w:val=""/>
      <w:lvlJc w:val="left"/>
      <w:pPr>
        <w:ind w:left="6480" w:hanging="360"/>
      </w:pPr>
      <w:rPr>
        <w:rFonts w:ascii="Wingdings" w:hAnsi="Wingdings" w:hint="default"/>
      </w:rPr>
    </w:lvl>
  </w:abstractNum>
  <w:abstractNum w:abstractNumId="49" w15:restartNumberingAfterBreak="0">
    <w:nsid w:val="43CF28E4"/>
    <w:multiLevelType w:val="hybridMultilevel"/>
    <w:tmpl w:val="EAA683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410E61B"/>
    <w:multiLevelType w:val="hybridMultilevel"/>
    <w:tmpl w:val="6AD00C9C"/>
    <w:lvl w:ilvl="0" w:tplc="17940928">
      <w:start w:val="1"/>
      <w:numFmt w:val="bullet"/>
      <w:lvlText w:val="-"/>
      <w:lvlJc w:val="left"/>
      <w:pPr>
        <w:ind w:left="720" w:hanging="360"/>
      </w:pPr>
      <w:rPr>
        <w:rFonts w:ascii="&quot;Aptos&quot;,sans-serif" w:hAnsi="&quot;Aptos&quot;,sans-serif" w:hint="default"/>
      </w:rPr>
    </w:lvl>
    <w:lvl w:ilvl="1" w:tplc="C87837AA">
      <w:start w:val="1"/>
      <w:numFmt w:val="bullet"/>
      <w:lvlText w:val="o"/>
      <w:lvlJc w:val="left"/>
      <w:pPr>
        <w:ind w:left="1440" w:hanging="360"/>
      </w:pPr>
      <w:rPr>
        <w:rFonts w:ascii="Courier New" w:hAnsi="Courier New" w:hint="default"/>
      </w:rPr>
    </w:lvl>
    <w:lvl w:ilvl="2" w:tplc="CFB26D06">
      <w:start w:val="1"/>
      <w:numFmt w:val="bullet"/>
      <w:lvlText w:val=""/>
      <w:lvlJc w:val="left"/>
      <w:pPr>
        <w:ind w:left="2160" w:hanging="360"/>
      </w:pPr>
      <w:rPr>
        <w:rFonts w:ascii="Wingdings" w:hAnsi="Wingdings" w:hint="default"/>
      </w:rPr>
    </w:lvl>
    <w:lvl w:ilvl="3" w:tplc="1B760454">
      <w:start w:val="1"/>
      <w:numFmt w:val="bullet"/>
      <w:lvlText w:val=""/>
      <w:lvlJc w:val="left"/>
      <w:pPr>
        <w:ind w:left="2880" w:hanging="360"/>
      </w:pPr>
      <w:rPr>
        <w:rFonts w:ascii="Symbol" w:hAnsi="Symbol" w:hint="default"/>
      </w:rPr>
    </w:lvl>
    <w:lvl w:ilvl="4" w:tplc="8E46B52A">
      <w:start w:val="1"/>
      <w:numFmt w:val="bullet"/>
      <w:lvlText w:val="o"/>
      <w:lvlJc w:val="left"/>
      <w:pPr>
        <w:ind w:left="3600" w:hanging="360"/>
      </w:pPr>
      <w:rPr>
        <w:rFonts w:ascii="Courier New" w:hAnsi="Courier New" w:hint="default"/>
      </w:rPr>
    </w:lvl>
    <w:lvl w:ilvl="5" w:tplc="92C4D76A">
      <w:start w:val="1"/>
      <w:numFmt w:val="bullet"/>
      <w:lvlText w:val=""/>
      <w:lvlJc w:val="left"/>
      <w:pPr>
        <w:ind w:left="4320" w:hanging="360"/>
      </w:pPr>
      <w:rPr>
        <w:rFonts w:ascii="Wingdings" w:hAnsi="Wingdings" w:hint="default"/>
      </w:rPr>
    </w:lvl>
    <w:lvl w:ilvl="6" w:tplc="82C2F46A">
      <w:start w:val="1"/>
      <w:numFmt w:val="bullet"/>
      <w:lvlText w:val=""/>
      <w:lvlJc w:val="left"/>
      <w:pPr>
        <w:ind w:left="5040" w:hanging="360"/>
      </w:pPr>
      <w:rPr>
        <w:rFonts w:ascii="Symbol" w:hAnsi="Symbol" w:hint="default"/>
      </w:rPr>
    </w:lvl>
    <w:lvl w:ilvl="7" w:tplc="2598834A">
      <w:start w:val="1"/>
      <w:numFmt w:val="bullet"/>
      <w:lvlText w:val="o"/>
      <w:lvlJc w:val="left"/>
      <w:pPr>
        <w:ind w:left="5760" w:hanging="360"/>
      </w:pPr>
      <w:rPr>
        <w:rFonts w:ascii="Courier New" w:hAnsi="Courier New" w:hint="default"/>
      </w:rPr>
    </w:lvl>
    <w:lvl w:ilvl="8" w:tplc="4AE81416">
      <w:start w:val="1"/>
      <w:numFmt w:val="bullet"/>
      <w:lvlText w:val=""/>
      <w:lvlJc w:val="left"/>
      <w:pPr>
        <w:ind w:left="6480" w:hanging="360"/>
      </w:pPr>
      <w:rPr>
        <w:rFonts w:ascii="Wingdings" w:hAnsi="Wingdings" w:hint="default"/>
      </w:rPr>
    </w:lvl>
  </w:abstractNum>
  <w:abstractNum w:abstractNumId="51" w15:restartNumberingAfterBreak="0">
    <w:nsid w:val="4493007D"/>
    <w:multiLevelType w:val="hybridMultilevel"/>
    <w:tmpl w:val="BCCC6F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53B09F7"/>
    <w:multiLevelType w:val="hybridMultilevel"/>
    <w:tmpl w:val="4B1A7E64"/>
    <w:lvl w:ilvl="0" w:tplc="6A9A000E">
      <w:start w:val="1"/>
      <w:numFmt w:val="bullet"/>
      <w:lvlText w:val="-"/>
      <w:lvlJc w:val="left"/>
      <w:pPr>
        <w:ind w:left="720" w:hanging="360"/>
      </w:pPr>
      <w:rPr>
        <w:rFonts w:ascii="&quot;Aptos&quot;,sans-serif" w:hAnsi="&quot;Aptos&quot;,sans-serif" w:hint="default"/>
      </w:rPr>
    </w:lvl>
    <w:lvl w:ilvl="1" w:tplc="921A9176">
      <w:start w:val="1"/>
      <w:numFmt w:val="bullet"/>
      <w:lvlText w:val="o"/>
      <w:lvlJc w:val="left"/>
      <w:pPr>
        <w:ind w:left="1440" w:hanging="360"/>
      </w:pPr>
      <w:rPr>
        <w:rFonts w:ascii="Courier New" w:hAnsi="Courier New" w:hint="default"/>
      </w:rPr>
    </w:lvl>
    <w:lvl w:ilvl="2" w:tplc="D7CE76A6">
      <w:start w:val="1"/>
      <w:numFmt w:val="bullet"/>
      <w:lvlText w:val=""/>
      <w:lvlJc w:val="left"/>
      <w:pPr>
        <w:ind w:left="2160" w:hanging="360"/>
      </w:pPr>
      <w:rPr>
        <w:rFonts w:ascii="Wingdings" w:hAnsi="Wingdings" w:hint="default"/>
      </w:rPr>
    </w:lvl>
    <w:lvl w:ilvl="3" w:tplc="5262D73E">
      <w:start w:val="1"/>
      <w:numFmt w:val="bullet"/>
      <w:lvlText w:val=""/>
      <w:lvlJc w:val="left"/>
      <w:pPr>
        <w:ind w:left="2880" w:hanging="360"/>
      </w:pPr>
      <w:rPr>
        <w:rFonts w:ascii="Symbol" w:hAnsi="Symbol" w:hint="default"/>
      </w:rPr>
    </w:lvl>
    <w:lvl w:ilvl="4" w:tplc="F9A6F3C4">
      <w:start w:val="1"/>
      <w:numFmt w:val="bullet"/>
      <w:lvlText w:val="o"/>
      <w:lvlJc w:val="left"/>
      <w:pPr>
        <w:ind w:left="3600" w:hanging="360"/>
      </w:pPr>
      <w:rPr>
        <w:rFonts w:ascii="Courier New" w:hAnsi="Courier New" w:hint="default"/>
      </w:rPr>
    </w:lvl>
    <w:lvl w:ilvl="5" w:tplc="3570671C">
      <w:start w:val="1"/>
      <w:numFmt w:val="bullet"/>
      <w:lvlText w:val=""/>
      <w:lvlJc w:val="left"/>
      <w:pPr>
        <w:ind w:left="4320" w:hanging="360"/>
      </w:pPr>
      <w:rPr>
        <w:rFonts w:ascii="Wingdings" w:hAnsi="Wingdings" w:hint="default"/>
      </w:rPr>
    </w:lvl>
    <w:lvl w:ilvl="6" w:tplc="27820542">
      <w:start w:val="1"/>
      <w:numFmt w:val="bullet"/>
      <w:lvlText w:val=""/>
      <w:lvlJc w:val="left"/>
      <w:pPr>
        <w:ind w:left="5040" w:hanging="360"/>
      </w:pPr>
      <w:rPr>
        <w:rFonts w:ascii="Symbol" w:hAnsi="Symbol" w:hint="default"/>
      </w:rPr>
    </w:lvl>
    <w:lvl w:ilvl="7" w:tplc="08A8949E">
      <w:start w:val="1"/>
      <w:numFmt w:val="bullet"/>
      <w:lvlText w:val="o"/>
      <w:lvlJc w:val="left"/>
      <w:pPr>
        <w:ind w:left="5760" w:hanging="360"/>
      </w:pPr>
      <w:rPr>
        <w:rFonts w:ascii="Courier New" w:hAnsi="Courier New" w:hint="default"/>
      </w:rPr>
    </w:lvl>
    <w:lvl w:ilvl="8" w:tplc="18002492">
      <w:start w:val="1"/>
      <w:numFmt w:val="bullet"/>
      <w:lvlText w:val=""/>
      <w:lvlJc w:val="left"/>
      <w:pPr>
        <w:ind w:left="6480" w:hanging="360"/>
      </w:pPr>
      <w:rPr>
        <w:rFonts w:ascii="Wingdings" w:hAnsi="Wingdings" w:hint="default"/>
      </w:rPr>
    </w:lvl>
  </w:abstractNum>
  <w:abstractNum w:abstractNumId="53" w15:restartNumberingAfterBreak="0">
    <w:nsid w:val="45A7AB2B"/>
    <w:multiLevelType w:val="hybridMultilevel"/>
    <w:tmpl w:val="5354305A"/>
    <w:lvl w:ilvl="0" w:tplc="7D4E8DE6">
      <w:start w:val="1"/>
      <w:numFmt w:val="bullet"/>
      <w:lvlText w:val=""/>
      <w:lvlJc w:val="left"/>
      <w:pPr>
        <w:ind w:left="720" w:hanging="360"/>
      </w:pPr>
      <w:rPr>
        <w:rFonts w:ascii="Symbol" w:hAnsi="Symbol" w:hint="default"/>
      </w:rPr>
    </w:lvl>
    <w:lvl w:ilvl="1" w:tplc="242E69FA">
      <w:start w:val="1"/>
      <w:numFmt w:val="bullet"/>
      <w:lvlText w:val="o"/>
      <w:lvlJc w:val="left"/>
      <w:pPr>
        <w:ind w:left="1440" w:hanging="360"/>
      </w:pPr>
      <w:rPr>
        <w:rFonts w:ascii="Courier New" w:hAnsi="Courier New" w:hint="default"/>
      </w:rPr>
    </w:lvl>
    <w:lvl w:ilvl="2" w:tplc="23EA1F2A">
      <w:start w:val="1"/>
      <w:numFmt w:val="bullet"/>
      <w:lvlText w:val=""/>
      <w:lvlJc w:val="left"/>
      <w:pPr>
        <w:ind w:left="2160" w:hanging="360"/>
      </w:pPr>
      <w:rPr>
        <w:rFonts w:ascii="Wingdings" w:hAnsi="Wingdings" w:hint="default"/>
      </w:rPr>
    </w:lvl>
    <w:lvl w:ilvl="3" w:tplc="DB3E98B2">
      <w:start w:val="1"/>
      <w:numFmt w:val="bullet"/>
      <w:lvlText w:val=""/>
      <w:lvlJc w:val="left"/>
      <w:pPr>
        <w:ind w:left="2880" w:hanging="360"/>
      </w:pPr>
      <w:rPr>
        <w:rFonts w:ascii="Symbol" w:hAnsi="Symbol" w:hint="default"/>
      </w:rPr>
    </w:lvl>
    <w:lvl w:ilvl="4" w:tplc="94AADFE6">
      <w:start w:val="1"/>
      <w:numFmt w:val="bullet"/>
      <w:lvlText w:val="o"/>
      <w:lvlJc w:val="left"/>
      <w:pPr>
        <w:ind w:left="3600" w:hanging="360"/>
      </w:pPr>
      <w:rPr>
        <w:rFonts w:ascii="Courier New" w:hAnsi="Courier New" w:hint="default"/>
      </w:rPr>
    </w:lvl>
    <w:lvl w:ilvl="5" w:tplc="2200D50E">
      <w:start w:val="1"/>
      <w:numFmt w:val="bullet"/>
      <w:lvlText w:val=""/>
      <w:lvlJc w:val="left"/>
      <w:pPr>
        <w:ind w:left="4320" w:hanging="360"/>
      </w:pPr>
      <w:rPr>
        <w:rFonts w:ascii="Wingdings" w:hAnsi="Wingdings" w:hint="default"/>
      </w:rPr>
    </w:lvl>
    <w:lvl w:ilvl="6" w:tplc="026C3C5A">
      <w:start w:val="1"/>
      <w:numFmt w:val="bullet"/>
      <w:lvlText w:val=""/>
      <w:lvlJc w:val="left"/>
      <w:pPr>
        <w:ind w:left="5040" w:hanging="360"/>
      </w:pPr>
      <w:rPr>
        <w:rFonts w:ascii="Symbol" w:hAnsi="Symbol" w:hint="default"/>
      </w:rPr>
    </w:lvl>
    <w:lvl w:ilvl="7" w:tplc="CC2678FC">
      <w:start w:val="1"/>
      <w:numFmt w:val="bullet"/>
      <w:lvlText w:val="o"/>
      <w:lvlJc w:val="left"/>
      <w:pPr>
        <w:ind w:left="5760" w:hanging="360"/>
      </w:pPr>
      <w:rPr>
        <w:rFonts w:ascii="Courier New" w:hAnsi="Courier New" w:hint="default"/>
      </w:rPr>
    </w:lvl>
    <w:lvl w:ilvl="8" w:tplc="BD54BCBC">
      <w:start w:val="1"/>
      <w:numFmt w:val="bullet"/>
      <w:lvlText w:val=""/>
      <w:lvlJc w:val="left"/>
      <w:pPr>
        <w:ind w:left="6480" w:hanging="360"/>
      </w:pPr>
      <w:rPr>
        <w:rFonts w:ascii="Wingdings" w:hAnsi="Wingdings" w:hint="default"/>
      </w:rPr>
    </w:lvl>
  </w:abstractNum>
  <w:abstractNum w:abstractNumId="54" w15:restartNumberingAfterBreak="0">
    <w:nsid w:val="478B5FAF"/>
    <w:multiLevelType w:val="hybridMultilevel"/>
    <w:tmpl w:val="35B60672"/>
    <w:lvl w:ilvl="0" w:tplc="FFFFFFFF">
      <w:start w:val="1"/>
      <w:numFmt w:val="bullet"/>
      <w:lvlText w:val=""/>
      <w:lvlJc w:val="left"/>
      <w:pPr>
        <w:ind w:left="1080" w:hanging="360"/>
      </w:pPr>
      <w:rPr>
        <w:rFonts w:ascii="Wingdings" w:hAnsi="Wingdings" w:hint="default"/>
      </w:rPr>
    </w:lvl>
    <w:lvl w:ilvl="1" w:tplc="3894D77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986566C"/>
    <w:multiLevelType w:val="hybridMultilevel"/>
    <w:tmpl w:val="81F64E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A8E728D"/>
    <w:multiLevelType w:val="hybridMultilevel"/>
    <w:tmpl w:val="F0E4FFA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B025B52"/>
    <w:multiLevelType w:val="hybridMultilevel"/>
    <w:tmpl w:val="0D3276B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B844B4D"/>
    <w:multiLevelType w:val="hybridMultilevel"/>
    <w:tmpl w:val="6F84890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C436D89"/>
    <w:multiLevelType w:val="hybridMultilevel"/>
    <w:tmpl w:val="D264DC7E"/>
    <w:lvl w:ilvl="0" w:tplc="982AF2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C952E9D"/>
    <w:multiLevelType w:val="hybridMultilevel"/>
    <w:tmpl w:val="FD1E1AE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481B687"/>
    <w:multiLevelType w:val="hybridMultilevel"/>
    <w:tmpl w:val="FC722F7E"/>
    <w:lvl w:ilvl="0" w:tplc="3C8C2F5E">
      <w:start w:val="1"/>
      <w:numFmt w:val="bullet"/>
      <w:lvlText w:val=""/>
      <w:lvlJc w:val="left"/>
      <w:pPr>
        <w:ind w:left="720" w:hanging="360"/>
      </w:pPr>
      <w:rPr>
        <w:rFonts w:ascii="Symbol" w:hAnsi="Symbol" w:hint="default"/>
      </w:rPr>
    </w:lvl>
    <w:lvl w:ilvl="1" w:tplc="748A391C">
      <w:start w:val="1"/>
      <w:numFmt w:val="bullet"/>
      <w:lvlText w:val="o"/>
      <w:lvlJc w:val="left"/>
      <w:pPr>
        <w:ind w:left="1440" w:hanging="360"/>
      </w:pPr>
      <w:rPr>
        <w:rFonts w:ascii="Courier New" w:hAnsi="Courier New" w:hint="default"/>
      </w:rPr>
    </w:lvl>
    <w:lvl w:ilvl="2" w:tplc="6452FF10">
      <w:start w:val="1"/>
      <w:numFmt w:val="bullet"/>
      <w:lvlText w:val=""/>
      <w:lvlJc w:val="left"/>
      <w:pPr>
        <w:ind w:left="2160" w:hanging="360"/>
      </w:pPr>
      <w:rPr>
        <w:rFonts w:ascii="Wingdings" w:hAnsi="Wingdings" w:hint="default"/>
      </w:rPr>
    </w:lvl>
    <w:lvl w:ilvl="3" w:tplc="D3C018F6">
      <w:start w:val="1"/>
      <w:numFmt w:val="bullet"/>
      <w:lvlText w:val=""/>
      <w:lvlJc w:val="left"/>
      <w:pPr>
        <w:ind w:left="2880" w:hanging="360"/>
      </w:pPr>
      <w:rPr>
        <w:rFonts w:ascii="Symbol" w:hAnsi="Symbol" w:hint="default"/>
      </w:rPr>
    </w:lvl>
    <w:lvl w:ilvl="4" w:tplc="E022123E">
      <w:start w:val="1"/>
      <w:numFmt w:val="bullet"/>
      <w:lvlText w:val="o"/>
      <w:lvlJc w:val="left"/>
      <w:pPr>
        <w:ind w:left="3600" w:hanging="360"/>
      </w:pPr>
      <w:rPr>
        <w:rFonts w:ascii="Courier New" w:hAnsi="Courier New" w:hint="default"/>
      </w:rPr>
    </w:lvl>
    <w:lvl w:ilvl="5" w:tplc="2FDC9844">
      <w:start w:val="1"/>
      <w:numFmt w:val="bullet"/>
      <w:lvlText w:val=""/>
      <w:lvlJc w:val="left"/>
      <w:pPr>
        <w:ind w:left="4320" w:hanging="360"/>
      </w:pPr>
      <w:rPr>
        <w:rFonts w:ascii="Wingdings" w:hAnsi="Wingdings" w:hint="default"/>
      </w:rPr>
    </w:lvl>
    <w:lvl w:ilvl="6" w:tplc="1638B434">
      <w:start w:val="1"/>
      <w:numFmt w:val="bullet"/>
      <w:lvlText w:val=""/>
      <w:lvlJc w:val="left"/>
      <w:pPr>
        <w:ind w:left="5040" w:hanging="360"/>
      </w:pPr>
      <w:rPr>
        <w:rFonts w:ascii="Symbol" w:hAnsi="Symbol" w:hint="default"/>
      </w:rPr>
    </w:lvl>
    <w:lvl w:ilvl="7" w:tplc="AA0875AE">
      <w:start w:val="1"/>
      <w:numFmt w:val="bullet"/>
      <w:lvlText w:val="o"/>
      <w:lvlJc w:val="left"/>
      <w:pPr>
        <w:ind w:left="5760" w:hanging="360"/>
      </w:pPr>
      <w:rPr>
        <w:rFonts w:ascii="Courier New" w:hAnsi="Courier New" w:hint="default"/>
      </w:rPr>
    </w:lvl>
    <w:lvl w:ilvl="8" w:tplc="08A4C694">
      <w:start w:val="1"/>
      <w:numFmt w:val="bullet"/>
      <w:lvlText w:val=""/>
      <w:lvlJc w:val="left"/>
      <w:pPr>
        <w:ind w:left="6480" w:hanging="360"/>
      </w:pPr>
      <w:rPr>
        <w:rFonts w:ascii="Wingdings" w:hAnsi="Wingdings" w:hint="default"/>
      </w:rPr>
    </w:lvl>
  </w:abstractNum>
  <w:abstractNum w:abstractNumId="62" w15:restartNumberingAfterBreak="0">
    <w:nsid w:val="57010EB2"/>
    <w:multiLevelType w:val="hybridMultilevel"/>
    <w:tmpl w:val="EEC0E9F2"/>
    <w:lvl w:ilvl="0" w:tplc="13E80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7C90836"/>
    <w:multiLevelType w:val="hybridMultilevel"/>
    <w:tmpl w:val="40D46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A3851CA"/>
    <w:multiLevelType w:val="hybridMultilevel"/>
    <w:tmpl w:val="485C59A0"/>
    <w:lvl w:ilvl="0" w:tplc="3894D77E">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5A437525"/>
    <w:multiLevelType w:val="hybridMultilevel"/>
    <w:tmpl w:val="381C076C"/>
    <w:lvl w:ilvl="0" w:tplc="44AE4624">
      <w:start w:val="1"/>
      <w:numFmt w:val="lowerLetter"/>
      <w:lvlText w:val="(%1)"/>
      <w:lvlJc w:val="left"/>
      <w:pPr>
        <w:ind w:left="720" w:hanging="360"/>
      </w:pPr>
      <w:rPr>
        <w:rFonts w:hint="default"/>
      </w:rPr>
    </w:lvl>
    <w:lvl w:ilvl="1" w:tplc="19A2E212">
      <w:start w:val="1"/>
      <w:numFmt w:val="decimal"/>
      <w:lvlText w:val="%2."/>
      <w:lvlJc w:val="left"/>
      <w:pPr>
        <w:ind w:left="1440" w:hanging="360"/>
      </w:pPr>
      <w:rPr>
        <w:rFonts w:eastAsia="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A46B702"/>
    <w:multiLevelType w:val="hybridMultilevel"/>
    <w:tmpl w:val="81DE8AC6"/>
    <w:lvl w:ilvl="0" w:tplc="380ED49C">
      <w:start w:val="1"/>
      <w:numFmt w:val="bullet"/>
      <w:lvlText w:val=""/>
      <w:lvlJc w:val="left"/>
      <w:pPr>
        <w:ind w:left="720" w:hanging="360"/>
      </w:pPr>
      <w:rPr>
        <w:rFonts w:ascii="Symbol" w:hAnsi="Symbol" w:hint="default"/>
      </w:rPr>
    </w:lvl>
    <w:lvl w:ilvl="1" w:tplc="E2BE36FC">
      <w:start w:val="1"/>
      <w:numFmt w:val="bullet"/>
      <w:lvlText w:val="o"/>
      <w:lvlJc w:val="left"/>
      <w:pPr>
        <w:ind w:left="1440" w:hanging="360"/>
      </w:pPr>
      <w:rPr>
        <w:rFonts w:ascii="Courier New" w:hAnsi="Courier New" w:hint="default"/>
      </w:rPr>
    </w:lvl>
    <w:lvl w:ilvl="2" w:tplc="D2EA010A">
      <w:start w:val="1"/>
      <w:numFmt w:val="bullet"/>
      <w:lvlText w:val=""/>
      <w:lvlJc w:val="left"/>
      <w:pPr>
        <w:ind w:left="2160" w:hanging="360"/>
      </w:pPr>
      <w:rPr>
        <w:rFonts w:ascii="Wingdings" w:hAnsi="Wingdings" w:hint="default"/>
      </w:rPr>
    </w:lvl>
    <w:lvl w:ilvl="3" w:tplc="4802E0DE">
      <w:start w:val="1"/>
      <w:numFmt w:val="bullet"/>
      <w:lvlText w:val=""/>
      <w:lvlJc w:val="left"/>
      <w:pPr>
        <w:ind w:left="2880" w:hanging="360"/>
      </w:pPr>
      <w:rPr>
        <w:rFonts w:ascii="Symbol" w:hAnsi="Symbol" w:hint="default"/>
      </w:rPr>
    </w:lvl>
    <w:lvl w:ilvl="4" w:tplc="545A63E0">
      <w:start w:val="1"/>
      <w:numFmt w:val="bullet"/>
      <w:lvlText w:val="o"/>
      <w:lvlJc w:val="left"/>
      <w:pPr>
        <w:ind w:left="3600" w:hanging="360"/>
      </w:pPr>
      <w:rPr>
        <w:rFonts w:ascii="Courier New" w:hAnsi="Courier New" w:hint="default"/>
      </w:rPr>
    </w:lvl>
    <w:lvl w:ilvl="5" w:tplc="21CABC6E">
      <w:start w:val="1"/>
      <w:numFmt w:val="bullet"/>
      <w:lvlText w:val=""/>
      <w:lvlJc w:val="left"/>
      <w:pPr>
        <w:ind w:left="4320" w:hanging="360"/>
      </w:pPr>
      <w:rPr>
        <w:rFonts w:ascii="Wingdings" w:hAnsi="Wingdings" w:hint="default"/>
      </w:rPr>
    </w:lvl>
    <w:lvl w:ilvl="6" w:tplc="66286C0C">
      <w:start w:val="1"/>
      <w:numFmt w:val="bullet"/>
      <w:lvlText w:val=""/>
      <w:lvlJc w:val="left"/>
      <w:pPr>
        <w:ind w:left="5040" w:hanging="360"/>
      </w:pPr>
      <w:rPr>
        <w:rFonts w:ascii="Symbol" w:hAnsi="Symbol" w:hint="default"/>
      </w:rPr>
    </w:lvl>
    <w:lvl w:ilvl="7" w:tplc="A972E698">
      <w:start w:val="1"/>
      <w:numFmt w:val="bullet"/>
      <w:lvlText w:val="o"/>
      <w:lvlJc w:val="left"/>
      <w:pPr>
        <w:ind w:left="5760" w:hanging="360"/>
      </w:pPr>
      <w:rPr>
        <w:rFonts w:ascii="Courier New" w:hAnsi="Courier New" w:hint="default"/>
      </w:rPr>
    </w:lvl>
    <w:lvl w:ilvl="8" w:tplc="EA8CC342">
      <w:start w:val="1"/>
      <w:numFmt w:val="bullet"/>
      <w:lvlText w:val=""/>
      <w:lvlJc w:val="left"/>
      <w:pPr>
        <w:ind w:left="6480" w:hanging="360"/>
      </w:pPr>
      <w:rPr>
        <w:rFonts w:ascii="Wingdings" w:hAnsi="Wingdings" w:hint="default"/>
      </w:rPr>
    </w:lvl>
  </w:abstractNum>
  <w:abstractNum w:abstractNumId="67" w15:restartNumberingAfterBreak="0">
    <w:nsid w:val="5C3F026D"/>
    <w:multiLevelType w:val="hybridMultilevel"/>
    <w:tmpl w:val="FFFFFFFF"/>
    <w:lvl w:ilvl="0" w:tplc="CB60CDD0">
      <w:start w:val="1"/>
      <w:numFmt w:val="bullet"/>
      <w:lvlText w:val=""/>
      <w:lvlJc w:val="left"/>
      <w:pPr>
        <w:ind w:left="720" w:hanging="360"/>
      </w:pPr>
      <w:rPr>
        <w:rFonts w:ascii="Symbol" w:hAnsi="Symbol" w:hint="default"/>
      </w:rPr>
    </w:lvl>
    <w:lvl w:ilvl="1" w:tplc="2826ADD8">
      <w:start w:val="1"/>
      <w:numFmt w:val="bullet"/>
      <w:lvlText w:val="o"/>
      <w:lvlJc w:val="left"/>
      <w:pPr>
        <w:ind w:left="1440" w:hanging="360"/>
      </w:pPr>
      <w:rPr>
        <w:rFonts w:ascii="Courier New" w:hAnsi="Courier New" w:hint="default"/>
      </w:rPr>
    </w:lvl>
    <w:lvl w:ilvl="2" w:tplc="BDF6084E">
      <w:start w:val="1"/>
      <w:numFmt w:val="bullet"/>
      <w:pStyle w:val="Level3subclause"/>
      <w:lvlText w:val=""/>
      <w:lvlJc w:val="left"/>
      <w:pPr>
        <w:ind w:left="2160" w:hanging="360"/>
      </w:pPr>
      <w:rPr>
        <w:rFonts w:ascii="Wingdings" w:hAnsi="Wingdings" w:hint="default"/>
      </w:rPr>
    </w:lvl>
    <w:lvl w:ilvl="3" w:tplc="FFFFFFFF">
      <w:start w:val="1"/>
      <w:numFmt w:val="bullet"/>
      <w:pStyle w:val="Level4subclause"/>
      <w:lvlText w:val=""/>
      <w:lvlJc w:val="left"/>
      <w:pPr>
        <w:ind w:left="2880" w:hanging="360"/>
      </w:pPr>
      <w:rPr>
        <w:rFonts w:ascii="Symbol" w:hAnsi="Symbol" w:hint="default"/>
      </w:rPr>
    </w:lvl>
    <w:lvl w:ilvl="4" w:tplc="C7C8E6BC">
      <w:start w:val="1"/>
      <w:numFmt w:val="bullet"/>
      <w:lvlText w:val="o"/>
      <w:lvlJc w:val="left"/>
      <w:pPr>
        <w:ind w:left="3600" w:hanging="360"/>
      </w:pPr>
      <w:rPr>
        <w:rFonts w:ascii="Courier New" w:hAnsi="Courier New" w:hint="default"/>
      </w:rPr>
    </w:lvl>
    <w:lvl w:ilvl="5" w:tplc="3BBE7522">
      <w:start w:val="1"/>
      <w:numFmt w:val="bullet"/>
      <w:lvlText w:val=""/>
      <w:lvlJc w:val="left"/>
      <w:pPr>
        <w:ind w:left="4320" w:hanging="360"/>
      </w:pPr>
      <w:rPr>
        <w:rFonts w:ascii="Wingdings" w:hAnsi="Wingdings" w:hint="default"/>
      </w:rPr>
    </w:lvl>
    <w:lvl w:ilvl="6" w:tplc="3B64C9B0">
      <w:start w:val="1"/>
      <w:numFmt w:val="bullet"/>
      <w:lvlText w:val=""/>
      <w:lvlJc w:val="left"/>
      <w:pPr>
        <w:ind w:left="5040" w:hanging="360"/>
      </w:pPr>
      <w:rPr>
        <w:rFonts w:ascii="Symbol" w:hAnsi="Symbol" w:hint="default"/>
      </w:rPr>
    </w:lvl>
    <w:lvl w:ilvl="7" w:tplc="1FD243A0">
      <w:start w:val="1"/>
      <w:numFmt w:val="bullet"/>
      <w:lvlText w:val="o"/>
      <w:lvlJc w:val="left"/>
      <w:pPr>
        <w:ind w:left="5760" w:hanging="360"/>
      </w:pPr>
      <w:rPr>
        <w:rFonts w:ascii="Courier New" w:hAnsi="Courier New" w:hint="default"/>
      </w:rPr>
    </w:lvl>
    <w:lvl w:ilvl="8" w:tplc="CA140CEA">
      <w:start w:val="1"/>
      <w:numFmt w:val="bullet"/>
      <w:lvlText w:val=""/>
      <w:lvlJc w:val="left"/>
      <w:pPr>
        <w:ind w:left="6480" w:hanging="360"/>
      </w:pPr>
      <w:rPr>
        <w:rFonts w:ascii="Wingdings" w:hAnsi="Wingdings" w:hint="default"/>
      </w:rPr>
    </w:lvl>
  </w:abstractNum>
  <w:abstractNum w:abstractNumId="68" w15:restartNumberingAfterBreak="0">
    <w:nsid w:val="5E98363A"/>
    <w:multiLevelType w:val="hybridMultilevel"/>
    <w:tmpl w:val="29AE40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62C374"/>
    <w:multiLevelType w:val="hybridMultilevel"/>
    <w:tmpl w:val="121ADA86"/>
    <w:lvl w:ilvl="0" w:tplc="E0D00F66">
      <w:start w:val="1"/>
      <w:numFmt w:val="bullet"/>
      <w:lvlText w:val=""/>
      <w:lvlJc w:val="left"/>
      <w:pPr>
        <w:ind w:left="720" w:hanging="360"/>
      </w:pPr>
      <w:rPr>
        <w:rFonts w:ascii="Symbol" w:hAnsi="Symbol" w:hint="default"/>
      </w:rPr>
    </w:lvl>
    <w:lvl w:ilvl="1" w:tplc="3C9A3F18">
      <w:start w:val="1"/>
      <w:numFmt w:val="bullet"/>
      <w:lvlText w:val="o"/>
      <w:lvlJc w:val="left"/>
      <w:pPr>
        <w:ind w:left="1440" w:hanging="360"/>
      </w:pPr>
      <w:rPr>
        <w:rFonts w:ascii="Courier New" w:hAnsi="Courier New" w:hint="default"/>
      </w:rPr>
    </w:lvl>
    <w:lvl w:ilvl="2" w:tplc="D2D0EE1C">
      <w:start w:val="1"/>
      <w:numFmt w:val="bullet"/>
      <w:lvlText w:val=""/>
      <w:lvlJc w:val="left"/>
      <w:pPr>
        <w:ind w:left="2160" w:hanging="360"/>
      </w:pPr>
      <w:rPr>
        <w:rFonts w:ascii="Wingdings" w:hAnsi="Wingdings" w:hint="default"/>
      </w:rPr>
    </w:lvl>
    <w:lvl w:ilvl="3" w:tplc="63BEFDF8">
      <w:start w:val="1"/>
      <w:numFmt w:val="bullet"/>
      <w:lvlText w:val=""/>
      <w:lvlJc w:val="left"/>
      <w:pPr>
        <w:ind w:left="2880" w:hanging="360"/>
      </w:pPr>
      <w:rPr>
        <w:rFonts w:ascii="Symbol" w:hAnsi="Symbol" w:hint="default"/>
      </w:rPr>
    </w:lvl>
    <w:lvl w:ilvl="4" w:tplc="E1507E0C">
      <w:start w:val="1"/>
      <w:numFmt w:val="bullet"/>
      <w:lvlText w:val="o"/>
      <w:lvlJc w:val="left"/>
      <w:pPr>
        <w:ind w:left="3600" w:hanging="360"/>
      </w:pPr>
      <w:rPr>
        <w:rFonts w:ascii="Courier New" w:hAnsi="Courier New" w:hint="default"/>
      </w:rPr>
    </w:lvl>
    <w:lvl w:ilvl="5" w:tplc="10AC015A">
      <w:start w:val="1"/>
      <w:numFmt w:val="bullet"/>
      <w:lvlText w:val=""/>
      <w:lvlJc w:val="left"/>
      <w:pPr>
        <w:ind w:left="4320" w:hanging="360"/>
      </w:pPr>
      <w:rPr>
        <w:rFonts w:ascii="Wingdings" w:hAnsi="Wingdings" w:hint="default"/>
      </w:rPr>
    </w:lvl>
    <w:lvl w:ilvl="6" w:tplc="13B8EB90">
      <w:start w:val="1"/>
      <w:numFmt w:val="bullet"/>
      <w:lvlText w:val=""/>
      <w:lvlJc w:val="left"/>
      <w:pPr>
        <w:ind w:left="5040" w:hanging="360"/>
      </w:pPr>
      <w:rPr>
        <w:rFonts w:ascii="Symbol" w:hAnsi="Symbol" w:hint="default"/>
      </w:rPr>
    </w:lvl>
    <w:lvl w:ilvl="7" w:tplc="A202BCB2">
      <w:start w:val="1"/>
      <w:numFmt w:val="bullet"/>
      <w:lvlText w:val="o"/>
      <w:lvlJc w:val="left"/>
      <w:pPr>
        <w:ind w:left="5760" w:hanging="360"/>
      </w:pPr>
      <w:rPr>
        <w:rFonts w:ascii="Courier New" w:hAnsi="Courier New" w:hint="default"/>
      </w:rPr>
    </w:lvl>
    <w:lvl w:ilvl="8" w:tplc="6C8E090A">
      <w:start w:val="1"/>
      <w:numFmt w:val="bullet"/>
      <w:lvlText w:val=""/>
      <w:lvlJc w:val="left"/>
      <w:pPr>
        <w:ind w:left="6480" w:hanging="360"/>
      </w:pPr>
      <w:rPr>
        <w:rFonts w:ascii="Wingdings" w:hAnsi="Wingdings" w:hint="default"/>
      </w:rPr>
    </w:lvl>
  </w:abstractNum>
  <w:abstractNum w:abstractNumId="70" w15:restartNumberingAfterBreak="0">
    <w:nsid w:val="626D0931"/>
    <w:multiLevelType w:val="hybridMultilevel"/>
    <w:tmpl w:val="2B76B286"/>
    <w:lvl w:ilvl="0" w:tplc="5DFE38CC">
      <w:start w:val="1"/>
      <w:numFmt w:val="bullet"/>
      <w:lvlText w:val=""/>
      <w:lvlJc w:val="left"/>
      <w:pPr>
        <w:ind w:left="720" w:hanging="360"/>
      </w:pPr>
      <w:rPr>
        <w:rFonts w:ascii="Symbol" w:hAnsi="Symbol" w:hint="default"/>
      </w:rPr>
    </w:lvl>
    <w:lvl w:ilvl="1" w:tplc="5FA842D6">
      <w:start w:val="1"/>
      <w:numFmt w:val="bullet"/>
      <w:lvlText w:val="o"/>
      <w:lvlJc w:val="left"/>
      <w:pPr>
        <w:ind w:left="1440" w:hanging="360"/>
      </w:pPr>
      <w:rPr>
        <w:rFonts w:ascii="Courier New" w:hAnsi="Courier New" w:hint="default"/>
      </w:rPr>
    </w:lvl>
    <w:lvl w:ilvl="2" w:tplc="6F72E598">
      <w:start w:val="1"/>
      <w:numFmt w:val="bullet"/>
      <w:lvlText w:val=""/>
      <w:lvlJc w:val="left"/>
      <w:pPr>
        <w:ind w:left="2160" w:hanging="360"/>
      </w:pPr>
      <w:rPr>
        <w:rFonts w:ascii="Wingdings" w:hAnsi="Wingdings" w:hint="default"/>
      </w:rPr>
    </w:lvl>
    <w:lvl w:ilvl="3" w:tplc="7B5CD6C0">
      <w:start w:val="1"/>
      <w:numFmt w:val="bullet"/>
      <w:lvlText w:val=""/>
      <w:lvlJc w:val="left"/>
      <w:pPr>
        <w:ind w:left="2880" w:hanging="360"/>
      </w:pPr>
      <w:rPr>
        <w:rFonts w:ascii="Symbol" w:hAnsi="Symbol" w:hint="default"/>
      </w:rPr>
    </w:lvl>
    <w:lvl w:ilvl="4" w:tplc="09E018F6">
      <w:start w:val="1"/>
      <w:numFmt w:val="bullet"/>
      <w:lvlText w:val="o"/>
      <w:lvlJc w:val="left"/>
      <w:pPr>
        <w:ind w:left="3600" w:hanging="360"/>
      </w:pPr>
      <w:rPr>
        <w:rFonts w:ascii="Courier New" w:hAnsi="Courier New" w:hint="default"/>
      </w:rPr>
    </w:lvl>
    <w:lvl w:ilvl="5" w:tplc="1EE6C156">
      <w:start w:val="1"/>
      <w:numFmt w:val="bullet"/>
      <w:lvlText w:val=""/>
      <w:lvlJc w:val="left"/>
      <w:pPr>
        <w:ind w:left="4320" w:hanging="360"/>
      </w:pPr>
      <w:rPr>
        <w:rFonts w:ascii="Wingdings" w:hAnsi="Wingdings" w:hint="default"/>
      </w:rPr>
    </w:lvl>
    <w:lvl w:ilvl="6" w:tplc="9A8C8018">
      <w:start w:val="1"/>
      <w:numFmt w:val="bullet"/>
      <w:lvlText w:val=""/>
      <w:lvlJc w:val="left"/>
      <w:pPr>
        <w:ind w:left="5040" w:hanging="360"/>
      </w:pPr>
      <w:rPr>
        <w:rFonts w:ascii="Symbol" w:hAnsi="Symbol" w:hint="default"/>
      </w:rPr>
    </w:lvl>
    <w:lvl w:ilvl="7" w:tplc="B0C4EA82">
      <w:start w:val="1"/>
      <w:numFmt w:val="bullet"/>
      <w:lvlText w:val="o"/>
      <w:lvlJc w:val="left"/>
      <w:pPr>
        <w:ind w:left="5760" w:hanging="360"/>
      </w:pPr>
      <w:rPr>
        <w:rFonts w:ascii="Courier New" w:hAnsi="Courier New" w:hint="default"/>
      </w:rPr>
    </w:lvl>
    <w:lvl w:ilvl="8" w:tplc="32844B38">
      <w:start w:val="1"/>
      <w:numFmt w:val="bullet"/>
      <w:lvlText w:val=""/>
      <w:lvlJc w:val="left"/>
      <w:pPr>
        <w:ind w:left="6480" w:hanging="360"/>
      </w:pPr>
      <w:rPr>
        <w:rFonts w:ascii="Wingdings" w:hAnsi="Wingdings" w:hint="default"/>
      </w:rPr>
    </w:lvl>
  </w:abstractNum>
  <w:abstractNum w:abstractNumId="71" w15:restartNumberingAfterBreak="0">
    <w:nsid w:val="66B0B140"/>
    <w:multiLevelType w:val="hybridMultilevel"/>
    <w:tmpl w:val="D8F029DE"/>
    <w:lvl w:ilvl="0" w:tplc="B49AFFA6">
      <w:start w:val="1"/>
      <w:numFmt w:val="bullet"/>
      <w:lvlText w:val="-"/>
      <w:lvlJc w:val="left"/>
      <w:pPr>
        <w:ind w:left="720" w:hanging="360"/>
      </w:pPr>
      <w:rPr>
        <w:rFonts w:ascii="Symbol" w:hAnsi="Symbol" w:hint="default"/>
      </w:rPr>
    </w:lvl>
    <w:lvl w:ilvl="1" w:tplc="3F0AF59A">
      <w:start w:val="1"/>
      <w:numFmt w:val="bullet"/>
      <w:lvlText w:val="-"/>
      <w:lvlJc w:val="left"/>
      <w:pPr>
        <w:ind w:left="1440" w:hanging="360"/>
      </w:pPr>
      <w:rPr>
        <w:rFonts w:ascii="Courier New" w:hAnsi="Courier New" w:hint="default"/>
      </w:rPr>
    </w:lvl>
    <w:lvl w:ilvl="2" w:tplc="A148CB3E">
      <w:start w:val="1"/>
      <w:numFmt w:val="bullet"/>
      <w:lvlText w:val=""/>
      <w:lvlJc w:val="left"/>
      <w:pPr>
        <w:ind w:left="2160" w:hanging="360"/>
      </w:pPr>
      <w:rPr>
        <w:rFonts w:ascii="Wingdings" w:hAnsi="Wingdings" w:hint="default"/>
      </w:rPr>
    </w:lvl>
    <w:lvl w:ilvl="3" w:tplc="9B78B370">
      <w:start w:val="1"/>
      <w:numFmt w:val="bullet"/>
      <w:lvlText w:val=""/>
      <w:lvlJc w:val="left"/>
      <w:pPr>
        <w:ind w:left="2880" w:hanging="360"/>
      </w:pPr>
      <w:rPr>
        <w:rFonts w:ascii="Symbol" w:hAnsi="Symbol" w:hint="default"/>
      </w:rPr>
    </w:lvl>
    <w:lvl w:ilvl="4" w:tplc="692AE2CA">
      <w:start w:val="1"/>
      <w:numFmt w:val="bullet"/>
      <w:lvlText w:val="o"/>
      <w:lvlJc w:val="left"/>
      <w:pPr>
        <w:ind w:left="3600" w:hanging="360"/>
      </w:pPr>
      <w:rPr>
        <w:rFonts w:ascii="Courier New" w:hAnsi="Courier New" w:hint="default"/>
      </w:rPr>
    </w:lvl>
    <w:lvl w:ilvl="5" w:tplc="DFBCF4C0">
      <w:start w:val="1"/>
      <w:numFmt w:val="bullet"/>
      <w:lvlText w:val=""/>
      <w:lvlJc w:val="left"/>
      <w:pPr>
        <w:ind w:left="4320" w:hanging="360"/>
      </w:pPr>
      <w:rPr>
        <w:rFonts w:ascii="Wingdings" w:hAnsi="Wingdings" w:hint="default"/>
      </w:rPr>
    </w:lvl>
    <w:lvl w:ilvl="6" w:tplc="1EC005F0">
      <w:start w:val="1"/>
      <w:numFmt w:val="bullet"/>
      <w:lvlText w:val=""/>
      <w:lvlJc w:val="left"/>
      <w:pPr>
        <w:ind w:left="5040" w:hanging="360"/>
      </w:pPr>
      <w:rPr>
        <w:rFonts w:ascii="Symbol" w:hAnsi="Symbol" w:hint="default"/>
      </w:rPr>
    </w:lvl>
    <w:lvl w:ilvl="7" w:tplc="47E458CA">
      <w:start w:val="1"/>
      <w:numFmt w:val="bullet"/>
      <w:lvlText w:val="o"/>
      <w:lvlJc w:val="left"/>
      <w:pPr>
        <w:ind w:left="5760" w:hanging="360"/>
      </w:pPr>
      <w:rPr>
        <w:rFonts w:ascii="Courier New" w:hAnsi="Courier New" w:hint="default"/>
      </w:rPr>
    </w:lvl>
    <w:lvl w:ilvl="8" w:tplc="A392844A">
      <w:start w:val="1"/>
      <w:numFmt w:val="bullet"/>
      <w:lvlText w:val=""/>
      <w:lvlJc w:val="left"/>
      <w:pPr>
        <w:ind w:left="6480" w:hanging="360"/>
      </w:pPr>
      <w:rPr>
        <w:rFonts w:ascii="Wingdings" w:hAnsi="Wingdings" w:hint="default"/>
      </w:rPr>
    </w:lvl>
  </w:abstractNum>
  <w:abstractNum w:abstractNumId="72" w15:restartNumberingAfterBreak="0">
    <w:nsid w:val="6753166D"/>
    <w:multiLevelType w:val="hybridMultilevel"/>
    <w:tmpl w:val="EDA0B194"/>
    <w:lvl w:ilvl="0" w:tplc="0C090005">
      <w:start w:val="1"/>
      <w:numFmt w:val="bullet"/>
      <w:lvlText w:val=""/>
      <w:lvlJc w:val="left"/>
      <w:pPr>
        <w:ind w:left="108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80250D5"/>
    <w:multiLevelType w:val="hybridMultilevel"/>
    <w:tmpl w:val="F0BCEE82"/>
    <w:lvl w:ilvl="0" w:tplc="94842F26">
      <w:start w:val="1"/>
      <w:numFmt w:val="lowerLetter"/>
      <w:lvlText w:val="(%1)"/>
      <w:lvlJc w:val="left"/>
      <w:pPr>
        <w:ind w:left="720" w:hanging="360"/>
      </w:pPr>
      <w:rPr>
        <w:rFonts w:eastAsia="Arial" w:hint="default"/>
        <w:b w:val="0"/>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88455FB"/>
    <w:multiLevelType w:val="hybridMultilevel"/>
    <w:tmpl w:val="C312FAEC"/>
    <w:lvl w:ilvl="0" w:tplc="4C663D3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BEF2209"/>
    <w:multiLevelType w:val="hybridMultilevel"/>
    <w:tmpl w:val="EC422E40"/>
    <w:lvl w:ilvl="0" w:tplc="97840EE2">
      <w:start w:val="1"/>
      <w:numFmt w:val="bullet"/>
      <w:lvlText w:val=""/>
      <w:lvlJc w:val="left"/>
      <w:pPr>
        <w:ind w:left="720" w:hanging="360"/>
      </w:pPr>
      <w:rPr>
        <w:rFonts w:ascii="Symbol" w:hAnsi="Symbol" w:hint="default"/>
      </w:rPr>
    </w:lvl>
    <w:lvl w:ilvl="1" w:tplc="58D8DF7C">
      <w:start w:val="1"/>
      <w:numFmt w:val="bullet"/>
      <w:lvlText w:val="o"/>
      <w:lvlJc w:val="left"/>
      <w:pPr>
        <w:ind w:left="1440" w:hanging="360"/>
      </w:pPr>
      <w:rPr>
        <w:rFonts w:ascii="Courier New" w:hAnsi="Courier New" w:hint="default"/>
      </w:rPr>
    </w:lvl>
    <w:lvl w:ilvl="2" w:tplc="324E49B4">
      <w:start w:val="1"/>
      <w:numFmt w:val="bullet"/>
      <w:lvlText w:val=""/>
      <w:lvlJc w:val="left"/>
      <w:pPr>
        <w:ind w:left="2160" w:hanging="360"/>
      </w:pPr>
      <w:rPr>
        <w:rFonts w:ascii="Wingdings" w:hAnsi="Wingdings" w:hint="default"/>
      </w:rPr>
    </w:lvl>
    <w:lvl w:ilvl="3" w:tplc="DFD451E8">
      <w:start w:val="1"/>
      <w:numFmt w:val="bullet"/>
      <w:lvlText w:val=""/>
      <w:lvlJc w:val="left"/>
      <w:pPr>
        <w:ind w:left="2880" w:hanging="360"/>
      </w:pPr>
      <w:rPr>
        <w:rFonts w:ascii="Symbol" w:hAnsi="Symbol" w:hint="default"/>
      </w:rPr>
    </w:lvl>
    <w:lvl w:ilvl="4" w:tplc="C7CEA48A">
      <w:start w:val="1"/>
      <w:numFmt w:val="bullet"/>
      <w:lvlText w:val="o"/>
      <w:lvlJc w:val="left"/>
      <w:pPr>
        <w:ind w:left="3600" w:hanging="360"/>
      </w:pPr>
      <w:rPr>
        <w:rFonts w:ascii="Courier New" w:hAnsi="Courier New" w:hint="default"/>
      </w:rPr>
    </w:lvl>
    <w:lvl w:ilvl="5" w:tplc="CB7E5574">
      <w:start w:val="1"/>
      <w:numFmt w:val="bullet"/>
      <w:lvlText w:val=""/>
      <w:lvlJc w:val="left"/>
      <w:pPr>
        <w:ind w:left="4320" w:hanging="360"/>
      </w:pPr>
      <w:rPr>
        <w:rFonts w:ascii="Wingdings" w:hAnsi="Wingdings" w:hint="default"/>
      </w:rPr>
    </w:lvl>
    <w:lvl w:ilvl="6" w:tplc="B92A143E">
      <w:start w:val="1"/>
      <w:numFmt w:val="bullet"/>
      <w:lvlText w:val=""/>
      <w:lvlJc w:val="left"/>
      <w:pPr>
        <w:ind w:left="5040" w:hanging="360"/>
      </w:pPr>
      <w:rPr>
        <w:rFonts w:ascii="Symbol" w:hAnsi="Symbol" w:hint="default"/>
      </w:rPr>
    </w:lvl>
    <w:lvl w:ilvl="7" w:tplc="D0AE4716">
      <w:start w:val="1"/>
      <w:numFmt w:val="bullet"/>
      <w:lvlText w:val="o"/>
      <w:lvlJc w:val="left"/>
      <w:pPr>
        <w:ind w:left="5760" w:hanging="360"/>
      </w:pPr>
      <w:rPr>
        <w:rFonts w:ascii="Courier New" w:hAnsi="Courier New" w:hint="default"/>
      </w:rPr>
    </w:lvl>
    <w:lvl w:ilvl="8" w:tplc="6E48455A">
      <w:start w:val="1"/>
      <w:numFmt w:val="bullet"/>
      <w:lvlText w:val=""/>
      <w:lvlJc w:val="left"/>
      <w:pPr>
        <w:ind w:left="6480" w:hanging="360"/>
      </w:pPr>
      <w:rPr>
        <w:rFonts w:ascii="Wingdings" w:hAnsi="Wingdings" w:hint="default"/>
      </w:rPr>
    </w:lvl>
  </w:abstractNum>
  <w:abstractNum w:abstractNumId="76" w15:restartNumberingAfterBreak="0">
    <w:nsid w:val="6C657166"/>
    <w:multiLevelType w:val="hybridMultilevel"/>
    <w:tmpl w:val="E3561DBE"/>
    <w:lvl w:ilvl="0" w:tplc="496E91F0">
      <w:start w:val="1"/>
      <w:numFmt w:val="bullet"/>
      <w:lvlText w:val=""/>
      <w:lvlJc w:val="left"/>
      <w:pPr>
        <w:ind w:left="720" w:hanging="360"/>
      </w:pPr>
      <w:rPr>
        <w:rFonts w:ascii="Symbol" w:hAnsi="Symbol" w:hint="default"/>
      </w:rPr>
    </w:lvl>
    <w:lvl w:ilvl="1" w:tplc="12FA584C">
      <w:start w:val="1"/>
      <w:numFmt w:val="bullet"/>
      <w:lvlText w:val="o"/>
      <w:lvlJc w:val="left"/>
      <w:pPr>
        <w:ind w:left="1440" w:hanging="360"/>
      </w:pPr>
      <w:rPr>
        <w:rFonts w:ascii="Courier New" w:hAnsi="Courier New" w:hint="default"/>
      </w:rPr>
    </w:lvl>
    <w:lvl w:ilvl="2" w:tplc="E17E20E8">
      <w:start w:val="1"/>
      <w:numFmt w:val="bullet"/>
      <w:lvlText w:val=""/>
      <w:lvlJc w:val="left"/>
      <w:pPr>
        <w:ind w:left="2160" w:hanging="360"/>
      </w:pPr>
      <w:rPr>
        <w:rFonts w:ascii="Wingdings" w:hAnsi="Wingdings" w:hint="default"/>
      </w:rPr>
    </w:lvl>
    <w:lvl w:ilvl="3" w:tplc="D6DAFE80">
      <w:start w:val="1"/>
      <w:numFmt w:val="bullet"/>
      <w:lvlText w:val=""/>
      <w:lvlJc w:val="left"/>
      <w:pPr>
        <w:ind w:left="2880" w:hanging="360"/>
      </w:pPr>
      <w:rPr>
        <w:rFonts w:ascii="Symbol" w:hAnsi="Symbol" w:hint="default"/>
      </w:rPr>
    </w:lvl>
    <w:lvl w:ilvl="4" w:tplc="3230C7F4">
      <w:start w:val="1"/>
      <w:numFmt w:val="bullet"/>
      <w:lvlText w:val="o"/>
      <w:lvlJc w:val="left"/>
      <w:pPr>
        <w:ind w:left="3600" w:hanging="360"/>
      </w:pPr>
      <w:rPr>
        <w:rFonts w:ascii="Courier New" w:hAnsi="Courier New" w:hint="default"/>
      </w:rPr>
    </w:lvl>
    <w:lvl w:ilvl="5" w:tplc="973ED2B4">
      <w:start w:val="1"/>
      <w:numFmt w:val="bullet"/>
      <w:lvlText w:val=""/>
      <w:lvlJc w:val="left"/>
      <w:pPr>
        <w:ind w:left="4320" w:hanging="360"/>
      </w:pPr>
      <w:rPr>
        <w:rFonts w:ascii="Wingdings" w:hAnsi="Wingdings" w:hint="default"/>
      </w:rPr>
    </w:lvl>
    <w:lvl w:ilvl="6" w:tplc="D97859CA">
      <w:start w:val="1"/>
      <w:numFmt w:val="bullet"/>
      <w:lvlText w:val=""/>
      <w:lvlJc w:val="left"/>
      <w:pPr>
        <w:ind w:left="5040" w:hanging="360"/>
      </w:pPr>
      <w:rPr>
        <w:rFonts w:ascii="Symbol" w:hAnsi="Symbol" w:hint="default"/>
      </w:rPr>
    </w:lvl>
    <w:lvl w:ilvl="7" w:tplc="0B42477A">
      <w:start w:val="1"/>
      <w:numFmt w:val="bullet"/>
      <w:lvlText w:val="o"/>
      <w:lvlJc w:val="left"/>
      <w:pPr>
        <w:ind w:left="5760" w:hanging="360"/>
      </w:pPr>
      <w:rPr>
        <w:rFonts w:ascii="Courier New" w:hAnsi="Courier New" w:hint="default"/>
      </w:rPr>
    </w:lvl>
    <w:lvl w:ilvl="8" w:tplc="6896E032">
      <w:start w:val="1"/>
      <w:numFmt w:val="bullet"/>
      <w:lvlText w:val=""/>
      <w:lvlJc w:val="left"/>
      <w:pPr>
        <w:ind w:left="6480" w:hanging="360"/>
      </w:pPr>
      <w:rPr>
        <w:rFonts w:ascii="Wingdings" w:hAnsi="Wingdings" w:hint="default"/>
      </w:rPr>
    </w:lvl>
  </w:abstractNum>
  <w:abstractNum w:abstractNumId="77" w15:restartNumberingAfterBreak="0">
    <w:nsid w:val="6EC5FE5C"/>
    <w:multiLevelType w:val="hybridMultilevel"/>
    <w:tmpl w:val="FE8AAE00"/>
    <w:lvl w:ilvl="0" w:tplc="A482AB8C">
      <w:start w:val="1"/>
      <w:numFmt w:val="bullet"/>
      <w:lvlText w:val="-"/>
      <w:lvlJc w:val="left"/>
      <w:pPr>
        <w:ind w:left="720" w:hanging="360"/>
      </w:pPr>
      <w:rPr>
        <w:rFonts w:ascii="&quot;Aptos&quot;,sans-serif" w:hAnsi="&quot;Aptos&quot;,sans-serif" w:hint="default"/>
      </w:rPr>
    </w:lvl>
    <w:lvl w:ilvl="1" w:tplc="A66E42CC">
      <w:start w:val="1"/>
      <w:numFmt w:val="bullet"/>
      <w:lvlText w:val="o"/>
      <w:lvlJc w:val="left"/>
      <w:pPr>
        <w:ind w:left="1440" w:hanging="360"/>
      </w:pPr>
      <w:rPr>
        <w:rFonts w:ascii="Courier New" w:hAnsi="Courier New" w:hint="default"/>
      </w:rPr>
    </w:lvl>
    <w:lvl w:ilvl="2" w:tplc="126AB460">
      <w:start w:val="1"/>
      <w:numFmt w:val="bullet"/>
      <w:lvlText w:val=""/>
      <w:lvlJc w:val="left"/>
      <w:pPr>
        <w:ind w:left="2160" w:hanging="360"/>
      </w:pPr>
      <w:rPr>
        <w:rFonts w:ascii="Wingdings" w:hAnsi="Wingdings" w:hint="default"/>
      </w:rPr>
    </w:lvl>
    <w:lvl w:ilvl="3" w:tplc="54D6E68A">
      <w:start w:val="1"/>
      <w:numFmt w:val="bullet"/>
      <w:lvlText w:val=""/>
      <w:lvlJc w:val="left"/>
      <w:pPr>
        <w:ind w:left="2880" w:hanging="360"/>
      </w:pPr>
      <w:rPr>
        <w:rFonts w:ascii="Symbol" w:hAnsi="Symbol" w:hint="default"/>
      </w:rPr>
    </w:lvl>
    <w:lvl w:ilvl="4" w:tplc="CFBE3AFC">
      <w:start w:val="1"/>
      <w:numFmt w:val="bullet"/>
      <w:lvlText w:val="o"/>
      <w:lvlJc w:val="left"/>
      <w:pPr>
        <w:ind w:left="3600" w:hanging="360"/>
      </w:pPr>
      <w:rPr>
        <w:rFonts w:ascii="Courier New" w:hAnsi="Courier New" w:hint="default"/>
      </w:rPr>
    </w:lvl>
    <w:lvl w:ilvl="5" w:tplc="3F867896">
      <w:start w:val="1"/>
      <w:numFmt w:val="bullet"/>
      <w:lvlText w:val=""/>
      <w:lvlJc w:val="left"/>
      <w:pPr>
        <w:ind w:left="4320" w:hanging="360"/>
      </w:pPr>
      <w:rPr>
        <w:rFonts w:ascii="Wingdings" w:hAnsi="Wingdings" w:hint="default"/>
      </w:rPr>
    </w:lvl>
    <w:lvl w:ilvl="6" w:tplc="912CE0BA">
      <w:start w:val="1"/>
      <w:numFmt w:val="bullet"/>
      <w:lvlText w:val=""/>
      <w:lvlJc w:val="left"/>
      <w:pPr>
        <w:ind w:left="5040" w:hanging="360"/>
      </w:pPr>
      <w:rPr>
        <w:rFonts w:ascii="Symbol" w:hAnsi="Symbol" w:hint="default"/>
      </w:rPr>
    </w:lvl>
    <w:lvl w:ilvl="7" w:tplc="D21AA590">
      <w:start w:val="1"/>
      <w:numFmt w:val="bullet"/>
      <w:lvlText w:val="o"/>
      <w:lvlJc w:val="left"/>
      <w:pPr>
        <w:ind w:left="5760" w:hanging="360"/>
      </w:pPr>
      <w:rPr>
        <w:rFonts w:ascii="Courier New" w:hAnsi="Courier New" w:hint="default"/>
      </w:rPr>
    </w:lvl>
    <w:lvl w:ilvl="8" w:tplc="0BCAC720">
      <w:start w:val="1"/>
      <w:numFmt w:val="bullet"/>
      <w:lvlText w:val=""/>
      <w:lvlJc w:val="left"/>
      <w:pPr>
        <w:ind w:left="6480" w:hanging="360"/>
      </w:pPr>
      <w:rPr>
        <w:rFonts w:ascii="Wingdings" w:hAnsi="Wingdings" w:hint="default"/>
      </w:rPr>
    </w:lvl>
  </w:abstractNum>
  <w:abstractNum w:abstractNumId="78" w15:restartNumberingAfterBreak="0">
    <w:nsid w:val="6F0F50C3"/>
    <w:multiLevelType w:val="hybridMultilevel"/>
    <w:tmpl w:val="D41848CC"/>
    <w:lvl w:ilvl="0" w:tplc="3DECE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4344759"/>
    <w:multiLevelType w:val="hybridMultilevel"/>
    <w:tmpl w:val="BF2A591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49429A9"/>
    <w:multiLevelType w:val="multilevel"/>
    <w:tmpl w:val="EDFED53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505D93"/>
    <w:multiLevelType w:val="hybridMultilevel"/>
    <w:tmpl w:val="D916A12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6B60281"/>
    <w:multiLevelType w:val="hybridMultilevel"/>
    <w:tmpl w:val="181422C2"/>
    <w:lvl w:ilvl="0" w:tplc="2A3495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7579210"/>
    <w:multiLevelType w:val="hybridMultilevel"/>
    <w:tmpl w:val="0D0ABA92"/>
    <w:lvl w:ilvl="0" w:tplc="02282814">
      <w:start w:val="1"/>
      <w:numFmt w:val="bullet"/>
      <w:lvlText w:val=""/>
      <w:lvlJc w:val="left"/>
      <w:pPr>
        <w:ind w:left="720" w:hanging="360"/>
      </w:pPr>
      <w:rPr>
        <w:rFonts w:ascii="Symbol" w:hAnsi="Symbol" w:hint="default"/>
      </w:rPr>
    </w:lvl>
    <w:lvl w:ilvl="1" w:tplc="FD08A37C">
      <w:start w:val="1"/>
      <w:numFmt w:val="bullet"/>
      <w:lvlText w:val="o"/>
      <w:lvlJc w:val="left"/>
      <w:pPr>
        <w:ind w:left="1440" w:hanging="360"/>
      </w:pPr>
      <w:rPr>
        <w:rFonts w:ascii="Courier New" w:hAnsi="Courier New" w:hint="default"/>
      </w:rPr>
    </w:lvl>
    <w:lvl w:ilvl="2" w:tplc="4A3084F8">
      <w:start w:val="1"/>
      <w:numFmt w:val="bullet"/>
      <w:lvlText w:val=""/>
      <w:lvlJc w:val="left"/>
      <w:pPr>
        <w:ind w:left="2160" w:hanging="360"/>
      </w:pPr>
      <w:rPr>
        <w:rFonts w:ascii="Wingdings" w:hAnsi="Wingdings" w:hint="default"/>
      </w:rPr>
    </w:lvl>
    <w:lvl w:ilvl="3" w:tplc="BD8677E2">
      <w:start w:val="1"/>
      <w:numFmt w:val="bullet"/>
      <w:lvlText w:val=""/>
      <w:lvlJc w:val="left"/>
      <w:pPr>
        <w:ind w:left="2880" w:hanging="360"/>
      </w:pPr>
      <w:rPr>
        <w:rFonts w:ascii="Symbol" w:hAnsi="Symbol" w:hint="default"/>
      </w:rPr>
    </w:lvl>
    <w:lvl w:ilvl="4" w:tplc="9DA07BE2">
      <w:start w:val="1"/>
      <w:numFmt w:val="bullet"/>
      <w:lvlText w:val="o"/>
      <w:lvlJc w:val="left"/>
      <w:pPr>
        <w:ind w:left="3600" w:hanging="360"/>
      </w:pPr>
      <w:rPr>
        <w:rFonts w:ascii="Courier New" w:hAnsi="Courier New" w:hint="default"/>
      </w:rPr>
    </w:lvl>
    <w:lvl w:ilvl="5" w:tplc="EF1C8C70">
      <w:start w:val="1"/>
      <w:numFmt w:val="bullet"/>
      <w:lvlText w:val=""/>
      <w:lvlJc w:val="left"/>
      <w:pPr>
        <w:ind w:left="4320" w:hanging="360"/>
      </w:pPr>
      <w:rPr>
        <w:rFonts w:ascii="Wingdings" w:hAnsi="Wingdings" w:hint="default"/>
      </w:rPr>
    </w:lvl>
    <w:lvl w:ilvl="6" w:tplc="49828D26">
      <w:start w:val="1"/>
      <w:numFmt w:val="bullet"/>
      <w:lvlText w:val=""/>
      <w:lvlJc w:val="left"/>
      <w:pPr>
        <w:ind w:left="5040" w:hanging="360"/>
      </w:pPr>
      <w:rPr>
        <w:rFonts w:ascii="Symbol" w:hAnsi="Symbol" w:hint="default"/>
      </w:rPr>
    </w:lvl>
    <w:lvl w:ilvl="7" w:tplc="88C80352">
      <w:start w:val="1"/>
      <w:numFmt w:val="bullet"/>
      <w:lvlText w:val="o"/>
      <w:lvlJc w:val="left"/>
      <w:pPr>
        <w:ind w:left="5760" w:hanging="360"/>
      </w:pPr>
      <w:rPr>
        <w:rFonts w:ascii="Courier New" w:hAnsi="Courier New" w:hint="default"/>
      </w:rPr>
    </w:lvl>
    <w:lvl w:ilvl="8" w:tplc="C3EA6E34">
      <w:start w:val="1"/>
      <w:numFmt w:val="bullet"/>
      <w:lvlText w:val=""/>
      <w:lvlJc w:val="left"/>
      <w:pPr>
        <w:ind w:left="6480" w:hanging="360"/>
      </w:pPr>
      <w:rPr>
        <w:rFonts w:ascii="Wingdings" w:hAnsi="Wingdings" w:hint="default"/>
      </w:rPr>
    </w:lvl>
  </w:abstractNum>
  <w:abstractNum w:abstractNumId="84" w15:restartNumberingAfterBreak="0">
    <w:nsid w:val="77EFC61B"/>
    <w:multiLevelType w:val="hybridMultilevel"/>
    <w:tmpl w:val="43766E44"/>
    <w:lvl w:ilvl="0" w:tplc="A75E4BD6">
      <w:start w:val="1"/>
      <w:numFmt w:val="bullet"/>
      <w:lvlText w:val=""/>
      <w:lvlJc w:val="left"/>
      <w:pPr>
        <w:ind w:left="720" w:hanging="360"/>
      </w:pPr>
      <w:rPr>
        <w:rFonts w:ascii="Symbol" w:hAnsi="Symbol" w:hint="default"/>
      </w:rPr>
    </w:lvl>
    <w:lvl w:ilvl="1" w:tplc="D83629EA">
      <w:start w:val="1"/>
      <w:numFmt w:val="bullet"/>
      <w:lvlText w:val="-"/>
      <w:lvlJc w:val="left"/>
      <w:pPr>
        <w:ind w:left="1440" w:hanging="360"/>
      </w:pPr>
      <w:rPr>
        <w:rFonts w:ascii="Symbol" w:hAnsi="Symbol" w:hint="default"/>
      </w:rPr>
    </w:lvl>
    <w:lvl w:ilvl="2" w:tplc="81D8DE7C">
      <w:start w:val="1"/>
      <w:numFmt w:val="bullet"/>
      <w:lvlText w:val=""/>
      <w:lvlJc w:val="left"/>
      <w:pPr>
        <w:ind w:left="2160" w:hanging="360"/>
      </w:pPr>
      <w:rPr>
        <w:rFonts w:ascii="Wingdings" w:hAnsi="Wingdings" w:hint="default"/>
      </w:rPr>
    </w:lvl>
    <w:lvl w:ilvl="3" w:tplc="EB20F1F4">
      <w:start w:val="1"/>
      <w:numFmt w:val="bullet"/>
      <w:lvlText w:val=""/>
      <w:lvlJc w:val="left"/>
      <w:pPr>
        <w:ind w:left="2880" w:hanging="360"/>
      </w:pPr>
      <w:rPr>
        <w:rFonts w:ascii="Symbol" w:hAnsi="Symbol" w:hint="default"/>
      </w:rPr>
    </w:lvl>
    <w:lvl w:ilvl="4" w:tplc="D0E2F288">
      <w:start w:val="1"/>
      <w:numFmt w:val="bullet"/>
      <w:lvlText w:val="o"/>
      <w:lvlJc w:val="left"/>
      <w:pPr>
        <w:ind w:left="3600" w:hanging="360"/>
      </w:pPr>
      <w:rPr>
        <w:rFonts w:ascii="Courier New" w:hAnsi="Courier New" w:hint="default"/>
      </w:rPr>
    </w:lvl>
    <w:lvl w:ilvl="5" w:tplc="D682EBBA">
      <w:start w:val="1"/>
      <w:numFmt w:val="bullet"/>
      <w:lvlText w:val=""/>
      <w:lvlJc w:val="left"/>
      <w:pPr>
        <w:ind w:left="4320" w:hanging="360"/>
      </w:pPr>
      <w:rPr>
        <w:rFonts w:ascii="Wingdings" w:hAnsi="Wingdings" w:hint="default"/>
      </w:rPr>
    </w:lvl>
    <w:lvl w:ilvl="6" w:tplc="DD06EAEE">
      <w:start w:val="1"/>
      <w:numFmt w:val="bullet"/>
      <w:lvlText w:val=""/>
      <w:lvlJc w:val="left"/>
      <w:pPr>
        <w:ind w:left="5040" w:hanging="360"/>
      </w:pPr>
      <w:rPr>
        <w:rFonts w:ascii="Symbol" w:hAnsi="Symbol" w:hint="default"/>
      </w:rPr>
    </w:lvl>
    <w:lvl w:ilvl="7" w:tplc="54A6E2E2">
      <w:start w:val="1"/>
      <w:numFmt w:val="bullet"/>
      <w:lvlText w:val="o"/>
      <w:lvlJc w:val="left"/>
      <w:pPr>
        <w:ind w:left="5760" w:hanging="360"/>
      </w:pPr>
      <w:rPr>
        <w:rFonts w:ascii="Courier New" w:hAnsi="Courier New" w:hint="default"/>
      </w:rPr>
    </w:lvl>
    <w:lvl w:ilvl="8" w:tplc="8FDEAF82">
      <w:start w:val="1"/>
      <w:numFmt w:val="bullet"/>
      <w:lvlText w:val=""/>
      <w:lvlJc w:val="left"/>
      <w:pPr>
        <w:ind w:left="6480" w:hanging="360"/>
      </w:pPr>
      <w:rPr>
        <w:rFonts w:ascii="Wingdings" w:hAnsi="Wingdings" w:hint="default"/>
      </w:rPr>
    </w:lvl>
  </w:abstractNum>
  <w:abstractNum w:abstractNumId="85" w15:restartNumberingAfterBreak="0">
    <w:nsid w:val="78245031"/>
    <w:multiLevelType w:val="hybridMultilevel"/>
    <w:tmpl w:val="6F14AF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9186A7E"/>
    <w:multiLevelType w:val="hybridMultilevel"/>
    <w:tmpl w:val="66E016E0"/>
    <w:lvl w:ilvl="0" w:tplc="FFFFFFFF">
      <w:start w:val="1"/>
      <w:numFmt w:val="bullet"/>
      <w:lvlText w:val=""/>
      <w:lvlJc w:val="left"/>
      <w:pPr>
        <w:ind w:left="720" w:hanging="360"/>
      </w:pPr>
      <w:rPr>
        <w:rFonts w:ascii="Wingdings" w:hAnsi="Wingdings" w:hint="default"/>
      </w:rPr>
    </w:lvl>
    <w:lvl w:ilvl="1" w:tplc="3894D77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CCE35F4"/>
    <w:multiLevelType w:val="hybridMultilevel"/>
    <w:tmpl w:val="03727C6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CFF14D2"/>
    <w:multiLevelType w:val="hybridMultilevel"/>
    <w:tmpl w:val="CF68639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9" w15:restartNumberingAfterBreak="0">
    <w:nsid w:val="7D6A219C"/>
    <w:multiLevelType w:val="hybridMultilevel"/>
    <w:tmpl w:val="9002083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F121010"/>
    <w:multiLevelType w:val="hybridMultilevel"/>
    <w:tmpl w:val="9378CF0C"/>
    <w:lvl w:ilvl="0" w:tplc="8B828AAC">
      <w:start w:val="1"/>
      <w:numFmt w:val="bullet"/>
      <w:lvlText w:val=""/>
      <w:lvlJc w:val="left"/>
      <w:pPr>
        <w:ind w:left="720" w:hanging="360"/>
      </w:pPr>
      <w:rPr>
        <w:rFonts w:ascii="Symbol" w:hAnsi="Symbol" w:hint="default"/>
      </w:rPr>
    </w:lvl>
    <w:lvl w:ilvl="1" w:tplc="859E7868">
      <w:start w:val="1"/>
      <w:numFmt w:val="bullet"/>
      <w:lvlText w:val="o"/>
      <w:lvlJc w:val="left"/>
      <w:pPr>
        <w:ind w:left="1440" w:hanging="360"/>
      </w:pPr>
      <w:rPr>
        <w:rFonts w:ascii="Courier New" w:hAnsi="Courier New" w:hint="default"/>
      </w:rPr>
    </w:lvl>
    <w:lvl w:ilvl="2" w:tplc="C66210C0">
      <w:start w:val="1"/>
      <w:numFmt w:val="bullet"/>
      <w:lvlText w:val=""/>
      <w:lvlJc w:val="left"/>
      <w:pPr>
        <w:ind w:left="2160" w:hanging="360"/>
      </w:pPr>
      <w:rPr>
        <w:rFonts w:ascii="Wingdings" w:hAnsi="Wingdings" w:hint="default"/>
      </w:rPr>
    </w:lvl>
    <w:lvl w:ilvl="3" w:tplc="E0387EF2">
      <w:start w:val="1"/>
      <w:numFmt w:val="bullet"/>
      <w:lvlText w:val=""/>
      <w:lvlJc w:val="left"/>
      <w:pPr>
        <w:ind w:left="2880" w:hanging="360"/>
      </w:pPr>
      <w:rPr>
        <w:rFonts w:ascii="Symbol" w:hAnsi="Symbol" w:hint="default"/>
      </w:rPr>
    </w:lvl>
    <w:lvl w:ilvl="4" w:tplc="936E6DEA">
      <w:start w:val="1"/>
      <w:numFmt w:val="bullet"/>
      <w:lvlText w:val="o"/>
      <w:lvlJc w:val="left"/>
      <w:pPr>
        <w:ind w:left="3600" w:hanging="360"/>
      </w:pPr>
      <w:rPr>
        <w:rFonts w:ascii="Courier New" w:hAnsi="Courier New" w:hint="default"/>
      </w:rPr>
    </w:lvl>
    <w:lvl w:ilvl="5" w:tplc="2CFC06C8">
      <w:start w:val="1"/>
      <w:numFmt w:val="bullet"/>
      <w:lvlText w:val=""/>
      <w:lvlJc w:val="left"/>
      <w:pPr>
        <w:ind w:left="4320" w:hanging="360"/>
      </w:pPr>
      <w:rPr>
        <w:rFonts w:ascii="Wingdings" w:hAnsi="Wingdings" w:hint="default"/>
      </w:rPr>
    </w:lvl>
    <w:lvl w:ilvl="6" w:tplc="A45E2E70">
      <w:start w:val="1"/>
      <w:numFmt w:val="bullet"/>
      <w:lvlText w:val=""/>
      <w:lvlJc w:val="left"/>
      <w:pPr>
        <w:ind w:left="5040" w:hanging="360"/>
      </w:pPr>
      <w:rPr>
        <w:rFonts w:ascii="Symbol" w:hAnsi="Symbol" w:hint="default"/>
      </w:rPr>
    </w:lvl>
    <w:lvl w:ilvl="7" w:tplc="E52EC97A">
      <w:start w:val="1"/>
      <w:numFmt w:val="bullet"/>
      <w:lvlText w:val="o"/>
      <w:lvlJc w:val="left"/>
      <w:pPr>
        <w:ind w:left="5760" w:hanging="360"/>
      </w:pPr>
      <w:rPr>
        <w:rFonts w:ascii="Courier New" w:hAnsi="Courier New" w:hint="default"/>
      </w:rPr>
    </w:lvl>
    <w:lvl w:ilvl="8" w:tplc="CDE8BA96">
      <w:start w:val="1"/>
      <w:numFmt w:val="bullet"/>
      <w:lvlText w:val=""/>
      <w:lvlJc w:val="left"/>
      <w:pPr>
        <w:ind w:left="6480" w:hanging="360"/>
      </w:pPr>
      <w:rPr>
        <w:rFonts w:ascii="Wingdings" w:hAnsi="Wingdings" w:hint="default"/>
      </w:rPr>
    </w:lvl>
  </w:abstractNum>
  <w:num w:numId="1" w16cid:durableId="413010649">
    <w:abstractNumId w:val="90"/>
  </w:num>
  <w:num w:numId="2" w16cid:durableId="39868574">
    <w:abstractNumId w:val="66"/>
  </w:num>
  <w:num w:numId="3" w16cid:durableId="2017922873">
    <w:abstractNumId w:val="14"/>
  </w:num>
  <w:num w:numId="4" w16cid:durableId="2087533440">
    <w:abstractNumId w:val="38"/>
  </w:num>
  <w:num w:numId="5" w16cid:durableId="1998268969">
    <w:abstractNumId w:val="76"/>
  </w:num>
  <w:num w:numId="6" w16cid:durableId="864834068">
    <w:abstractNumId w:val="32"/>
  </w:num>
  <w:num w:numId="7" w16cid:durableId="175003815">
    <w:abstractNumId w:val="69"/>
  </w:num>
  <w:num w:numId="8" w16cid:durableId="1131286330">
    <w:abstractNumId w:val="75"/>
  </w:num>
  <w:num w:numId="9" w16cid:durableId="1925140755">
    <w:abstractNumId w:val="83"/>
  </w:num>
  <w:num w:numId="10" w16cid:durableId="2028290976">
    <w:abstractNumId w:val="8"/>
  </w:num>
  <w:num w:numId="11" w16cid:durableId="1341469768">
    <w:abstractNumId w:val="70"/>
  </w:num>
  <w:num w:numId="12" w16cid:durableId="40445245">
    <w:abstractNumId w:val="29"/>
  </w:num>
  <w:num w:numId="13" w16cid:durableId="176123461">
    <w:abstractNumId w:val="48"/>
  </w:num>
  <w:num w:numId="14" w16cid:durableId="222260652">
    <w:abstractNumId w:val="53"/>
  </w:num>
  <w:num w:numId="15" w16cid:durableId="697581537">
    <w:abstractNumId w:val="61"/>
  </w:num>
  <w:num w:numId="16" w16cid:durableId="1436828661">
    <w:abstractNumId w:val="52"/>
  </w:num>
  <w:num w:numId="17" w16cid:durableId="368452725">
    <w:abstractNumId w:val="50"/>
  </w:num>
  <w:num w:numId="18" w16cid:durableId="872378408">
    <w:abstractNumId w:val="77"/>
  </w:num>
  <w:num w:numId="19" w16cid:durableId="340864734">
    <w:abstractNumId w:val="39"/>
  </w:num>
  <w:num w:numId="20" w16cid:durableId="1740515299">
    <w:abstractNumId w:val="84"/>
  </w:num>
  <w:num w:numId="21" w16cid:durableId="875965352">
    <w:abstractNumId w:val="19"/>
  </w:num>
  <w:num w:numId="22" w16cid:durableId="747268084">
    <w:abstractNumId w:val="71"/>
  </w:num>
  <w:num w:numId="23" w16cid:durableId="1355689101">
    <w:abstractNumId w:val="7"/>
  </w:num>
  <w:num w:numId="24" w16cid:durableId="2090345927">
    <w:abstractNumId w:val="67"/>
  </w:num>
  <w:num w:numId="25" w16cid:durableId="1507744672">
    <w:abstractNumId w:val="79"/>
  </w:num>
  <w:num w:numId="26" w16cid:durableId="1390766272">
    <w:abstractNumId w:val="68"/>
  </w:num>
  <w:num w:numId="27" w16cid:durableId="1323661653">
    <w:abstractNumId w:val="56"/>
  </w:num>
  <w:num w:numId="28" w16cid:durableId="160245498">
    <w:abstractNumId w:val="44"/>
  </w:num>
  <w:num w:numId="29" w16cid:durableId="810944697">
    <w:abstractNumId w:val="23"/>
  </w:num>
  <w:num w:numId="30" w16cid:durableId="2078893415">
    <w:abstractNumId w:val="88"/>
  </w:num>
  <w:num w:numId="31" w16cid:durableId="1787848403">
    <w:abstractNumId w:val="85"/>
  </w:num>
  <w:num w:numId="32" w16cid:durableId="66653053">
    <w:abstractNumId w:val="2"/>
  </w:num>
  <w:num w:numId="33" w16cid:durableId="516118988">
    <w:abstractNumId w:val="33"/>
  </w:num>
  <w:num w:numId="34" w16cid:durableId="152720745">
    <w:abstractNumId w:val="1"/>
  </w:num>
  <w:num w:numId="35" w16cid:durableId="949701765">
    <w:abstractNumId w:val="73"/>
  </w:num>
  <w:num w:numId="36" w16cid:durableId="616181587">
    <w:abstractNumId w:val="21"/>
  </w:num>
  <w:num w:numId="37" w16cid:durableId="936062708">
    <w:abstractNumId w:val="16"/>
  </w:num>
  <w:num w:numId="38" w16cid:durableId="21059446">
    <w:abstractNumId w:val="78"/>
  </w:num>
  <w:num w:numId="39" w16cid:durableId="428429549">
    <w:abstractNumId w:val="28"/>
  </w:num>
  <w:num w:numId="40" w16cid:durableId="192573284">
    <w:abstractNumId w:val="24"/>
  </w:num>
  <w:num w:numId="41" w16cid:durableId="842932888">
    <w:abstractNumId w:val="22"/>
  </w:num>
  <w:num w:numId="42" w16cid:durableId="1709407064">
    <w:abstractNumId w:val="47"/>
  </w:num>
  <w:num w:numId="43" w16cid:durableId="977607951">
    <w:abstractNumId w:val="3"/>
  </w:num>
  <w:num w:numId="44" w16cid:durableId="786193147">
    <w:abstractNumId w:val="57"/>
  </w:num>
  <w:num w:numId="45" w16cid:durableId="1532844611">
    <w:abstractNumId w:val="6"/>
  </w:num>
  <w:num w:numId="46" w16cid:durableId="171530849">
    <w:abstractNumId w:val="30"/>
  </w:num>
  <w:num w:numId="47" w16cid:durableId="372773326">
    <w:abstractNumId w:val="59"/>
  </w:num>
  <w:num w:numId="48" w16cid:durableId="254216777">
    <w:abstractNumId w:val="87"/>
  </w:num>
  <w:num w:numId="49" w16cid:durableId="20398461">
    <w:abstractNumId w:val="17"/>
  </w:num>
  <w:num w:numId="50" w16cid:durableId="966932847">
    <w:abstractNumId w:val="41"/>
  </w:num>
  <w:num w:numId="51" w16cid:durableId="1916547033">
    <w:abstractNumId w:val="55"/>
  </w:num>
  <w:num w:numId="52" w16cid:durableId="488404716">
    <w:abstractNumId w:val="62"/>
  </w:num>
  <w:num w:numId="53" w16cid:durableId="512886642">
    <w:abstractNumId w:val="49"/>
  </w:num>
  <w:num w:numId="54" w16cid:durableId="1330868589">
    <w:abstractNumId w:val="20"/>
  </w:num>
  <w:num w:numId="55" w16cid:durableId="782965294">
    <w:abstractNumId w:val="4"/>
  </w:num>
  <w:num w:numId="56" w16cid:durableId="159079113">
    <w:abstractNumId w:val="82"/>
  </w:num>
  <w:num w:numId="57" w16cid:durableId="767388036">
    <w:abstractNumId w:val="40"/>
  </w:num>
  <w:num w:numId="58" w16cid:durableId="679544808">
    <w:abstractNumId w:val="10"/>
  </w:num>
  <w:num w:numId="59" w16cid:durableId="356660225">
    <w:abstractNumId w:val="51"/>
  </w:num>
  <w:num w:numId="60" w16cid:durableId="294795482">
    <w:abstractNumId w:val="35"/>
  </w:num>
  <w:num w:numId="61" w16cid:durableId="459345500">
    <w:abstractNumId w:val="9"/>
  </w:num>
  <w:num w:numId="62" w16cid:durableId="630936359">
    <w:abstractNumId w:val="63"/>
  </w:num>
  <w:num w:numId="63" w16cid:durableId="602033928">
    <w:abstractNumId w:val="74"/>
  </w:num>
  <w:num w:numId="64" w16cid:durableId="432088694">
    <w:abstractNumId w:val="46"/>
  </w:num>
  <w:num w:numId="65" w16cid:durableId="1976376838">
    <w:abstractNumId w:val="13"/>
  </w:num>
  <w:num w:numId="66" w16cid:durableId="967318910">
    <w:abstractNumId w:val="86"/>
  </w:num>
  <w:num w:numId="67" w16cid:durableId="1736854695">
    <w:abstractNumId w:val="18"/>
  </w:num>
  <w:num w:numId="68" w16cid:durableId="486015944">
    <w:abstractNumId w:val="89"/>
  </w:num>
  <w:num w:numId="69" w16cid:durableId="640185451">
    <w:abstractNumId w:val="0"/>
  </w:num>
  <w:num w:numId="70" w16cid:durableId="629675884">
    <w:abstractNumId w:val="26"/>
  </w:num>
  <w:num w:numId="71" w16cid:durableId="2024242108">
    <w:abstractNumId w:val="36"/>
  </w:num>
  <w:num w:numId="72" w16cid:durableId="1469397795">
    <w:abstractNumId w:val="34"/>
  </w:num>
  <w:num w:numId="73" w16cid:durableId="1152989725">
    <w:abstractNumId w:val="12"/>
  </w:num>
  <w:num w:numId="74" w16cid:durableId="2057580537">
    <w:abstractNumId w:val="15"/>
  </w:num>
  <w:num w:numId="75" w16cid:durableId="1251305934">
    <w:abstractNumId w:val="31"/>
  </w:num>
  <w:num w:numId="76" w16cid:durableId="1015185401">
    <w:abstractNumId w:val="37"/>
  </w:num>
  <w:num w:numId="77" w16cid:durableId="1869834557">
    <w:abstractNumId w:val="64"/>
  </w:num>
  <w:num w:numId="78" w16cid:durableId="2078476956">
    <w:abstractNumId w:val="58"/>
  </w:num>
  <w:num w:numId="79" w16cid:durableId="323629152">
    <w:abstractNumId w:val="42"/>
  </w:num>
  <w:num w:numId="80" w16cid:durableId="330763917">
    <w:abstractNumId w:val="72"/>
  </w:num>
  <w:num w:numId="81" w16cid:durableId="97994129">
    <w:abstractNumId w:val="54"/>
  </w:num>
  <w:num w:numId="82" w16cid:durableId="1669988635">
    <w:abstractNumId w:val="65"/>
  </w:num>
  <w:num w:numId="83" w16cid:durableId="1883251033">
    <w:abstractNumId w:val="27"/>
  </w:num>
  <w:num w:numId="84" w16cid:durableId="421226004">
    <w:abstractNumId w:val="60"/>
  </w:num>
  <w:num w:numId="85" w16cid:durableId="937102529">
    <w:abstractNumId w:val="80"/>
  </w:num>
  <w:num w:numId="86" w16cid:durableId="1290015380">
    <w:abstractNumId w:val="45"/>
  </w:num>
  <w:num w:numId="87" w16cid:durableId="484395109">
    <w:abstractNumId w:val="11"/>
  </w:num>
  <w:num w:numId="88" w16cid:durableId="460226394">
    <w:abstractNumId w:val="81"/>
  </w:num>
  <w:num w:numId="89" w16cid:durableId="1126503741">
    <w:abstractNumId w:val="5"/>
  </w:num>
  <w:num w:numId="90" w16cid:durableId="83845470">
    <w:abstractNumId w:val="25"/>
  </w:num>
  <w:num w:numId="91" w16cid:durableId="317416085">
    <w:abstractNumId w:val="43"/>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llian Gibbs">
    <w15:presenceInfo w15:providerId="AD" w15:userId="S::jillian.gibbs@sydney.edu.au::b5b14ca9-b19d-48cf-bfe4-f72e47c5b8e0"/>
  </w15:person>
  <w15:person w15:author="Mia Rose">
    <w15:presenceInfo w15:providerId="AD" w15:userId="S::mia.rose@sydney.edu.au::d1df9c15-c5c9-47b0-8c23-30a8e2bdcb37"/>
  </w15:person>
  <w15:person w15:author="Laurie Monier-Pilgrim">
    <w15:presenceInfo w15:providerId="AD" w15:userId="S::laurie.monier-pilgrim@sydney.edu.au::a7555009-b66c-4a47-8a93-f3f41bbda0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zNLG0NDExNDA3NzFQ0lEKTi0uzszPAykwrAUAVE1uFiwAAAA="/>
  </w:docVars>
  <w:rsids>
    <w:rsidRoot w:val="00717B2B"/>
    <w:rsid w:val="00000032"/>
    <w:rsid w:val="000002BF"/>
    <w:rsid w:val="00000637"/>
    <w:rsid w:val="000006B8"/>
    <w:rsid w:val="00000AFB"/>
    <w:rsid w:val="000012E0"/>
    <w:rsid w:val="00001C9C"/>
    <w:rsid w:val="00001E83"/>
    <w:rsid w:val="00001F61"/>
    <w:rsid w:val="00002B7D"/>
    <w:rsid w:val="00002FAF"/>
    <w:rsid w:val="000036AA"/>
    <w:rsid w:val="00003CB5"/>
    <w:rsid w:val="00003EA4"/>
    <w:rsid w:val="00004698"/>
    <w:rsid w:val="00004759"/>
    <w:rsid w:val="00004B82"/>
    <w:rsid w:val="000062EB"/>
    <w:rsid w:val="0001006E"/>
    <w:rsid w:val="000100E7"/>
    <w:rsid w:val="00010D69"/>
    <w:rsid w:val="00011AD4"/>
    <w:rsid w:val="00011FDD"/>
    <w:rsid w:val="0001342D"/>
    <w:rsid w:val="00013AC6"/>
    <w:rsid w:val="00015174"/>
    <w:rsid w:val="000153C3"/>
    <w:rsid w:val="000157BD"/>
    <w:rsid w:val="000157C2"/>
    <w:rsid w:val="000158CF"/>
    <w:rsid w:val="000160BE"/>
    <w:rsid w:val="000165DF"/>
    <w:rsid w:val="00017172"/>
    <w:rsid w:val="00017CBC"/>
    <w:rsid w:val="00017F06"/>
    <w:rsid w:val="000207C0"/>
    <w:rsid w:val="00020904"/>
    <w:rsid w:val="00020C1F"/>
    <w:rsid w:val="00021C03"/>
    <w:rsid w:val="00023DA3"/>
    <w:rsid w:val="00023E74"/>
    <w:rsid w:val="00024645"/>
    <w:rsid w:val="00025400"/>
    <w:rsid w:val="00025DF9"/>
    <w:rsid w:val="00026B34"/>
    <w:rsid w:val="00026E37"/>
    <w:rsid w:val="0002749D"/>
    <w:rsid w:val="00027551"/>
    <w:rsid w:val="00027F5D"/>
    <w:rsid w:val="00027FCE"/>
    <w:rsid w:val="000307C4"/>
    <w:rsid w:val="00031A1A"/>
    <w:rsid w:val="00032104"/>
    <w:rsid w:val="000323F2"/>
    <w:rsid w:val="00032576"/>
    <w:rsid w:val="0003347D"/>
    <w:rsid w:val="0003363E"/>
    <w:rsid w:val="000337D3"/>
    <w:rsid w:val="00033A40"/>
    <w:rsid w:val="00033B7E"/>
    <w:rsid w:val="00033F34"/>
    <w:rsid w:val="000342B9"/>
    <w:rsid w:val="00034603"/>
    <w:rsid w:val="0003487E"/>
    <w:rsid w:val="00034E47"/>
    <w:rsid w:val="00035733"/>
    <w:rsid w:val="000358DF"/>
    <w:rsid w:val="00036498"/>
    <w:rsid w:val="00036550"/>
    <w:rsid w:val="000365B1"/>
    <w:rsid w:val="00036749"/>
    <w:rsid w:val="00036931"/>
    <w:rsid w:val="00037EF8"/>
    <w:rsid w:val="000406AD"/>
    <w:rsid w:val="00040B1C"/>
    <w:rsid w:val="00040C99"/>
    <w:rsid w:val="00040FB2"/>
    <w:rsid w:val="00041235"/>
    <w:rsid w:val="000414F8"/>
    <w:rsid w:val="000416C3"/>
    <w:rsid w:val="000417E9"/>
    <w:rsid w:val="00042757"/>
    <w:rsid w:val="00043CDB"/>
    <w:rsid w:val="00043E3C"/>
    <w:rsid w:val="0004456C"/>
    <w:rsid w:val="0004469B"/>
    <w:rsid w:val="000456C7"/>
    <w:rsid w:val="000473B8"/>
    <w:rsid w:val="0004748A"/>
    <w:rsid w:val="000476F3"/>
    <w:rsid w:val="00047903"/>
    <w:rsid w:val="000479A7"/>
    <w:rsid w:val="000504DF"/>
    <w:rsid w:val="00050557"/>
    <w:rsid w:val="000510AD"/>
    <w:rsid w:val="0005135D"/>
    <w:rsid w:val="00051FE3"/>
    <w:rsid w:val="00052A58"/>
    <w:rsid w:val="00052B41"/>
    <w:rsid w:val="0005376F"/>
    <w:rsid w:val="000546EB"/>
    <w:rsid w:val="000547C4"/>
    <w:rsid w:val="00055383"/>
    <w:rsid w:val="00055A3F"/>
    <w:rsid w:val="00055EF0"/>
    <w:rsid w:val="000567A5"/>
    <w:rsid w:val="00056A69"/>
    <w:rsid w:val="000577B5"/>
    <w:rsid w:val="000579FE"/>
    <w:rsid w:val="00057AB8"/>
    <w:rsid w:val="0006017D"/>
    <w:rsid w:val="000605F3"/>
    <w:rsid w:val="00061005"/>
    <w:rsid w:val="0006183B"/>
    <w:rsid w:val="000622CB"/>
    <w:rsid w:val="000630FE"/>
    <w:rsid w:val="0006328A"/>
    <w:rsid w:val="000633E7"/>
    <w:rsid w:val="000638D3"/>
    <w:rsid w:val="00063905"/>
    <w:rsid w:val="00064674"/>
    <w:rsid w:val="00064F99"/>
    <w:rsid w:val="00066DA3"/>
    <w:rsid w:val="0006767D"/>
    <w:rsid w:val="00070446"/>
    <w:rsid w:val="00070803"/>
    <w:rsid w:val="00070BDC"/>
    <w:rsid w:val="00070C28"/>
    <w:rsid w:val="00070D7D"/>
    <w:rsid w:val="00071B9C"/>
    <w:rsid w:val="00071FBF"/>
    <w:rsid w:val="00073481"/>
    <w:rsid w:val="00073B28"/>
    <w:rsid w:val="0007414C"/>
    <w:rsid w:val="000741E4"/>
    <w:rsid w:val="0007439F"/>
    <w:rsid w:val="00074BB1"/>
    <w:rsid w:val="000753B6"/>
    <w:rsid w:val="00075D88"/>
    <w:rsid w:val="00076679"/>
    <w:rsid w:val="000767DC"/>
    <w:rsid w:val="00077497"/>
    <w:rsid w:val="00077A88"/>
    <w:rsid w:val="00080612"/>
    <w:rsid w:val="00082003"/>
    <w:rsid w:val="00082AB3"/>
    <w:rsid w:val="0008468C"/>
    <w:rsid w:val="00085655"/>
    <w:rsid w:val="00085DAE"/>
    <w:rsid w:val="00086A8F"/>
    <w:rsid w:val="00086ECC"/>
    <w:rsid w:val="00087A44"/>
    <w:rsid w:val="00087B50"/>
    <w:rsid w:val="00087F34"/>
    <w:rsid w:val="0008F027"/>
    <w:rsid w:val="00090007"/>
    <w:rsid w:val="00090260"/>
    <w:rsid w:val="00091055"/>
    <w:rsid w:val="00091212"/>
    <w:rsid w:val="00092230"/>
    <w:rsid w:val="00092865"/>
    <w:rsid w:val="00092F76"/>
    <w:rsid w:val="0009320E"/>
    <w:rsid w:val="0009328C"/>
    <w:rsid w:val="000958D4"/>
    <w:rsid w:val="00096133"/>
    <w:rsid w:val="000964FD"/>
    <w:rsid w:val="00096B49"/>
    <w:rsid w:val="00096DDA"/>
    <w:rsid w:val="000A0247"/>
    <w:rsid w:val="000A05DA"/>
    <w:rsid w:val="000A0D80"/>
    <w:rsid w:val="000A1795"/>
    <w:rsid w:val="000A20DF"/>
    <w:rsid w:val="000A21B6"/>
    <w:rsid w:val="000A3572"/>
    <w:rsid w:val="000A3680"/>
    <w:rsid w:val="000A3A3F"/>
    <w:rsid w:val="000A3E18"/>
    <w:rsid w:val="000A493B"/>
    <w:rsid w:val="000A4A39"/>
    <w:rsid w:val="000A4B39"/>
    <w:rsid w:val="000A5399"/>
    <w:rsid w:val="000A6224"/>
    <w:rsid w:val="000A62FF"/>
    <w:rsid w:val="000A6D45"/>
    <w:rsid w:val="000A75AE"/>
    <w:rsid w:val="000A763E"/>
    <w:rsid w:val="000B072C"/>
    <w:rsid w:val="000B1F82"/>
    <w:rsid w:val="000B220A"/>
    <w:rsid w:val="000B2379"/>
    <w:rsid w:val="000B28ED"/>
    <w:rsid w:val="000B2CEE"/>
    <w:rsid w:val="000B3012"/>
    <w:rsid w:val="000B38C0"/>
    <w:rsid w:val="000B485B"/>
    <w:rsid w:val="000B48EF"/>
    <w:rsid w:val="000B4D59"/>
    <w:rsid w:val="000B4F11"/>
    <w:rsid w:val="000B5B4B"/>
    <w:rsid w:val="000B5B8B"/>
    <w:rsid w:val="000B5E5F"/>
    <w:rsid w:val="000B5F35"/>
    <w:rsid w:val="000B6199"/>
    <w:rsid w:val="000B672A"/>
    <w:rsid w:val="000B7889"/>
    <w:rsid w:val="000B7D71"/>
    <w:rsid w:val="000C0E4A"/>
    <w:rsid w:val="000C179A"/>
    <w:rsid w:val="000C2F98"/>
    <w:rsid w:val="000C3134"/>
    <w:rsid w:val="000C3335"/>
    <w:rsid w:val="000C4805"/>
    <w:rsid w:val="000C4BE9"/>
    <w:rsid w:val="000C54F1"/>
    <w:rsid w:val="000C55C2"/>
    <w:rsid w:val="000C570A"/>
    <w:rsid w:val="000C68E8"/>
    <w:rsid w:val="000C744B"/>
    <w:rsid w:val="000C75E8"/>
    <w:rsid w:val="000C7CE4"/>
    <w:rsid w:val="000D00AF"/>
    <w:rsid w:val="000D05E7"/>
    <w:rsid w:val="000D1246"/>
    <w:rsid w:val="000D1902"/>
    <w:rsid w:val="000D2359"/>
    <w:rsid w:val="000D3361"/>
    <w:rsid w:val="000D369C"/>
    <w:rsid w:val="000D391B"/>
    <w:rsid w:val="000D4A4B"/>
    <w:rsid w:val="000D5263"/>
    <w:rsid w:val="000D578E"/>
    <w:rsid w:val="000D59F8"/>
    <w:rsid w:val="000D5C64"/>
    <w:rsid w:val="000D5EDD"/>
    <w:rsid w:val="000D600B"/>
    <w:rsid w:val="000D7637"/>
    <w:rsid w:val="000E05CB"/>
    <w:rsid w:val="000E0DF1"/>
    <w:rsid w:val="000E1460"/>
    <w:rsid w:val="000E18E3"/>
    <w:rsid w:val="000E1A6D"/>
    <w:rsid w:val="000E1CB0"/>
    <w:rsid w:val="000E30AC"/>
    <w:rsid w:val="000E313C"/>
    <w:rsid w:val="000E385C"/>
    <w:rsid w:val="000E40EC"/>
    <w:rsid w:val="000F0047"/>
    <w:rsid w:val="000F01E2"/>
    <w:rsid w:val="000F09D4"/>
    <w:rsid w:val="000F0D81"/>
    <w:rsid w:val="000F236F"/>
    <w:rsid w:val="000F3425"/>
    <w:rsid w:val="000F3593"/>
    <w:rsid w:val="000F3704"/>
    <w:rsid w:val="000F3D3C"/>
    <w:rsid w:val="000F3F3C"/>
    <w:rsid w:val="000F4B13"/>
    <w:rsid w:val="000F5BAD"/>
    <w:rsid w:val="000F5D27"/>
    <w:rsid w:val="000F5DD4"/>
    <w:rsid w:val="000F6290"/>
    <w:rsid w:val="000F6331"/>
    <w:rsid w:val="000F6605"/>
    <w:rsid w:val="000F6AA3"/>
    <w:rsid w:val="000F711D"/>
    <w:rsid w:val="000F7623"/>
    <w:rsid w:val="000F76DB"/>
    <w:rsid w:val="000F79E1"/>
    <w:rsid w:val="000F7CD5"/>
    <w:rsid w:val="00100081"/>
    <w:rsid w:val="00100634"/>
    <w:rsid w:val="00102D8E"/>
    <w:rsid w:val="00103367"/>
    <w:rsid w:val="00103670"/>
    <w:rsid w:val="00103AF8"/>
    <w:rsid w:val="00103DA5"/>
    <w:rsid w:val="001042E7"/>
    <w:rsid w:val="00104A79"/>
    <w:rsid w:val="00104E97"/>
    <w:rsid w:val="001050C3"/>
    <w:rsid w:val="00105A11"/>
    <w:rsid w:val="00106306"/>
    <w:rsid w:val="00106742"/>
    <w:rsid w:val="00106D45"/>
    <w:rsid w:val="00106E5F"/>
    <w:rsid w:val="001071D8"/>
    <w:rsid w:val="001075E2"/>
    <w:rsid w:val="0011038D"/>
    <w:rsid w:val="00110716"/>
    <w:rsid w:val="00110864"/>
    <w:rsid w:val="00110FBC"/>
    <w:rsid w:val="00111AB3"/>
    <w:rsid w:val="00111BC7"/>
    <w:rsid w:val="00111D50"/>
    <w:rsid w:val="00111E3C"/>
    <w:rsid w:val="00112CD7"/>
    <w:rsid w:val="00112D57"/>
    <w:rsid w:val="00113492"/>
    <w:rsid w:val="0011367C"/>
    <w:rsid w:val="001137C0"/>
    <w:rsid w:val="00113A01"/>
    <w:rsid w:val="00113B57"/>
    <w:rsid w:val="00113EC0"/>
    <w:rsid w:val="00114649"/>
    <w:rsid w:val="00116DD6"/>
    <w:rsid w:val="00116E57"/>
    <w:rsid w:val="0012014E"/>
    <w:rsid w:val="00120B28"/>
    <w:rsid w:val="00122069"/>
    <w:rsid w:val="00123BEF"/>
    <w:rsid w:val="00124E28"/>
    <w:rsid w:val="001250BE"/>
    <w:rsid w:val="001258A8"/>
    <w:rsid w:val="00125912"/>
    <w:rsid w:val="00125CB6"/>
    <w:rsid w:val="00126054"/>
    <w:rsid w:val="00126267"/>
    <w:rsid w:val="00126AF4"/>
    <w:rsid w:val="00126AF9"/>
    <w:rsid w:val="00126C11"/>
    <w:rsid w:val="001273B9"/>
    <w:rsid w:val="001275FD"/>
    <w:rsid w:val="0013188D"/>
    <w:rsid w:val="00132072"/>
    <w:rsid w:val="00133812"/>
    <w:rsid w:val="00133A38"/>
    <w:rsid w:val="00133F3F"/>
    <w:rsid w:val="001340C8"/>
    <w:rsid w:val="00134A9E"/>
    <w:rsid w:val="00134C80"/>
    <w:rsid w:val="0013517A"/>
    <w:rsid w:val="00135A4C"/>
    <w:rsid w:val="00135E48"/>
    <w:rsid w:val="00136224"/>
    <w:rsid w:val="0013795B"/>
    <w:rsid w:val="0014014D"/>
    <w:rsid w:val="001408EE"/>
    <w:rsid w:val="0014244B"/>
    <w:rsid w:val="0014366C"/>
    <w:rsid w:val="00144BAD"/>
    <w:rsid w:val="00144E2A"/>
    <w:rsid w:val="00145623"/>
    <w:rsid w:val="00146CC9"/>
    <w:rsid w:val="001474B8"/>
    <w:rsid w:val="00147797"/>
    <w:rsid w:val="001478BB"/>
    <w:rsid w:val="00147E3C"/>
    <w:rsid w:val="0015029A"/>
    <w:rsid w:val="001503FD"/>
    <w:rsid w:val="00150489"/>
    <w:rsid w:val="0015089D"/>
    <w:rsid w:val="001513B7"/>
    <w:rsid w:val="00151E11"/>
    <w:rsid w:val="00151E59"/>
    <w:rsid w:val="00151EBB"/>
    <w:rsid w:val="00151FD1"/>
    <w:rsid w:val="00152347"/>
    <w:rsid w:val="00154408"/>
    <w:rsid w:val="00154729"/>
    <w:rsid w:val="001558AD"/>
    <w:rsid w:val="00157344"/>
    <w:rsid w:val="00157855"/>
    <w:rsid w:val="0015793D"/>
    <w:rsid w:val="00157A26"/>
    <w:rsid w:val="00157BAE"/>
    <w:rsid w:val="0016021D"/>
    <w:rsid w:val="00160294"/>
    <w:rsid w:val="0016248F"/>
    <w:rsid w:val="00163586"/>
    <w:rsid w:val="001635FA"/>
    <w:rsid w:val="00163740"/>
    <w:rsid w:val="001643BF"/>
    <w:rsid w:val="00164A70"/>
    <w:rsid w:val="00164AC6"/>
    <w:rsid w:val="00165848"/>
    <w:rsid w:val="00165A70"/>
    <w:rsid w:val="00165D9D"/>
    <w:rsid w:val="00166258"/>
    <w:rsid w:val="001663E5"/>
    <w:rsid w:val="00166AA9"/>
    <w:rsid w:val="00166AC1"/>
    <w:rsid w:val="00167B1D"/>
    <w:rsid w:val="00170789"/>
    <w:rsid w:val="00170D3A"/>
    <w:rsid w:val="00170E45"/>
    <w:rsid w:val="0017190A"/>
    <w:rsid w:val="001728F3"/>
    <w:rsid w:val="001729C2"/>
    <w:rsid w:val="001731DA"/>
    <w:rsid w:val="0017327E"/>
    <w:rsid w:val="00173A8B"/>
    <w:rsid w:val="00173F8B"/>
    <w:rsid w:val="001741B1"/>
    <w:rsid w:val="00174C63"/>
    <w:rsid w:val="00174E08"/>
    <w:rsid w:val="00174E95"/>
    <w:rsid w:val="0017548D"/>
    <w:rsid w:val="00175E49"/>
    <w:rsid w:val="00176347"/>
    <w:rsid w:val="00176456"/>
    <w:rsid w:val="00176680"/>
    <w:rsid w:val="0017688C"/>
    <w:rsid w:val="00176C83"/>
    <w:rsid w:val="00177E3F"/>
    <w:rsid w:val="00180B61"/>
    <w:rsid w:val="00181007"/>
    <w:rsid w:val="0018175F"/>
    <w:rsid w:val="0018284B"/>
    <w:rsid w:val="00183732"/>
    <w:rsid w:val="001837BE"/>
    <w:rsid w:val="001844FD"/>
    <w:rsid w:val="001847A1"/>
    <w:rsid w:val="0018491D"/>
    <w:rsid w:val="00184E9E"/>
    <w:rsid w:val="0018597C"/>
    <w:rsid w:val="00185CE6"/>
    <w:rsid w:val="00185FFE"/>
    <w:rsid w:val="00186260"/>
    <w:rsid w:val="00186486"/>
    <w:rsid w:val="00186FA1"/>
    <w:rsid w:val="00187E4D"/>
    <w:rsid w:val="00190102"/>
    <w:rsid w:val="0019129E"/>
    <w:rsid w:val="0019193E"/>
    <w:rsid w:val="00192A2B"/>
    <w:rsid w:val="0019316F"/>
    <w:rsid w:val="0019366A"/>
    <w:rsid w:val="0019381B"/>
    <w:rsid w:val="0019660F"/>
    <w:rsid w:val="00196AEA"/>
    <w:rsid w:val="0019743E"/>
    <w:rsid w:val="0019750B"/>
    <w:rsid w:val="001A029D"/>
    <w:rsid w:val="001A0A1C"/>
    <w:rsid w:val="001A0B1E"/>
    <w:rsid w:val="001A0DA1"/>
    <w:rsid w:val="001A0DDF"/>
    <w:rsid w:val="001A1573"/>
    <w:rsid w:val="001A157A"/>
    <w:rsid w:val="001A19E7"/>
    <w:rsid w:val="001A2BEB"/>
    <w:rsid w:val="001A2C4A"/>
    <w:rsid w:val="001A2FA9"/>
    <w:rsid w:val="001A4C83"/>
    <w:rsid w:val="001A5516"/>
    <w:rsid w:val="001A5D0C"/>
    <w:rsid w:val="001A5F6A"/>
    <w:rsid w:val="001B062D"/>
    <w:rsid w:val="001B0B3E"/>
    <w:rsid w:val="001B1530"/>
    <w:rsid w:val="001B156F"/>
    <w:rsid w:val="001B1646"/>
    <w:rsid w:val="001B1BF0"/>
    <w:rsid w:val="001B30C8"/>
    <w:rsid w:val="001B3D12"/>
    <w:rsid w:val="001B3DBE"/>
    <w:rsid w:val="001B4D97"/>
    <w:rsid w:val="001B554E"/>
    <w:rsid w:val="001B60BF"/>
    <w:rsid w:val="001B652A"/>
    <w:rsid w:val="001B67E0"/>
    <w:rsid w:val="001B694C"/>
    <w:rsid w:val="001B69CD"/>
    <w:rsid w:val="001B70B0"/>
    <w:rsid w:val="001B723F"/>
    <w:rsid w:val="001B7EEA"/>
    <w:rsid w:val="001C0243"/>
    <w:rsid w:val="001C0F85"/>
    <w:rsid w:val="001C1815"/>
    <w:rsid w:val="001C1C20"/>
    <w:rsid w:val="001C22AB"/>
    <w:rsid w:val="001C3F8C"/>
    <w:rsid w:val="001C4163"/>
    <w:rsid w:val="001C4812"/>
    <w:rsid w:val="001C505A"/>
    <w:rsid w:val="001C672D"/>
    <w:rsid w:val="001C768B"/>
    <w:rsid w:val="001C7CCC"/>
    <w:rsid w:val="001D14F2"/>
    <w:rsid w:val="001D16AA"/>
    <w:rsid w:val="001D1732"/>
    <w:rsid w:val="001D18E3"/>
    <w:rsid w:val="001D236D"/>
    <w:rsid w:val="001D2F29"/>
    <w:rsid w:val="001D322B"/>
    <w:rsid w:val="001D3379"/>
    <w:rsid w:val="001D4CF6"/>
    <w:rsid w:val="001D4EF1"/>
    <w:rsid w:val="001D57E2"/>
    <w:rsid w:val="001D5A01"/>
    <w:rsid w:val="001D5B95"/>
    <w:rsid w:val="001D5EE0"/>
    <w:rsid w:val="001D61AD"/>
    <w:rsid w:val="001D77B7"/>
    <w:rsid w:val="001E0170"/>
    <w:rsid w:val="001E046E"/>
    <w:rsid w:val="001E1DB7"/>
    <w:rsid w:val="001E25F3"/>
    <w:rsid w:val="001E2968"/>
    <w:rsid w:val="001E2B6B"/>
    <w:rsid w:val="001E2EE8"/>
    <w:rsid w:val="001E30D5"/>
    <w:rsid w:val="001E3285"/>
    <w:rsid w:val="001E3EA6"/>
    <w:rsid w:val="001E41D8"/>
    <w:rsid w:val="001E49D2"/>
    <w:rsid w:val="001E525B"/>
    <w:rsid w:val="001E5708"/>
    <w:rsid w:val="001E6C0F"/>
    <w:rsid w:val="001E6CD1"/>
    <w:rsid w:val="001E74A2"/>
    <w:rsid w:val="001E7B31"/>
    <w:rsid w:val="001E7BF6"/>
    <w:rsid w:val="001F0EBB"/>
    <w:rsid w:val="001F0F38"/>
    <w:rsid w:val="001F20FD"/>
    <w:rsid w:val="001F31F1"/>
    <w:rsid w:val="001F33D5"/>
    <w:rsid w:val="001F35F8"/>
    <w:rsid w:val="001F3A53"/>
    <w:rsid w:val="001F3C76"/>
    <w:rsid w:val="001F4649"/>
    <w:rsid w:val="001F496D"/>
    <w:rsid w:val="001F4A4A"/>
    <w:rsid w:val="001F58F8"/>
    <w:rsid w:val="001F6299"/>
    <w:rsid w:val="001F66A2"/>
    <w:rsid w:val="001F69BC"/>
    <w:rsid w:val="001F69C7"/>
    <w:rsid w:val="001F707F"/>
    <w:rsid w:val="001F788B"/>
    <w:rsid w:val="001F7DF9"/>
    <w:rsid w:val="0020069F"/>
    <w:rsid w:val="002008AA"/>
    <w:rsid w:val="00201025"/>
    <w:rsid w:val="00201054"/>
    <w:rsid w:val="00202149"/>
    <w:rsid w:val="0020229A"/>
    <w:rsid w:val="002029F7"/>
    <w:rsid w:val="00203D95"/>
    <w:rsid w:val="002048E4"/>
    <w:rsid w:val="002055FC"/>
    <w:rsid w:val="002058B1"/>
    <w:rsid w:val="0020594D"/>
    <w:rsid w:val="002066B5"/>
    <w:rsid w:val="00207277"/>
    <w:rsid w:val="00207F87"/>
    <w:rsid w:val="00210B32"/>
    <w:rsid w:val="00210B67"/>
    <w:rsid w:val="00210E9A"/>
    <w:rsid w:val="002119F4"/>
    <w:rsid w:val="00211DFA"/>
    <w:rsid w:val="00213220"/>
    <w:rsid w:val="002133A8"/>
    <w:rsid w:val="00213B66"/>
    <w:rsid w:val="00214836"/>
    <w:rsid w:val="00214938"/>
    <w:rsid w:val="00214F04"/>
    <w:rsid w:val="00216B43"/>
    <w:rsid w:val="0021768B"/>
    <w:rsid w:val="0021785C"/>
    <w:rsid w:val="00217A43"/>
    <w:rsid w:val="0022012B"/>
    <w:rsid w:val="00220955"/>
    <w:rsid w:val="002212E7"/>
    <w:rsid w:val="002225EA"/>
    <w:rsid w:val="002227FC"/>
    <w:rsid w:val="00222846"/>
    <w:rsid w:val="002228E2"/>
    <w:rsid w:val="002234C6"/>
    <w:rsid w:val="00224C4E"/>
    <w:rsid w:val="00225439"/>
    <w:rsid w:val="002260F9"/>
    <w:rsid w:val="002267D9"/>
    <w:rsid w:val="00226896"/>
    <w:rsid w:val="002268A0"/>
    <w:rsid w:val="00227C80"/>
    <w:rsid w:val="00230148"/>
    <w:rsid w:val="0023044A"/>
    <w:rsid w:val="002317B8"/>
    <w:rsid w:val="00232015"/>
    <w:rsid w:val="0023214D"/>
    <w:rsid w:val="00233B5C"/>
    <w:rsid w:val="0023430E"/>
    <w:rsid w:val="00234773"/>
    <w:rsid w:val="00234D1D"/>
    <w:rsid w:val="002350D0"/>
    <w:rsid w:val="002352F8"/>
    <w:rsid w:val="002354ED"/>
    <w:rsid w:val="0023556F"/>
    <w:rsid w:val="00235E78"/>
    <w:rsid w:val="00236982"/>
    <w:rsid w:val="002376BF"/>
    <w:rsid w:val="002407C3"/>
    <w:rsid w:val="00240F7B"/>
    <w:rsid w:val="002410DB"/>
    <w:rsid w:val="0024110B"/>
    <w:rsid w:val="0024195F"/>
    <w:rsid w:val="002421BA"/>
    <w:rsid w:val="0024294E"/>
    <w:rsid w:val="00242D47"/>
    <w:rsid w:val="0024362C"/>
    <w:rsid w:val="00243E42"/>
    <w:rsid w:val="00244652"/>
    <w:rsid w:val="00244AFD"/>
    <w:rsid w:val="00245212"/>
    <w:rsid w:val="002459F7"/>
    <w:rsid w:val="0024696D"/>
    <w:rsid w:val="00246D64"/>
    <w:rsid w:val="00247D14"/>
    <w:rsid w:val="00250415"/>
    <w:rsid w:val="0025050F"/>
    <w:rsid w:val="00250BD1"/>
    <w:rsid w:val="00250C82"/>
    <w:rsid w:val="00251095"/>
    <w:rsid w:val="0025139B"/>
    <w:rsid w:val="0025577B"/>
    <w:rsid w:val="00255D18"/>
    <w:rsid w:val="0025620A"/>
    <w:rsid w:val="0025732F"/>
    <w:rsid w:val="00260BE1"/>
    <w:rsid w:val="002612D9"/>
    <w:rsid w:val="00261BAF"/>
    <w:rsid w:val="00261FFD"/>
    <w:rsid w:val="00262026"/>
    <w:rsid w:val="0026413C"/>
    <w:rsid w:val="00264B52"/>
    <w:rsid w:val="002676D9"/>
    <w:rsid w:val="00267D5C"/>
    <w:rsid w:val="00270592"/>
    <w:rsid w:val="00270F88"/>
    <w:rsid w:val="00271DE9"/>
    <w:rsid w:val="00272C40"/>
    <w:rsid w:val="0027324E"/>
    <w:rsid w:val="00273555"/>
    <w:rsid w:val="002735EF"/>
    <w:rsid w:val="00273FE4"/>
    <w:rsid w:val="00276036"/>
    <w:rsid w:val="00276117"/>
    <w:rsid w:val="002761D1"/>
    <w:rsid w:val="00276D1B"/>
    <w:rsid w:val="002808D4"/>
    <w:rsid w:val="00282321"/>
    <w:rsid w:val="00282F64"/>
    <w:rsid w:val="00283174"/>
    <w:rsid w:val="002831E8"/>
    <w:rsid w:val="00283262"/>
    <w:rsid w:val="0028366F"/>
    <w:rsid w:val="002839C5"/>
    <w:rsid w:val="0028442B"/>
    <w:rsid w:val="00284F7A"/>
    <w:rsid w:val="00285512"/>
    <w:rsid w:val="0028598A"/>
    <w:rsid w:val="00285B6E"/>
    <w:rsid w:val="0028690D"/>
    <w:rsid w:val="00286F44"/>
    <w:rsid w:val="0029022C"/>
    <w:rsid w:val="00290BF2"/>
    <w:rsid w:val="00291EAA"/>
    <w:rsid w:val="002924CB"/>
    <w:rsid w:val="002926F7"/>
    <w:rsid w:val="00292CE7"/>
    <w:rsid w:val="00292FEC"/>
    <w:rsid w:val="00293357"/>
    <w:rsid w:val="00293EDA"/>
    <w:rsid w:val="00293F9A"/>
    <w:rsid w:val="00294AD2"/>
    <w:rsid w:val="00294C1A"/>
    <w:rsid w:val="00295120"/>
    <w:rsid w:val="00295E5D"/>
    <w:rsid w:val="00296619"/>
    <w:rsid w:val="00296ECA"/>
    <w:rsid w:val="00296EF2"/>
    <w:rsid w:val="00297782"/>
    <w:rsid w:val="00297F07"/>
    <w:rsid w:val="002A0071"/>
    <w:rsid w:val="002A085F"/>
    <w:rsid w:val="002A1579"/>
    <w:rsid w:val="002A19E6"/>
    <w:rsid w:val="002A1A6E"/>
    <w:rsid w:val="002A1E0E"/>
    <w:rsid w:val="002A1F44"/>
    <w:rsid w:val="002A2101"/>
    <w:rsid w:val="002A2210"/>
    <w:rsid w:val="002A2B5A"/>
    <w:rsid w:val="002A31B8"/>
    <w:rsid w:val="002A442F"/>
    <w:rsid w:val="002A5232"/>
    <w:rsid w:val="002A5EE1"/>
    <w:rsid w:val="002A5FE4"/>
    <w:rsid w:val="002A645A"/>
    <w:rsid w:val="002A6728"/>
    <w:rsid w:val="002A7307"/>
    <w:rsid w:val="002A7350"/>
    <w:rsid w:val="002A7BC5"/>
    <w:rsid w:val="002A7D89"/>
    <w:rsid w:val="002B04AD"/>
    <w:rsid w:val="002B0706"/>
    <w:rsid w:val="002B0D7C"/>
    <w:rsid w:val="002B0DBC"/>
    <w:rsid w:val="002B0E23"/>
    <w:rsid w:val="002B266F"/>
    <w:rsid w:val="002B31B9"/>
    <w:rsid w:val="002B3828"/>
    <w:rsid w:val="002B3FBB"/>
    <w:rsid w:val="002B476D"/>
    <w:rsid w:val="002B57D5"/>
    <w:rsid w:val="002B6083"/>
    <w:rsid w:val="002B6F76"/>
    <w:rsid w:val="002B7133"/>
    <w:rsid w:val="002B71A1"/>
    <w:rsid w:val="002B7C05"/>
    <w:rsid w:val="002B7E20"/>
    <w:rsid w:val="002C0B5D"/>
    <w:rsid w:val="002C104F"/>
    <w:rsid w:val="002C1600"/>
    <w:rsid w:val="002C20FD"/>
    <w:rsid w:val="002C235A"/>
    <w:rsid w:val="002C29E7"/>
    <w:rsid w:val="002C2DB5"/>
    <w:rsid w:val="002C3151"/>
    <w:rsid w:val="002C35F6"/>
    <w:rsid w:val="002C3878"/>
    <w:rsid w:val="002C3E74"/>
    <w:rsid w:val="002C3F9F"/>
    <w:rsid w:val="002C479B"/>
    <w:rsid w:val="002C5DE0"/>
    <w:rsid w:val="002C660D"/>
    <w:rsid w:val="002C6719"/>
    <w:rsid w:val="002C6DD5"/>
    <w:rsid w:val="002C6E8A"/>
    <w:rsid w:val="002C796D"/>
    <w:rsid w:val="002C7BB6"/>
    <w:rsid w:val="002D03DC"/>
    <w:rsid w:val="002D1E1C"/>
    <w:rsid w:val="002D21C5"/>
    <w:rsid w:val="002D248D"/>
    <w:rsid w:val="002D2685"/>
    <w:rsid w:val="002D2804"/>
    <w:rsid w:val="002D2805"/>
    <w:rsid w:val="002D2922"/>
    <w:rsid w:val="002D2B7D"/>
    <w:rsid w:val="002D34B2"/>
    <w:rsid w:val="002D3B67"/>
    <w:rsid w:val="002D3F14"/>
    <w:rsid w:val="002D40E5"/>
    <w:rsid w:val="002D4DD9"/>
    <w:rsid w:val="002D544D"/>
    <w:rsid w:val="002D59CA"/>
    <w:rsid w:val="002D5C1B"/>
    <w:rsid w:val="002D65FD"/>
    <w:rsid w:val="002D6957"/>
    <w:rsid w:val="002D6C62"/>
    <w:rsid w:val="002D71AE"/>
    <w:rsid w:val="002D76D1"/>
    <w:rsid w:val="002E0144"/>
    <w:rsid w:val="002E0554"/>
    <w:rsid w:val="002E0B1A"/>
    <w:rsid w:val="002E0FF4"/>
    <w:rsid w:val="002E14B3"/>
    <w:rsid w:val="002E180A"/>
    <w:rsid w:val="002E18BC"/>
    <w:rsid w:val="002E1CB1"/>
    <w:rsid w:val="002E32B6"/>
    <w:rsid w:val="002E36E2"/>
    <w:rsid w:val="002E395C"/>
    <w:rsid w:val="002E4A86"/>
    <w:rsid w:val="002E4ABF"/>
    <w:rsid w:val="002E4C13"/>
    <w:rsid w:val="002E50A7"/>
    <w:rsid w:val="002E6051"/>
    <w:rsid w:val="002E6978"/>
    <w:rsid w:val="002E6DF2"/>
    <w:rsid w:val="002E7578"/>
    <w:rsid w:val="002E7728"/>
    <w:rsid w:val="002F00AC"/>
    <w:rsid w:val="002F07B7"/>
    <w:rsid w:val="002F0AF8"/>
    <w:rsid w:val="002F2812"/>
    <w:rsid w:val="002F2B57"/>
    <w:rsid w:val="002F2CC7"/>
    <w:rsid w:val="002F387C"/>
    <w:rsid w:val="002F3B06"/>
    <w:rsid w:val="002F4156"/>
    <w:rsid w:val="002F436C"/>
    <w:rsid w:val="002F4822"/>
    <w:rsid w:val="002F4E26"/>
    <w:rsid w:val="002F5FD0"/>
    <w:rsid w:val="002F717B"/>
    <w:rsid w:val="002F7979"/>
    <w:rsid w:val="002F7AE1"/>
    <w:rsid w:val="003000FD"/>
    <w:rsid w:val="00300C13"/>
    <w:rsid w:val="00300CEC"/>
    <w:rsid w:val="00300E19"/>
    <w:rsid w:val="0030137C"/>
    <w:rsid w:val="00301ADF"/>
    <w:rsid w:val="00301DBF"/>
    <w:rsid w:val="00301F23"/>
    <w:rsid w:val="00302920"/>
    <w:rsid w:val="00302F7B"/>
    <w:rsid w:val="00304374"/>
    <w:rsid w:val="0030592A"/>
    <w:rsid w:val="00305E23"/>
    <w:rsid w:val="00306D1C"/>
    <w:rsid w:val="00307C80"/>
    <w:rsid w:val="00307D26"/>
    <w:rsid w:val="00307D6B"/>
    <w:rsid w:val="003102F9"/>
    <w:rsid w:val="00310F5E"/>
    <w:rsid w:val="00311613"/>
    <w:rsid w:val="003122AF"/>
    <w:rsid w:val="0031273A"/>
    <w:rsid w:val="00312C20"/>
    <w:rsid w:val="0031303D"/>
    <w:rsid w:val="003136C0"/>
    <w:rsid w:val="003138D0"/>
    <w:rsid w:val="00313C47"/>
    <w:rsid w:val="003148DE"/>
    <w:rsid w:val="00314A9E"/>
    <w:rsid w:val="00314AE7"/>
    <w:rsid w:val="003154DC"/>
    <w:rsid w:val="00316094"/>
    <w:rsid w:val="00317729"/>
    <w:rsid w:val="003210E4"/>
    <w:rsid w:val="0032221A"/>
    <w:rsid w:val="00323055"/>
    <w:rsid w:val="0032321F"/>
    <w:rsid w:val="00325692"/>
    <w:rsid w:val="003257E5"/>
    <w:rsid w:val="003303EF"/>
    <w:rsid w:val="003308F4"/>
    <w:rsid w:val="00330BAC"/>
    <w:rsid w:val="0033102C"/>
    <w:rsid w:val="00331B55"/>
    <w:rsid w:val="0033243B"/>
    <w:rsid w:val="003324F8"/>
    <w:rsid w:val="00333108"/>
    <w:rsid w:val="003332B2"/>
    <w:rsid w:val="0033350B"/>
    <w:rsid w:val="00333598"/>
    <w:rsid w:val="00333D07"/>
    <w:rsid w:val="0033464B"/>
    <w:rsid w:val="00334929"/>
    <w:rsid w:val="00334DDE"/>
    <w:rsid w:val="00336FFE"/>
    <w:rsid w:val="0033768A"/>
    <w:rsid w:val="003400F7"/>
    <w:rsid w:val="003408B0"/>
    <w:rsid w:val="00341569"/>
    <w:rsid w:val="00342AAD"/>
    <w:rsid w:val="0034316B"/>
    <w:rsid w:val="003431DC"/>
    <w:rsid w:val="003446C8"/>
    <w:rsid w:val="00345F85"/>
    <w:rsid w:val="00346605"/>
    <w:rsid w:val="00346958"/>
    <w:rsid w:val="00347113"/>
    <w:rsid w:val="003500AF"/>
    <w:rsid w:val="003503F2"/>
    <w:rsid w:val="00350D28"/>
    <w:rsid w:val="00350E99"/>
    <w:rsid w:val="003510BB"/>
    <w:rsid w:val="00352363"/>
    <w:rsid w:val="0035351D"/>
    <w:rsid w:val="00353689"/>
    <w:rsid w:val="00353B28"/>
    <w:rsid w:val="00354219"/>
    <w:rsid w:val="00354673"/>
    <w:rsid w:val="00354C7B"/>
    <w:rsid w:val="003561F6"/>
    <w:rsid w:val="003563A8"/>
    <w:rsid w:val="00357681"/>
    <w:rsid w:val="003603D5"/>
    <w:rsid w:val="00360AC5"/>
    <w:rsid w:val="00361257"/>
    <w:rsid w:val="0036268C"/>
    <w:rsid w:val="00362BEF"/>
    <w:rsid w:val="00362C70"/>
    <w:rsid w:val="003633EF"/>
    <w:rsid w:val="00363B3B"/>
    <w:rsid w:val="00364E1F"/>
    <w:rsid w:val="00364EB9"/>
    <w:rsid w:val="00364FFE"/>
    <w:rsid w:val="00366CD4"/>
    <w:rsid w:val="00366F7A"/>
    <w:rsid w:val="00367EF5"/>
    <w:rsid w:val="003703EA"/>
    <w:rsid w:val="003704FD"/>
    <w:rsid w:val="0037067C"/>
    <w:rsid w:val="00370D3E"/>
    <w:rsid w:val="00371046"/>
    <w:rsid w:val="0037122D"/>
    <w:rsid w:val="003719B7"/>
    <w:rsid w:val="00371EB8"/>
    <w:rsid w:val="00371F99"/>
    <w:rsid w:val="00372DF7"/>
    <w:rsid w:val="00372E0F"/>
    <w:rsid w:val="003733C1"/>
    <w:rsid w:val="00376DF3"/>
    <w:rsid w:val="003774BE"/>
    <w:rsid w:val="00377F60"/>
    <w:rsid w:val="00380662"/>
    <w:rsid w:val="003808F4"/>
    <w:rsid w:val="00380ADC"/>
    <w:rsid w:val="00384567"/>
    <w:rsid w:val="00385453"/>
    <w:rsid w:val="00385B5C"/>
    <w:rsid w:val="0038643C"/>
    <w:rsid w:val="00386DB2"/>
    <w:rsid w:val="00387E30"/>
    <w:rsid w:val="00387F2B"/>
    <w:rsid w:val="0039054D"/>
    <w:rsid w:val="00390BDB"/>
    <w:rsid w:val="0039181B"/>
    <w:rsid w:val="00391A44"/>
    <w:rsid w:val="00394994"/>
    <w:rsid w:val="00394EEA"/>
    <w:rsid w:val="00395797"/>
    <w:rsid w:val="00395DAA"/>
    <w:rsid w:val="00395F2D"/>
    <w:rsid w:val="00395F32"/>
    <w:rsid w:val="003964D3"/>
    <w:rsid w:val="00396724"/>
    <w:rsid w:val="00396C4D"/>
    <w:rsid w:val="00396E74"/>
    <w:rsid w:val="0039776B"/>
    <w:rsid w:val="003A0391"/>
    <w:rsid w:val="003A04CE"/>
    <w:rsid w:val="003A05A3"/>
    <w:rsid w:val="003A2700"/>
    <w:rsid w:val="003A29C2"/>
    <w:rsid w:val="003A2ABA"/>
    <w:rsid w:val="003A2CAE"/>
    <w:rsid w:val="003A32A4"/>
    <w:rsid w:val="003A3302"/>
    <w:rsid w:val="003A3594"/>
    <w:rsid w:val="003A4848"/>
    <w:rsid w:val="003A4F3F"/>
    <w:rsid w:val="003A5339"/>
    <w:rsid w:val="003A59CD"/>
    <w:rsid w:val="003A5D2A"/>
    <w:rsid w:val="003A6A5B"/>
    <w:rsid w:val="003A6E56"/>
    <w:rsid w:val="003A7DA8"/>
    <w:rsid w:val="003B0428"/>
    <w:rsid w:val="003B0579"/>
    <w:rsid w:val="003B0CA4"/>
    <w:rsid w:val="003B406C"/>
    <w:rsid w:val="003B4331"/>
    <w:rsid w:val="003B470C"/>
    <w:rsid w:val="003B540B"/>
    <w:rsid w:val="003B5585"/>
    <w:rsid w:val="003B5E36"/>
    <w:rsid w:val="003B6816"/>
    <w:rsid w:val="003B6BA9"/>
    <w:rsid w:val="003B6E4D"/>
    <w:rsid w:val="003B75BB"/>
    <w:rsid w:val="003B7C99"/>
    <w:rsid w:val="003C0669"/>
    <w:rsid w:val="003C0B65"/>
    <w:rsid w:val="003C1CBF"/>
    <w:rsid w:val="003C3E4A"/>
    <w:rsid w:val="003C408F"/>
    <w:rsid w:val="003C42D3"/>
    <w:rsid w:val="003C4B6F"/>
    <w:rsid w:val="003C59EA"/>
    <w:rsid w:val="003C64FC"/>
    <w:rsid w:val="003D039E"/>
    <w:rsid w:val="003D052B"/>
    <w:rsid w:val="003D0DEF"/>
    <w:rsid w:val="003D109D"/>
    <w:rsid w:val="003D1269"/>
    <w:rsid w:val="003D138A"/>
    <w:rsid w:val="003D1945"/>
    <w:rsid w:val="003D2CAA"/>
    <w:rsid w:val="003D3907"/>
    <w:rsid w:val="003D39C8"/>
    <w:rsid w:val="003D423A"/>
    <w:rsid w:val="003D452C"/>
    <w:rsid w:val="003D496F"/>
    <w:rsid w:val="003D56B8"/>
    <w:rsid w:val="003D5B8D"/>
    <w:rsid w:val="003D6044"/>
    <w:rsid w:val="003D6EA0"/>
    <w:rsid w:val="003D70BB"/>
    <w:rsid w:val="003D7320"/>
    <w:rsid w:val="003D7AB1"/>
    <w:rsid w:val="003D7CEE"/>
    <w:rsid w:val="003DA488"/>
    <w:rsid w:val="003E006A"/>
    <w:rsid w:val="003E047C"/>
    <w:rsid w:val="003E10F1"/>
    <w:rsid w:val="003E137E"/>
    <w:rsid w:val="003E13CE"/>
    <w:rsid w:val="003E27B1"/>
    <w:rsid w:val="003E28B5"/>
    <w:rsid w:val="003E328A"/>
    <w:rsid w:val="003E356C"/>
    <w:rsid w:val="003E3D95"/>
    <w:rsid w:val="003E3F8E"/>
    <w:rsid w:val="003E41B8"/>
    <w:rsid w:val="003E4246"/>
    <w:rsid w:val="003E42A9"/>
    <w:rsid w:val="003E5A6B"/>
    <w:rsid w:val="003E64F0"/>
    <w:rsid w:val="003E6750"/>
    <w:rsid w:val="003E68D6"/>
    <w:rsid w:val="003E6D69"/>
    <w:rsid w:val="003E6E88"/>
    <w:rsid w:val="003E70B6"/>
    <w:rsid w:val="003E75A7"/>
    <w:rsid w:val="003E7A61"/>
    <w:rsid w:val="003E7A63"/>
    <w:rsid w:val="003F0C0E"/>
    <w:rsid w:val="003F1177"/>
    <w:rsid w:val="003F1D5E"/>
    <w:rsid w:val="003F20DC"/>
    <w:rsid w:val="003F3041"/>
    <w:rsid w:val="003F3360"/>
    <w:rsid w:val="003F3C66"/>
    <w:rsid w:val="003F462D"/>
    <w:rsid w:val="003F468C"/>
    <w:rsid w:val="003F47CD"/>
    <w:rsid w:val="003F5F79"/>
    <w:rsid w:val="003F67D6"/>
    <w:rsid w:val="003F7EFE"/>
    <w:rsid w:val="00400A8A"/>
    <w:rsid w:val="00400F3A"/>
    <w:rsid w:val="0040122F"/>
    <w:rsid w:val="004016B0"/>
    <w:rsid w:val="00401AE1"/>
    <w:rsid w:val="00401F9F"/>
    <w:rsid w:val="004023DF"/>
    <w:rsid w:val="00402930"/>
    <w:rsid w:val="004030A3"/>
    <w:rsid w:val="00403608"/>
    <w:rsid w:val="0040371A"/>
    <w:rsid w:val="00403C60"/>
    <w:rsid w:val="00403E41"/>
    <w:rsid w:val="0040403D"/>
    <w:rsid w:val="0040409A"/>
    <w:rsid w:val="00404907"/>
    <w:rsid w:val="00404A7B"/>
    <w:rsid w:val="00404D37"/>
    <w:rsid w:val="004051E1"/>
    <w:rsid w:val="00405587"/>
    <w:rsid w:val="0040561D"/>
    <w:rsid w:val="00406119"/>
    <w:rsid w:val="004061DE"/>
    <w:rsid w:val="00406A45"/>
    <w:rsid w:val="00406AB6"/>
    <w:rsid w:val="00406AF1"/>
    <w:rsid w:val="00406C46"/>
    <w:rsid w:val="00406C98"/>
    <w:rsid w:val="00406CD4"/>
    <w:rsid w:val="004076AC"/>
    <w:rsid w:val="004077FF"/>
    <w:rsid w:val="00407F6F"/>
    <w:rsid w:val="00407F8B"/>
    <w:rsid w:val="004105AB"/>
    <w:rsid w:val="00410CB1"/>
    <w:rsid w:val="00411699"/>
    <w:rsid w:val="00411C34"/>
    <w:rsid w:val="004120E4"/>
    <w:rsid w:val="004130E6"/>
    <w:rsid w:val="00413472"/>
    <w:rsid w:val="00413ACE"/>
    <w:rsid w:val="00413C84"/>
    <w:rsid w:val="00413D5C"/>
    <w:rsid w:val="00414AE8"/>
    <w:rsid w:val="004150AD"/>
    <w:rsid w:val="00416C32"/>
    <w:rsid w:val="00416D62"/>
    <w:rsid w:val="004209CC"/>
    <w:rsid w:val="00420D67"/>
    <w:rsid w:val="00421774"/>
    <w:rsid w:val="00422295"/>
    <w:rsid w:val="004223DF"/>
    <w:rsid w:val="00423324"/>
    <w:rsid w:val="00423382"/>
    <w:rsid w:val="004237C0"/>
    <w:rsid w:val="0042406D"/>
    <w:rsid w:val="00425175"/>
    <w:rsid w:val="00425961"/>
    <w:rsid w:val="00425CF2"/>
    <w:rsid w:val="004274F7"/>
    <w:rsid w:val="00430C76"/>
    <w:rsid w:val="00431B2B"/>
    <w:rsid w:val="00432343"/>
    <w:rsid w:val="004323E3"/>
    <w:rsid w:val="00432558"/>
    <w:rsid w:val="004326B6"/>
    <w:rsid w:val="00432D9C"/>
    <w:rsid w:val="00432E3F"/>
    <w:rsid w:val="004332B3"/>
    <w:rsid w:val="004335A5"/>
    <w:rsid w:val="0043365D"/>
    <w:rsid w:val="00433E49"/>
    <w:rsid w:val="0043440D"/>
    <w:rsid w:val="00434B2E"/>
    <w:rsid w:val="00436BD2"/>
    <w:rsid w:val="00437C14"/>
    <w:rsid w:val="00437D19"/>
    <w:rsid w:val="0044024B"/>
    <w:rsid w:val="00440CFC"/>
    <w:rsid w:val="0044124A"/>
    <w:rsid w:val="00441C98"/>
    <w:rsid w:val="00441D96"/>
    <w:rsid w:val="00441F61"/>
    <w:rsid w:val="00442330"/>
    <w:rsid w:val="004440FD"/>
    <w:rsid w:val="00444403"/>
    <w:rsid w:val="00444627"/>
    <w:rsid w:val="00445A44"/>
    <w:rsid w:val="00445B21"/>
    <w:rsid w:val="00446079"/>
    <w:rsid w:val="0044646E"/>
    <w:rsid w:val="00446CC8"/>
    <w:rsid w:val="00446EA5"/>
    <w:rsid w:val="004472DF"/>
    <w:rsid w:val="004479E0"/>
    <w:rsid w:val="004501CD"/>
    <w:rsid w:val="004503A1"/>
    <w:rsid w:val="00452479"/>
    <w:rsid w:val="00452606"/>
    <w:rsid w:val="00453B56"/>
    <w:rsid w:val="00453E64"/>
    <w:rsid w:val="0045561F"/>
    <w:rsid w:val="00456249"/>
    <w:rsid w:val="004571C5"/>
    <w:rsid w:val="004577DE"/>
    <w:rsid w:val="00457B13"/>
    <w:rsid w:val="0046071B"/>
    <w:rsid w:val="00460884"/>
    <w:rsid w:val="00460911"/>
    <w:rsid w:val="00460D80"/>
    <w:rsid w:val="0046216B"/>
    <w:rsid w:val="00462900"/>
    <w:rsid w:val="00462AC5"/>
    <w:rsid w:val="004637DD"/>
    <w:rsid w:val="00463899"/>
    <w:rsid w:val="00463BB1"/>
    <w:rsid w:val="00464ABB"/>
    <w:rsid w:val="0046526F"/>
    <w:rsid w:val="00465477"/>
    <w:rsid w:val="004654ED"/>
    <w:rsid w:val="00465915"/>
    <w:rsid w:val="00466732"/>
    <w:rsid w:val="004678B5"/>
    <w:rsid w:val="004723DF"/>
    <w:rsid w:val="00473013"/>
    <w:rsid w:val="0047316E"/>
    <w:rsid w:val="0047318F"/>
    <w:rsid w:val="00473748"/>
    <w:rsid w:val="00473761"/>
    <w:rsid w:val="004744FB"/>
    <w:rsid w:val="00475123"/>
    <w:rsid w:val="00475AAE"/>
    <w:rsid w:val="004762EC"/>
    <w:rsid w:val="00476BCC"/>
    <w:rsid w:val="00477DFB"/>
    <w:rsid w:val="0048005E"/>
    <w:rsid w:val="0048081F"/>
    <w:rsid w:val="00480FBD"/>
    <w:rsid w:val="004824BC"/>
    <w:rsid w:val="004826F4"/>
    <w:rsid w:val="00482AC6"/>
    <w:rsid w:val="00482BF6"/>
    <w:rsid w:val="004830B3"/>
    <w:rsid w:val="0048476F"/>
    <w:rsid w:val="00484782"/>
    <w:rsid w:val="00484A94"/>
    <w:rsid w:val="00484FDB"/>
    <w:rsid w:val="00486134"/>
    <w:rsid w:val="004861DA"/>
    <w:rsid w:val="0048703A"/>
    <w:rsid w:val="00487090"/>
    <w:rsid w:val="00487FC5"/>
    <w:rsid w:val="00492180"/>
    <w:rsid w:val="00492465"/>
    <w:rsid w:val="00492BA4"/>
    <w:rsid w:val="00493B37"/>
    <w:rsid w:val="00494A63"/>
    <w:rsid w:val="00496193"/>
    <w:rsid w:val="004967CB"/>
    <w:rsid w:val="00496DF1"/>
    <w:rsid w:val="00496E34"/>
    <w:rsid w:val="004A0302"/>
    <w:rsid w:val="004A09F3"/>
    <w:rsid w:val="004A0BF5"/>
    <w:rsid w:val="004A2073"/>
    <w:rsid w:val="004A2FA5"/>
    <w:rsid w:val="004A34CC"/>
    <w:rsid w:val="004A3838"/>
    <w:rsid w:val="004A414E"/>
    <w:rsid w:val="004A4E96"/>
    <w:rsid w:val="004A56A7"/>
    <w:rsid w:val="004A5A6C"/>
    <w:rsid w:val="004A7511"/>
    <w:rsid w:val="004A7B71"/>
    <w:rsid w:val="004B046F"/>
    <w:rsid w:val="004B055D"/>
    <w:rsid w:val="004B06E8"/>
    <w:rsid w:val="004B08D6"/>
    <w:rsid w:val="004B0B7D"/>
    <w:rsid w:val="004B0EDA"/>
    <w:rsid w:val="004B310E"/>
    <w:rsid w:val="004B3924"/>
    <w:rsid w:val="004B3B7A"/>
    <w:rsid w:val="004B42E5"/>
    <w:rsid w:val="004B56B9"/>
    <w:rsid w:val="004B5E60"/>
    <w:rsid w:val="004B6B8B"/>
    <w:rsid w:val="004B6FB7"/>
    <w:rsid w:val="004B7252"/>
    <w:rsid w:val="004B7541"/>
    <w:rsid w:val="004B7E2C"/>
    <w:rsid w:val="004C00D5"/>
    <w:rsid w:val="004C091A"/>
    <w:rsid w:val="004C1CF6"/>
    <w:rsid w:val="004C1D28"/>
    <w:rsid w:val="004C228A"/>
    <w:rsid w:val="004C2C1C"/>
    <w:rsid w:val="004C304B"/>
    <w:rsid w:val="004C30B9"/>
    <w:rsid w:val="004C315D"/>
    <w:rsid w:val="004C3B7D"/>
    <w:rsid w:val="004C4772"/>
    <w:rsid w:val="004C4C3F"/>
    <w:rsid w:val="004C4ED9"/>
    <w:rsid w:val="004C618F"/>
    <w:rsid w:val="004C67D8"/>
    <w:rsid w:val="004C6BCA"/>
    <w:rsid w:val="004C7299"/>
    <w:rsid w:val="004C7478"/>
    <w:rsid w:val="004C7C72"/>
    <w:rsid w:val="004C7F3A"/>
    <w:rsid w:val="004D0159"/>
    <w:rsid w:val="004D149A"/>
    <w:rsid w:val="004D171D"/>
    <w:rsid w:val="004D1804"/>
    <w:rsid w:val="004D189C"/>
    <w:rsid w:val="004D1C9D"/>
    <w:rsid w:val="004D1D0A"/>
    <w:rsid w:val="004D1F0C"/>
    <w:rsid w:val="004D1F4A"/>
    <w:rsid w:val="004D20A3"/>
    <w:rsid w:val="004D2289"/>
    <w:rsid w:val="004D26EA"/>
    <w:rsid w:val="004D2EBB"/>
    <w:rsid w:val="004D2FD0"/>
    <w:rsid w:val="004D319D"/>
    <w:rsid w:val="004D34FD"/>
    <w:rsid w:val="004D3E59"/>
    <w:rsid w:val="004D457A"/>
    <w:rsid w:val="004D5718"/>
    <w:rsid w:val="004D5A02"/>
    <w:rsid w:val="004D6069"/>
    <w:rsid w:val="004D6224"/>
    <w:rsid w:val="004D6C76"/>
    <w:rsid w:val="004D709D"/>
    <w:rsid w:val="004E0355"/>
    <w:rsid w:val="004E04DA"/>
    <w:rsid w:val="004E0999"/>
    <w:rsid w:val="004E1041"/>
    <w:rsid w:val="004E14BD"/>
    <w:rsid w:val="004E3E3E"/>
    <w:rsid w:val="004E4475"/>
    <w:rsid w:val="004E6472"/>
    <w:rsid w:val="004E6482"/>
    <w:rsid w:val="004E67F4"/>
    <w:rsid w:val="004E7316"/>
    <w:rsid w:val="004E7DA9"/>
    <w:rsid w:val="004F1A51"/>
    <w:rsid w:val="004F1C16"/>
    <w:rsid w:val="004F2163"/>
    <w:rsid w:val="004F2977"/>
    <w:rsid w:val="004F2FB2"/>
    <w:rsid w:val="004F310D"/>
    <w:rsid w:val="004F31BE"/>
    <w:rsid w:val="004F3B26"/>
    <w:rsid w:val="004F3DCC"/>
    <w:rsid w:val="004F402A"/>
    <w:rsid w:val="004F43FE"/>
    <w:rsid w:val="004F4E0A"/>
    <w:rsid w:val="004F4F0D"/>
    <w:rsid w:val="004F5472"/>
    <w:rsid w:val="004F5684"/>
    <w:rsid w:val="004F5D8F"/>
    <w:rsid w:val="004F6270"/>
    <w:rsid w:val="004F6EB6"/>
    <w:rsid w:val="004F73BE"/>
    <w:rsid w:val="004F79F9"/>
    <w:rsid w:val="0050150A"/>
    <w:rsid w:val="00501648"/>
    <w:rsid w:val="00501C35"/>
    <w:rsid w:val="00501E32"/>
    <w:rsid w:val="0050200A"/>
    <w:rsid w:val="00502774"/>
    <w:rsid w:val="00502B32"/>
    <w:rsid w:val="00502EA9"/>
    <w:rsid w:val="005033BE"/>
    <w:rsid w:val="00504744"/>
    <w:rsid w:val="00504A5D"/>
    <w:rsid w:val="0050501D"/>
    <w:rsid w:val="00505444"/>
    <w:rsid w:val="00506CFA"/>
    <w:rsid w:val="00507386"/>
    <w:rsid w:val="00507FB4"/>
    <w:rsid w:val="00510C24"/>
    <w:rsid w:val="005117A1"/>
    <w:rsid w:val="005118D4"/>
    <w:rsid w:val="00511B17"/>
    <w:rsid w:val="00511D1E"/>
    <w:rsid w:val="00512AB3"/>
    <w:rsid w:val="00513605"/>
    <w:rsid w:val="005137F9"/>
    <w:rsid w:val="00513BF8"/>
    <w:rsid w:val="005156E1"/>
    <w:rsid w:val="00515F2E"/>
    <w:rsid w:val="00516E3F"/>
    <w:rsid w:val="005177F2"/>
    <w:rsid w:val="00517BF2"/>
    <w:rsid w:val="0051EB16"/>
    <w:rsid w:val="00522191"/>
    <w:rsid w:val="005227D5"/>
    <w:rsid w:val="00522EDE"/>
    <w:rsid w:val="00523B7F"/>
    <w:rsid w:val="00523FF2"/>
    <w:rsid w:val="00524A44"/>
    <w:rsid w:val="00524EAB"/>
    <w:rsid w:val="00525316"/>
    <w:rsid w:val="00525E8F"/>
    <w:rsid w:val="00525EBA"/>
    <w:rsid w:val="0052601F"/>
    <w:rsid w:val="005267DB"/>
    <w:rsid w:val="00530B87"/>
    <w:rsid w:val="00530BBE"/>
    <w:rsid w:val="0053276A"/>
    <w:rsid w:val="0053289C"/>
    <w:rsid w:val="0053293D"/>
    <w:rsid w:val="00532CB6"/>
    <w:rsid w:val="00534C5B"/>
    <w:rsid w:val="00535F6F"/>
    <w:rsid w:val="005373AE"/>
    <w:rsid w:val="005374AE"/>
    <w:rsid w:val="00537565"/>
    <w:rsid w:val="005375E0"/>
    <w:rsid w:val="00537E15"/>
    <w:rsid w:val="00540195"/>
    <w:rsid w:val="0054047B"/>
    <w:rsid w:val="005409CD"/>
    <w:rsid w:val="0054104A"/>
    <w:rsid w:val="005421F1"/>
    <w:rsid w:val="005428B9"/>
    <w:rsid w:val="00542EF3"/>
    <w:rsid w:val="005432F9"/>
    <w:rsid w:val="00543521"/>
    <w:rsid w:val="0054353A"/>
    <w:rsid w:val="00543A68"/>
    <w:rsid w:val="00543B99"/>
    <w:rsid w:val="00544488"/>
    <w:rsid w:val="005448EA"/>
    <w:rsid w:val="00544D78"/>
    <w:rsid w:val="005453E5"/>
    <w:rsid w:val="00545531"/>
    <w:rsid w:val="00546011"/>
    <w:rsid w:val="00546586"/>
    <w:rsid w:val="00546EAA"/>
    <w:rsid w:val="00551F17"/>
    <w:rsid w:val="005524E6"/>
    <w:rsid w:val="0055326F"/>
    <w:rsid w:val="005536D2"/>
    <w:rsid w:val="005542C6"/>
    <w:rsid w:val="0055451D"/>
    <w:rsid w:val="005545B4"/>
    <w:rsid w:val="00554C43"/>
    <w:rsid w:val="00556BD7"/>
    <w:rsid w:val="00557AD8"/>
    <w:rsid w:val="00560727"/>
    <w:rsid w:val="0056081A"/>
    <w:rsid w:val="00561B2D"/>
    <w:rsid w:val="00561D3C"/>
    <w:rsid w:val="00562990"/>
    <w:rsid w:val="00563160"/>
    <w:rsid w:val="005633B3"/>
    <w:rsid w:val="00563AE7"/>
    <w:rsid w:val="00564936"/>
    <w:rsid w:val="00565090"/>
    <w:rsid w:val="005663B8"/>
    <w:rsid w:val="00566E15"/>
    <w:rsid w:val="0056701F"/>
    <w:rsid w:val="005670CB"/>
    <w:rsid w:val="00567622"/>
    <w:rsid w:val="00567957"/>
    <w:rsid w:val="00570638"/>
    <w:rsid w:val="00571244"/>
    <w:rsid w:val="0057194D"/>
    <w:rsid w:val="00572AF9"/>
    <w:rsid w:val="00572B9F"/>
    <w:rsid w:val="00572D4D"/>
    <w:rsid w:val="005731AD"/>
    <w:rsid w:val="0057334B"/>
    <w:rsid w:val="0057384D"/>
    <w:rsid w:val="005738A1"/>
    <w:rsid w:val="00573E66"/>
    <w:rsid w:val="005740AE"/>
    <w:rsid w:val="0057486F"/>
    <w:rsid w:val="005761E0"/>
    <w:rsid w:val="005765F1"/>
    <w:rsid w:val="005766AF"/>
    <w:rsid w:val="005769D2"/>
    <w:rsid w:val="00576C6E"/>
    <w:rsid w:val="00577E27"/>
    <w:rsid w:val="0058012B"/>
    <w:rsid w:val="0058030A"/>
    <w:rsid w:val="00580616"/>
    <w:rsid w:val="005807F2"/>
    <w:rsid w:val="00581CC3"/>
    <w:rsid w:val="0058258C"/>
    <w:rsid w:val="00582692"/>
    <w:rsid w:val="005828C5"/>
    <w:rsid w:val="00582DB8"/>
    <w:rsid w:val="00582FC4"/>
    <w:rsid w:val="00583238"/>
    <w:rsid w:val="00587C5E"/>
    <w:rsid w:val="00590094"/>
    <w:rsid w:val="00590501"/>
    <w:rsid w:val="00590984"/>
    <w:rsid w:val="0059111A"/>
    <w:rsid w:val="005918FD"/>
    <w:rsid w:val="005919BC"/>
    <w:rsid w:val="005922D7"/>
    <w:rsid w:val="005923D4"/>
    <w:rsid w:val="0059311E"/>
    <w:rsid w:val="005939BA"/>
    <w:rsid w:val="00594643"/>
    <w:rsid w:val="0059477C"/>
    <w:rsid w:val="00595020"/>
    <w:rsid w:val="00595998"/>
    <w:rsid w:val="00595C27"/>
    <w:rsid w:val="00595D63"/>
    <w:rsid w:val="0059617E"/>
    <w:rsid w:val="0059775C"/>
    <w:rsid w:val="005A01C4"/>
    <w:rsid w:val="005A10D8"/>
    <w:rsid w:val="005A176B"/>
    <w:rsid w:val="005A1C2F"/>
    <w:rsid w:val="005A1E4C"/>
    <w:rsid w:val="005A1F15"/>
    <w:rsid w:val="005A27CB"/>
    <w:rsid w:val="005A2B33"/>
    <w:rsid w:val="005A2C79"/>
    <w:rsid w:val="005A3A23"/>
    <w:rsid w:val="005A3B93"/>
    <w:rsid w:val="005A4718"/>
    <w:rsid w:val="005A4803"/>
    <w:rsid w:val="005A709D"/>
    <w:rsid w:val="005A70A7"/>
    <w:rsid w:val="005A750D"/>
    <w:rsid w:val="005A7F66"/>
    <w:rsid w:val="005B0638"/>
    <w:rsid w:val="005B0E9A"/>
    <w:rsid w:val="005B1A88"/>
    <w:rsid w:val="005B267B"/>
    <w:rsid w:val="005B52EB"/>
    <w:rsid w:val="005B67F7"/>
    <w:rsid w:val="005B787F"/>
    <w:rsid w:val="005B7E3A"/>
    <w:rsid w:val="005C05B5"/>
    <w:rsid w:val="005C17E3"/>
    <w:rsid w:val="005C2349"/>
    <w:rsid w:val="005C2C75"/>
    <w:rsid w:val="005C3176"/>
    <w:rsid w:val="005C374C"/>
    <w:rsid w:val="005C4366"/>
    <w:rsid w:val="005C46FD"/>
    <w:rsid w:val="005C4FAC"/>
    <w:rsid w:val="005C5644"/>
    <w:rsid w:val="005C5F06"/>
    <w:rsid w:val="005C6275"/>
    <w:rsid w:val="005C6AD1"/>
    <w:rsid w:val="005C6AF4"/>
    <w:rsid w:val="005C7090"/>
    <w:rsid w:val="005C79E4"/>
    <w:rsid w:val="005D05AE"/>
    <w:rsid w:val="005D0B2D"/>
    <w:rsid w:val="005D16AC"/>
    <w:rsid w:val="005D1778"/>
    <w:rsid w:val="005D2313"/>
    <w:rsid w:val="005D23DC"/>
    <w:rsid w:val="005D2889"/>
    <w:rsid w:val="005D472C"/>
    <w:rsid w:val="005D55D7"/>
    <w:rsid w:val="005D64AC"/>
    <w:rsid w:val="005D67AE"/>
    <w:rsid w:val="005D6964"/>
    <w:rsid w:val="005D7EEC"/>
    <w:rsid w:val="005E0040"/>
    <w:rsid w:val="005E0B97"/>
    <w:rsid w:val="005E1165"/>
    <w:rsid w:val="005E17B9"/>
    <w:rsid w:val="005E2691"/>
    <w:rsid w:val="005E2A54"/>
    <w:rsid w:val="005E2D3F"/>
    <w:rsid w:val="005E3C6F"/>
    <w:rsid w:val="005E47EC"/>
    <w:rsid w:val="005E655A"/>
    <w:rsid w:val="005E686E"/>
    <w:rsid w:val="005E6CDF"/>
    <w:rsid w:val="005F0349"/>
    <w:rsid w:val="005F1492"/>
    <w:rsid w:val="005F2604"/>
    <w:rsid w:val="005F43CB"/>
    <w:rsid w:val="005F48DA"/>
    <w:rsid w:val="005F4BD9"/>
    <w:rsid w:val="005F4C37"/>
    <w:rsid w:val="005F4C46"/>
    <w:rsid w:val="005F4E70"/>
    <w:rsid w:val="005F54A5"/>
    <w:rsid w:val="005F6A66"/>
    <w:rsid w:val="005F707A"/>
    <w:rsid w:val="005F70DB"/>
    <w:rsid w:val="006001C9"/>
    <w:rsid w:val="00600B40"/>
    <w:rsid w:val="006010B5"/>
    <w:rsid w:val="00601B22"/>
    <w:rsid w:val="006028B0"/>
    <w:rsid w:val="00603B13"/>
    <w:rsid w:val="006040B8"/>
    <w:rsid w:val="00604480"/>
    <w:rsid w:val="00604645"/>
    <w:rsid w:val="00604C45"/>
    <w:rsid w:val="006058A6"/>
    <w:rsid w:val="00605CD2"/>
    <w:rsid w:val="006063DF"/>
    <w:rsid w:val="00606983"/>
    <w:rsid w:val="0061059D"/>
    <w:rsid w:val="00610E28"/>
    <w:rsid w:val="00612536"/>
    <w:rsid w:val="00612698"/>
    <w:rsid w:val="006146BF"/>
    <w:rsid w:val="00614B09"/>
    <w:rsid w:val="00614D5F"/>
    <w:rsid w:val="00614FF6"/>
    <w:rsid w:val="006170A1"/>
    <w:rsid w:val="006171E8"/>
    <w:rsid w:val="0061755C"/>
    <w:rsid w:val="0062015A"/>
    <w:rsid w:val="006203AD"/>
    <w:rsid w:val="006213B8"/>
    <w:rsid w:val="006216F2"/>
    <w:rsid w:val="00623D2D"/>
    <w:rsid w:val="00624BDF"/>
    <w:rsid w:val="00624CF1"/>
    <w:rsid w:val="006259DE"/>
    <w:rsid w:val="006261F1"/>
    <w:rsid w:val="00626EB5"/>
    <w:rsid w:val="00627226"/>
    <w:rsid w:val="00627353"/>
    <w:rsid w:val="00630419"/>
    <w:rsid w:val="00630C48"/>
    <w:rsid w:val="0063182C"/>
    <w:rsid w:val="0063257E"/>
    <w:rsid w:val="00632C40"/>
    <w:rsid w:val="00632D4C"/>
    <w:rsid w:val="00633078"/>
    <w:rsid w:val="006332F3"/>
    <w:rsid w:val="006346F0"/>
    <w:rsid w:val="00634C08"/>
    <w:rsid w:val="006359AE"/>
    <w:rsid w:val="00635FC1"/>
    <w:rsid w:val="006370A6"/>
    <w:rsid w:val="0064056E"/>
    <w:rsid w:val="006406A7"/>
    <w:rsid w:val="00640715"/>
    <w:rsid w:val="0064227E"/>
    <w:rsid w:val="006425D0"/>
    <w:rsid w:val="006425EB"/>
    <w:rsid w:val="006434B0"/>
    <w:rsid w:val="006440E0"/>
    <w:rsid w:val="0064421A"/>
    <w:rsid w:val="00644488"/>
    <w:rsid w:val="006451A4"/>
    <w:rsid w:val="0064534C"/>
    <w:rsid w:val="0064567C"/>
    <w:rsid w:val="00645A13"/>
    <w:rsid w:val="00646DB8"/>
    <w:rsid w:val="00646DEC"/>
    <w:rsid w:val="00647361"/>
    <w:rsid w:val="006474E0"/>
    <w:rsid w:val="00650850"/>
    <w:rsid w:val="00650C7B"/>
    <w:rsid w:val="006513E5"/>
    <w:rsid w:val="0065196C"/>
    <w:rsid w:val="0065268F"/>
    <w:rsid w:val="00653104"/>
    <w:rsid w:val="006533D0"/>
    <w:rsid w:val="006545E9"/>
    <w:rsid w:val="00654F46"/>
    <w:rsid w:val="006556D9"/>
    <w:rsid w:val="00655800"/>
    <w:rsid w:val="00655F69"/>
    <w:rsid w:val="00656C8B"/>
    <w:rsid w:val="006572B4"/>
    <w:rsid w:val="00657DE0"/>
    <w:rsid w:val="00657DF3"/>
    <w:rsid w:val="00657F74"/>
    <w:rsid w:val="00661942"/>
    <w:rsid w:val="006623CA"/>
    <w:rsid w:val="00662982"/>
    <w:rsid w:val="00664121"/>
    <w:rsid w:val="0066450A"/>
    <w:rsid w:val="00664D21"/>
    <w:rsid w:val="00665D4C"/>
    <w:rsid w:val="006666E3"/>
    <w:rsid w:val="006668FA"/>
    <w:rsid w:val="00666991"/>
    <w:rsid w:val="00666DF6"/>
    <w:rsid w:val="00670269"/>
    <w:rsid w:val="00670F52"/>
    <w:rsid w:val="0067180E"/>
    <w:rsid w:val="00672147"/>
    <w:rsid w:val="00672FD4"/>
    <w:rsid w:val="00673129"/>
    <w:rsid w:val="006733F4"/>
    <w:rsid w:val="0067405F"/>
    <w:rsid w:val="0067487C"/>
    <w:rsid w:val="00675261"/>
    <w:rsid w:val="00675544"/>
    <w:rsid w:val="00675FF7"/>
    <w:rsid w:val="00676982"/>
    <w:rsid w:val="00677435"/>
    <w:rsid w:val="00677691"/>
    <w:rsid w:val="00677A54"/>
    <w:rsid w:val="00677E0C"/>
    <w:rsid w:val="00680893"/>
    <w:rsid w:val="00681A9A"/>
    <w:rsid w:val="00681F25"/>
    <w:rsid w:val="006821DA"/>
    <w:rsid w:val="00682664"/>
    <w:rsid w:val="00682B56"/>
    <w:rsid w:val="00682CA1"/>
    <w:rsid w:val="006838C3"/>
    <w:rsid w:val="00683FB9"/>
    <w:rsid w:val="0068433D"/>
    <w:rsid w:val="0068480F"/>
    <w:rsid w:val="0068486F"/>
    <w:rsid w:val="00684FCB"/>
    <w:rsid w:val="0068674D"/>
    <w:rsid w:val="00686B65"/>
    <w:rsid w:val="006870AB"/>
    <w:rsid w:val="006878DD"/>
    <w:rsid w:val="00687F6A"/>
    <w:rsid w:val="00691470"/>
    <w:rsid w:val="006917D1"/>
    <w:rsid w:val="00691883"/>
    <w:rsid w:val="00691BA3"/>
    <w:rsid w:val="00692BBF"/>
    <w:rsid w:val="006931C6"/>
    <w:rsid w:val="00693386"/>
    <w:rsid w:val="006935B8"/>
    <w:rsid w:val="0069455C"/>
    <w:rsid w:val="006947A8"/>
    <w:rsid w:val="0069578C"/>
    <w:rsid w:val="00695AEA"/>
    <w:rsid w:val="00695E75"/>
    <w:rsid w:val="006A02C3"/>
    <w:rsid w:val="006A03BA"/>
    <w:rsid w:val="006A0B3C"/>
    <w:rsid w:val="006A0FA7"/>
    <w:rsid w:val="006A12CD"/>
    <w:rsid w:val="006A1867"/>
    <w:rsid w:val="006A24F7"/>
    <w:rsid w:val="006A29B6"/>
    <w:rsid w:val="006A2AB9"/>
    <w:rsid w:val="006A2B46"/>
    <w:rsid w:val="006A3E32"/>
    <w:rsid w:val="006A5E75"/>
    <w:rsid w:val="006A620C"/>
    <w:rsid w:val="006A6A9E"/>
    <w:rsid w:val="006A6EB0"/>
    <w:rsid w:val="006A7720"/>
    <w:rsid w:val="006B045D"/>
    <w:rsid w:val="006B05C5"/>
    <w:rsid w:val="006B08A1"/>
    <w:rsid w:val="006B08EF"/>
    <w:rsid w:val="006B0B34"/>
    <w:rsid w:val="006B0F0B"/>
    <w:rsid w:val="006B1D7D"/>
    <w:rsid w:val="006B1F3D"/>
    <w:rsid w:val="006B2EEB"/>
    <w:rsid w:val="006B30A3"/>
    <w:rsid w:val="006B4382"/>
    <w:rsid w:val="006B47FD"/>
    <w:rsid w:val="006B5A49"/>
    <w:rsid w:val="006B627E"/>
    <w:rsid w:val="006C00C7"/>
    <w:rsid w:val="006C03CF"/>
    <w:rsid w:val="006C0AB0"/>
    <w:rsid w:val="006C109D"/>
    <w:rsid w:val="006C2684"/>
    <w:rsid w:val="006C27FB"/>
    <w:rsid w:val="006C2C17"/>
    <w:rsid w:val="006C2D93"/>
    <w:rsid w:val="006C30E9"/>
    <w:rsid w:val="006C349E"/>
    <w:rsid w:val="006C399F"/>
    <w:rsid w:val="006C49AF"/>
    <w:rsid w:val="006C5786"/>
    <w:rsid w:val="006C600E"/>
    <w:rsid w:val="006C78D4"/>
    <w:rsid w:val="006C7D8C"/>
    <w:rsid w:val="006D080B"/>
    <w:rsid w:val="006D31D5"/>
    <w:rsid w:val="006D37F3"/>
    <w:rsid w:val="006D458A"/>
    <w:rsid w:val="006D4B8A"/>
    <w:rsid w:val="006D53DA"/>
    <w:rsid w:val="006D5C9B"/>
    <w:rsid w:val="006D7164"/>
    <w:rsid w:val="006D74B5"/>
    <w:rsid w:val="006D75E4"/>
    <w:rsid w:val="006E0683"/>
    <w:rsid w:val="006E0698"/>
    <w:rsid w:val="006E081D"/>
    <w:rsid w:val="006E1192"/>
    <w:rsid w:val="006E167D"/>
    <w:rsid w:val="006E23B3"/>
    <w:rsid w:val="006E2583"/>
    <w:rsid w:val="006E2A3B"/>
    <w:rsid w:val="006E3223"/>
    <w:rsid w:val="006E3401"/>
    <w:rsid w:val="006E361E"/>
    <w:rsid w:val="006E4A1B"/>
    <w:rsid w:val="006E50C1"/>
    <w:rsid w:val="006E51D8"/>
    <w:rsid w:val="006E5842"/>
    <w:rsid w:val="006E5FAF"/>
    <w:rsid w:val="006E612C"/>
    <w:rsid w:val="006E67E4"/>
    <w:rsid w:val="006E6909"/>
    <w:rsid w:val="006F0174"/>
    <w:rsid w:val="006F1A6D"/>
    <w:rsid w:val="006F2F89"/>
    <w:rsid w:val="006F3D22"/>
    <w:rsid w:val="006F4D57"/>
    <w:rsid w:val="006F4FF6"/>
    <w:rsid w:val="006F507C"/>
    <w:rsid w:val="006F56E3"/>
    <w:rsid w:val="006F6272"/>
    <w:rsid w:val="006F641C"/>
    <w:rsid w:val="006F7EF3"/>
    <w:rsid w:val="00700C87"/>
    <w:rsid w:val="00700FC5"/>
    <w:rsid w:val="00701572"/>
    <w:rsid w:val="00701740"/>
    <w:rsid w:val="007025D3"/>
    <w:rsid w:val="00703142"/>
    <w:rsid w:val="0070315B"/>
    <w:rsid w:val="0070327A"/>
    <w:rsid w:val="0070383E"/>
    <w:rsid w:val="007039E7"/>
    <w:rsid w:val="00705176"/>
    <w:rsid w:val="007056F2"/>
    <w:rsid w:val="007056F6"/>
    <w:rsid w:val="007067CE"/>
    <w:rsid w:val="00706872"/>
    <w:rsid w:val="00707046"/>
    <w:rsid w:val="00707232"/>
    <w:rsid w:val="00707A89"/>
    <w:rsid w:val="00710D8A"/>
    <w:rsid w:val="007129AD"/>
    <w:rsid w:val="007129D7"/>
    <w:rsid w:val="0071313A"/>
    <w:rsid w:val="00713C35"/>
    <w:rsid w:val="00713D1F"/>
    <w:rsid w:val="007150AD"/>
    <w:rsid w:val="00715710"/>
    <w:rsid w:val="0071574C"/>
    <w:rsid w:val="00715B2D"/>
    <w:rsid w:val="007168F0"/>
    <w:rsid w:val="00716CAF"/>
    <w:rsid w:val="00716FE7"/>
    <w:rsid w:val="00717539"/>
    <w:rsid w:val="00717B2B"/>
    <w:rsid w:val="00717E67"/>
    <w:rsid w:val="00717EDC"/>
    <w:rsid w:val="007203F8"/>
    <w:rsid w:val="00720B1F"/>
    <w:rsid w:val="00720D9A"/>
    <w:rsid w:val="00721FD1"/>
    <w:rsid w:val="007221FC"/>
    <w:rsid w:val="007226DD"/>
    <w:rsid w:val="007230D3"/>
    <w:rsid w:val="00723D3A"/>
    <w:rsid w:val="007241A0"/>
    <w:rsid w:val="00724C5F"/>
    <w:rsid w:val="00725254"/>
    <w:rsid w:val="007255E9"/>
    <w:rsid w:val="00727152"/>
    <w:rsid w:val="00730B54"/>
    <w:rsid w:val="0073104E"/>
    <w:rsid w:val="0073156D"/>
    <w:rsid w:val="007318A1"/>
    <w:rsid w:val="007344F8"/>
    <w:rsid w:val="007349CC"/>
    <w:rsid w:val="007350FD"/>
    <w:rsid w:val="007357C5"/>
    <w:rsid w:val="0073607E"/>
    <w:rsid w:val="00736855"/>
    <w:rsid w:val="00736C6E"/>
    <w:rsid w:val="007376CA"/>
    <w:rsid w:val="007408E6"/>
    <w:rsid w:val="00741237"/>
    <w:rsid w:val="007415DC"/>
    <w:rsid w:val="0074176F"/>
    <w:rsid w:val="00742D1D"/>
    <w:rsid w:val="007431E1"/>
    <w:rsid w:val="0074349E"/>
    <w:rsid w:val="0074384B"/>
    <w:rsid w:val="00743BA7"/>
    <w:rsid w:val="00744BF5"/>
    <w:rsid w:val="00745EDC"/>
    <w:rsid w:val="007464CD"/>
    <w:rsid w:val="00746B20"/>
    <w:rsid w:val="00746F15"/>
    <w:rsid w:val="00750802"/>
    <w:rsid w:val="00750ED2"/>
    <w:rsid w:val="00751085"/>
    <w:rsid w:val="00751AFD"/>
    <w:rsid w:val="00752385"/>
    <w:rsid w:val="007525FF"/>
    <w:rsid w:val="00752A7F"/>
    <w:rsid w:val="00755214"/>
    <w:rsid w:val="00755738"/>
    <w:rsid w:val="00755A30"/>
    <w:rsid w:val="007561F2"/>
    <w:rsid w:val="00757C19"/>
    <w:rsid w:val="00757F2A"/>
    <w:rsid w:val="00757F46"/>
    <w:rsid w:val="00761DF6"/>
    <w:rsid w:val="00761E73"/>
    <w:rsid w:val="00762035"/>
    <w:rsid w:val="0076231C"/>
    <w:rsid w:val="00762AAE"/>
    <w:rsid w:val="00764156"/>
    <w:rsid w:val="007648D0"/>
    <w:rsid w:val="00765072"/>
    <w:rsid w:val="00765B97"/>
    <w:rsid w:val="00765C4A"/>
    <w:rsid w:val="00765F37"/>
    <w:rsid w:val="0076614D"/>
    <w:rsid w:val="00766FCB"/>
    <w:rsid w:val="0076728F"/>
    <w:rsid w:val="00767524"/>
    <w:rsid w:val="00767CB8"/>
    <w:rsid w:val="0077087D"/>
    <w:rsid w:val="00770E16"/>
    <w:rsid w:val="007722F7"/>
    <w:rsid w:val="00772E98"/>
    <w:rsid w:val="007733DE"/>
    <w:rsid w:val="00774BA0"/>
    <w:rsid w:val="00775339"/>
    <w:rsid w:val="00775BF2"/>
    <w:rsid w:val="0077672A"/>
    <w:rsid w:val="00776BEC"/>
    <w:rsid w:val="007776BA"/>
    <w:rsid w:val="007813AE"/>
    <w:rsid w:val="0078184E"/>
    <w:rsid w:val="007826DB"/>
    <w:rsid w:val="0078286D"/>
    <w:rsid w:val="0078454D"/>
    <w:rsid w:val="007856B2"/>
    <w:rsid w:val="00785A58"/>
    <w:rsid w:val="00786DD7"/>
    <w:rsid w:val="0079009A"/>
    <w:rsid w:val="007905E2"/>
    <w:rsid w:val="00790F26"/>
    <w:rsid w:val="007917CC"/>
    <w:rsid w:val="0079271B"/>
    <w:rsid w:val="007928C1"/>
    <w:rsid w:val="00792B0A"/>
    <w:rsid w:val="00794B34"/>
    <w:rsid w:val="00794CC9"/>
    <w:rsid w:val="00794E7B"/>
    <w:rsid w:val="007958F7"/>
    <w:rsid w:val="0079613F"/>
    <w:rsid w:val="00796E9C"/>
    <w:rsid w:val="00797B29"/>
    <w:rsid w:val="00797B43"/>
    <w:rsid w:val="00797D0A"/>
    <w:rsid w:val="007A0295"/>
    <w:rsid w:val="007A075C"/>
    <w:rsid w:val="007A07EF"/>
    <w:rsid w:val="007A0A4D"/>
    <w:rsid w:val="007A0D0D"/>
    <w:rsid w:val="007A142D"/>
    <w:rsid w:val="007A14A9"/>
    <w:rsid w:val="007A1774"/>
    <w:rsid w:val="007A23C1"/>
    <w:rsid w:val="007A242E"/>
    <w:rsid w:val="007A304F"/>
    <w:rsid w:val="007A31ED"/>
    <w:rsid w:val="007A32D0"/>
    <w:rsid w:val="007A3B06"/>
    <w:rsid w:val="007A403D"/>
    <w:rsid w:val="007A42B1"/>
    <w:rsid w:val="007A44E0"/>
    <w:rsid w:val="007A510C"/>
    <w:rsid w:val="007A595F"/>
    <w:rsid w:val="007A6224"/>
    <w:rsid w:val="007A6334"/>
    <w:rsid w:val="007A65F7"/>
    <w:rsid w:val="007A6E40"/>
    <w:rsid w:val="007A70BA"/>
    <w:rsid w:val="007A7416"/>
    <w:rsid w:val="007A7EBD"/>
    <w:rsid w:val="007A7F21"/>
    <w:rsid w:val="007B1F64"/>
    <w:rsid w:val="007B2BB4"/>
    <w:rsid w:val="007B2DA7"/>
    <w:rsid w:val="007B2F84"/>
    <w:rsid w:val="007B33AB"/>
    <w:rsid w:val="007B381E"/>
    <w:rsid w:val="007B4BBB"/>
    <w:rsid w:val="007B4E21"/>
    <w:rsid w:val="007B5076"/>
    <w:rsid w:val="007B5989"/>
    <w:rsid w:val="007B5DF7"/>
    <w:rsid w:val="007B5DFA"/>
    <w:rsid w:val="007B6999"/>
    <w:rsid w:val="007B6B16"/>
    <w:rsid w:val="007C04BE"/>
    <w:rsid w:val="007C05DE"/>
    <w:rsid w:val="007C0851"/>
    <w:rsid w:val="007C26FF"/>
    <w:rsid w:val="007C2BE4"/>
    <w:rsid w:val="007C3045"/>
    <w:rsid w:val="007C3314"/>
    <w:rsid w:val="007C3328"/>
    <w:rsid w:val="007C3E18"/>
    <w:rsid w:val="007C3E9C"/>
    <w:rsid w:val="007C4ED7"/>
    <w:rsid w:val="007C5736"/>
    <w:rsid w:val="007C72D3"/>
    <w:rsid w:val="007C7C7C"/>
    <w:rsid w:val="007D0335"/>
    <w:rsid w:val="007D0792"/>
    <w:rsid w:val="007D081D"/>
    <w:rsid w:val="007D14AF"/>
    <w:rsid w:val="007D1701"/>
    <w:rsid w:val="007D2226"/>
    <w:rsid w:val="007D25DA"/>
    <w:rsid w:val="007D2610"/>
    <w:rsid w:val="007D2A58"/>
    <w:rsid w:val="007D339C"/>
    <w:rsid w:val="007D387B"/>
    <w:rsid w:val="007D3D6F"/>
    <w:rsid w:val="007D410E"/>
    <w:rsid w:val="007D4747"/>
    <w:rsid w:val="007D4D9B"/>
    <w:rsid w:val="007D5BE2"/>
    <w:rsid w:val="007D6B44"/>
    <w:rsid w:val="007D6D08"/>
    <w:rsid w:val="007D7377"/>
    <w:rsid w:val="007D73E8"/>
    <w:rsid w:val="007D7B15"/>
    <w:rsid w:val="007D7DE5"/>
    <w:rsid w:val="007E099F"/>
    <w:rsid w:val="007E1100"/>
    <w:rsid w:val="007E1569"/>
    <w:rsid w:val="007E1678"/>
    <w:rsid w:val="007E16BB"/>
    <w:rsid w:val="007E1934"/>
    <w:rsid w:val="007E1C50"/>
    <w:rsid w:val="007E2176"/>
    <w:rsid w:val="007E257A"/>
    <w:rsid w:val="007E2704"/>
    <w:rsid w:val="007E2B38"/>
    <w:rsid w:val="007E4687"/>
    <w:rsid w:val="007E476C"/>
    <w:rsid w:val="007E4F98"/>
    <w:rsid w:val="007E5285"/>
    <w:rsid w:val="007E6CB8"/>
    <w:rsid w:val="007E6FFC"/>
    <w:rsid w:val="007F0A72"/>
    <w:rsid w:val="007F0AEA"/>
    <w:rsid w:val="007F0E19"/>
    <w:rsid w:val="007F133D"/>
    <w:rsid w:val="007F1955"/>
    <w:rsid w:val="007F2EE9"/>
    <w:rsid w:val="007F37EC"/>
    <w:rsid w:val="007F3B09"/>
    <w:rsid w:val="007F4754"/>
    <w:rsid w:val="007F53E8"/>
    <w:rsid w:val="007F5769"/>
    <w:rsid w:val="007F6DBC"/>
    <w:rsid w:val="008004CA"/>
    <w:rsid w:val="008004EC"/>
    <w:rsid w:val="0080095C"/>
    <w:rsid w:val="00800B03"/>
    <w:rsid w:val="00800C8E"/>
    <w:rsid w:val="00800E15"/>
    <w:rsid w:val="00800FED"/>
    <w:rsid w:val="00802093"/>
    <w:rsid w:val="00804982"/>
    <w:rsid w:val="008051DC"/>
    <w:rsid w:val="00805D4F"/>
    <w:rsid w:val="00806770"/>
    <w:rsid w:val="00807180"/>
    <w:rsid w:val="00807D9C"/>
    <w:rsid w:val="00810046"/>
    <w:rsid w:val="00810342"/>
    <w:rsid w:val="00810D86"/>
    <w:rsid w:val="008117A4"/>
    <w:rsid w:val="00812388"/>
    <w:rsid w:val="0081243F"/>
    <w:rsid w:val="008124E0"/>
    <w:rsid w:val="00813D27"/>
    <w:rsid w:val="00813FAA"/>
    <w:rsid w:val="008166AE"/>
    <w:rsid w:val="00816DF8"/>
    <w:rsid w:val="00817139"/>
    <w:rsid w:val="008175C1"/>
    <w:rsid w:val="008202FB"/>
    <w:rsid w:val="0082030A"/>
    <w:rsid w:val="008212CE"/>
    <w:rsid w:val="008216BE"/>
    <w:rsid w:val="00822F8B"/>
    <w:rsid w:val="0082371F"/>
    <w:rsid w:val="00824B1A"/>
    <w:rsid w:val="00824E2D"/>
    <w:rsid w:val="00824F87"/>
    <w:rsid w:val="008250A4"/>
    <w:rsid w:val="008253F2"/>
    <w:rsid w:val="00825519"/>
    <w:rsid w:val="0082585F"/>
    <w:rsid w:val="008259F4"/>
    <w:rsid w:val="0082774E"/>
    <w:rsid w:val="00827AD9"/>
    <w:rsid w:val="008303E5"/>
    <w:rsid w:val="00830662"/>
    <w:rsid w:val="0083070C"/>
    <w:rsid w:val="008312FD"/>
    <w:rsid w:val="00831962"/>
    <w:rsid w:val="00831B5F"/>
    <w:rsid w:val="00831FDD"/>
    <w:rsid w:val="00832245"/>
    <w:rsid w:val="00833004"/>
    <w:rsid w:val="00833546"/>
    <w:rsid w:val="00833FF5"/>
    <w:rsid w:val="00834EBC"/>
    <w:rsid w:val="008352ED"/>
    <w:rsid w:val="008359A3"/>
    <w:rsid w:val="00836715"/>
    <w:rsid w:val="00836722"/>
    <w:rsid w:val="0083689A"/>
    <w:rsid w:val="00841775"/>
    <w:rsid w:val="008417B5"/>
    <w:rsid w:val="0084191A"/>
    <w:rsid w:val="00841CB0"/>
    <w:rsid w:val="00843B1F"/>
    <w:rsid w:val="00845688"/>
    <w:rsid w:val="008457E3"/>
    <w:rsid w:val="0084584F"/>
    <w:rsid w:val="00845C84"/>
    <w:rsid w:val="00845CA3"/>
    <w:rsid w:val="00846193"/>
    <w:rsid w:val="008461A6"/>
    <w:rsid w:val="00846BC9"/>
    <w:rsid w:val="00847050"/>
    <w:rsid w:val="0084768B"/>
    <w:rsid w:val="00847774"/>
    <w:rsid w:val="008477D1"/>
    <w:rsid w:val="00847C7C"/>
    <w:rsid w:val="008504EE"/>
    <w:rsid w:val="00850D3D"/>
    <w:rsid w:val="00850E84"/>
    <w:rsid w:val="0085117A"/>
    <w:rsid w:val="00851CD8"/>
    <w:rsid w:val="0085213B"/>
    <w:rsid w:val="008523BE"/>
    <w:rsid w:val="008526D2"/>
    <w:rsid w:val="00853357"/>
    <w:rsid w:val="00853BE3"/>
    <w:rsid w:val="00853DA3"/>
    <w:rsid w:val="00854666"/>
    <w:rsid w:val="008556B9"/>
    <w:rsid w:val="00855BFF"/>
    <w:rsid w:val="008560E5"/>
    <w:rsid w:val="00857057"/>
    <w:rsid w:val="00857155"/>
    <w:rsid w:val="008576ED"/>
    <w:rsid w:val="00860B61"/>
    <w:rsid w:val="00862617"/>
    <w:rsid w:val="00862A44"/>
    <w:rsid w:val="00865922"/>
    <w:rsid w:val="00865F51"/>
    <w:rsid w:val="00866B22"/>
    <w:rsid w:val="008671ED"/>
    <w:rsid w:val="008677E8"/>
    <w:rsid w:val="00867902"/>
    <w:rsid w:val="00867E43"/>
    <w:rsid w:val="008701DD"/>
    <w:rsid w:val="00871F1C"/>
    <w:rsid w:val="00872151"/>
    <w:rsid w:val="00872F93"/>
    <w:rsid w:val="00873870"/>
    <w:rsid w:val="00873F6A"/>
    <w:rsid w:val="00874D40"/>
    <w:rsid w:val="00875126"/>
    <w:rsid w:val="00876778"/>
    <w:rsid w:val="008767E3"/>
    <w:rsid w:val="0087749A"/>
    <w:rsid w:val="008775D8"/>
    <w:rsid w:val="00880C61"/>
    <w:rsid w:val="00881B73"/>
    <w:rsid w:val="00881DC4"/>
    <w:rsid w:val="00881EF8"/>
    <w:rsid w:val="00882314"/>
    <w:rsid w:val="00882E00"/>
    <w:rsid w:val="00883C9B"/>
    <w:rsid w:val="00884269"/>
    <w:rsid w:val="008844DE"/>
    <w:rsid w:val="008850F0"/>
    <w:rsid w:val="00885474"/>
    <w:rsid w:val="0088649B"/>
    <w:rsid w:val="00886ED7"/>
    <w:rsid w:val="008870AB"/>
    <w:rsid w:val="00887244"/>
    <w:rsid w:val="00887990"/>
    <w:rsid w:val="008900AA"/>
    <w:rsid w:val="00890244"/>
    <w:rsid w:val="0089030B"/>
    <w:rsid w:val="00890AC7"/>
    <w:rsid w:val="008923A4"/>
    <w:rsid w:val="008931C3"/>
    <w:rsid w:val="00893A98"/>
    <w:rsid w:val="00893EAB"/>
    <w:rsid w:val="00894AAB"/>
    <w:rsid w:val="008951CD"/>
    <w:rsid w:val="0089574F"/>
    <w:rsid w:val="008960C2"/>
    <w:rsid w:val="00897259"/>
    <w:rsid w:val="008A036A"/>
    <w:rsid w:val="008A05F2"/>
    <w:rsid w:val="008A078F"/>
    <w:rsid w:val="008A2167"/>
    <w:rsid w:val="008A2356"/>
    <w:rsid w:val="008A260D"/>
    <w:rsid w:val="008A28C2"/>
    <w:rsid w:val="008A2AAD"/>
    <w:rsid w:val="008A2ECA"/>
    <w:rsid w:val="008A3799"/>
    <w:rsid w:val="008A4D6E"/>
    <w:rsid w:val="008A53F7"/>
    <w:rsid w:val="008A58F8"/>
    <w:rsid w:val="008A5D76"/>
    <w:rsid w:val="008A60ED"/>
    <w:rsid w:val="008A6246"/>
    <w:rsid w:val="008A64EC"/>
    <w:rsid w:val="008A68A6"/>
    <w:rsid w:val="008A6F3E"/>
    <w:rsid w:val="008A74AB"/>
    <w:rsid w:val="008B04C7"/>
    <w:rsid w:val="008B06BC"/>
    <w:rsid w:val="008B14C8"/>
    <w:rsid w:val="008B38EC"/>
    <w:rsid w:val="008B3F84"/>
    <w:rsid w:val="008B59A2"/>
    <w:rsid w:val="008B5A0F"/>
    <w:rsid w:val="008B64E2"/>
    <w:rsid w:val="008B77FB"/>
    <w:rsid w:val="008B7BF8"/>
    <w:rsid w:val="008C0A92"/>
    <w:rsid w:val="008C0BFC"/>
    <w:rsid w:val="008C1C3B"/>
    <w:rsid w:val="008C1F75"/>
    <w:rsid w:val="008C2166"/>
    <w:rsid w:val="008C2502"/>
    <w:rsid w:val="008C2A57"/>
    <w:rsid w:val="008C325E"/>
    <w:rsid w:val="008C337B"/>
    <w:rsid w:val="008C34A9"/>
    <w:rsid w:val="008C3C6F"/>
    <w:rsid w:val="008C4366"/>
    <w:rsid w:val="008C4691"/>
    <w:rsid w:val="008C50B8"/>
    <w:rsid w:val="008C50D3"/>
    <w:rsid w:val="008C533A"/>
    <w:rsid w:val="008C5A16"/>
    <w:rsid w:val="008C5DCB"/>
    <w:rsid w:val="008C6001"/>
    <w:rsid w:val="008C6D66"/>
    <w:rsid w:val="008C6D8C"/>
    <w:rsid w:val="008C701E"/>
    <w:rsid w:val="008C709C"/>
    <w:rsid w:val="008C715C"/>
    <w:rsid w:val="008D1BBB"/>
    <w:rsid w:val="008D21A7"/>
    <w:rsid w:val="008D2644"/>
    <w:rsid w:val="008D2995"/>
    <w:rsid w:val="008D30CF"/>
    <w:rsid w:val="008D3F96"/>
    <w:rsid w:val="008D556C"/>
    <w:rsid w:val="008D5DB6"/>
    <w:rsid w:val="008D6237"/>
    <w:rsid w:val="008D6CE9"/>
    <w:rsid w:val="008D6DA6"/>
    <w:rsid w:val="008D6E65"/>
    <w:rsid w:val="008D6FC9"/>
    <w:rsid w:val="008D6FE9"/>
    <w:rsid w:val="008E0B3E"/>
    <w:rsid w:val="008E119C"/>
    <w:rsid w:val="008E166A"/>
    <w:rsid w:val="008E1C48"/>
    <w:rsid w:val="008E25FF"/>
    <w:rsid w:val="008E2FA8"/>
    <w:rsid w:val="008E35CA"/>
    <w:rsid w:val="008E4199"/>
    <w:rsid w:val="008E473A"/>
    <w:rsid w:val="008E4944"/>
    <w:rsid w:val="008E4AC6"/>
    <w:rsid w:val="008E5393"/>
    <w:rsid w:val="008E5A0C"/>
    <w:rsid w:val="008E6A5F"/>
    <w:rsid w:val="008E6E81"/>
    <w:rsid w:val="008E7561"/>
    <w:rsid w:val="008E7915"/>
    <w:rsid w:val="008F11C6"/>
    <w:rsid w:val="008F167C"/>
    <w:rsid w:val="008F170E"/>
    <w:rsid w:val="008F1F44"/>
    <w:rsid w:val="008F2934"/>
    <w:rsid w:val="008F35A8"/>
    <w:rsid w:val="008F43A5"/>
    <w:rsid w:val="008F519C"/>
    <w:rsid w:val="008F573E"/>
    <w:rsid w:val="008F6987"/>
    <w:rsid w:val="008F6A6F"/>
    <w:rsid w:val="008F7CEB"/>
    <w:rsid w:val="008F7E5E"/>
    <w:rsid w:val="0090154C"/>
    <w:rsid w:val="0090198A"/>
    <w:rsid w:val="00901DE0"/>
    <w:rsid w:val="00903DE1"/>
    <w:rsid w:val="009042DE"/>
    <w:rsid w:val="00904BD3"/>
    <w:rsid w:val="00904CF5"/>
    <w:rsid w:val="00906C24"/>
    <w:rsid w:val="00906C32"/>
    <w:rsid w:val="0090700F"/>
    <w:rsid w:val="00907E08"/>
    <w:rsid w:val="009100FB"/>
    <w:rsid w:val="009104D7"/>
    <w:rsid w:val="00911118"/>
    <w:rsid w:val="00912FA3"/>
    <w:rsid w:val="009132D1"/>
    <w:rsid w:val="00913430"/>
    <w:rsid w:val="009138A3"/>
    <w:rsid w:val="00913BF5"/>
    <w:rsid w:val="00914616"/>
    <w:rsid w:val="009149CA"/>
    <w:rsid w:val="00914AD0"/>
    <w:rsid w:val="00914E28"/>
    <w:rsid w:val="009150F1"/>
    <w:rsid w:val="009152EF"/>
    <w:rsid w:val="00915403"/>
    <w:rsid w:val="0091560E"/>
    <w:rsid w:val="00915870"/>
    <w:rsid w:val="00915B39"/>
    <w:rsid w:val="009160ED"/>
    <w:rsid w:val="00916A63"/>
    <w:rsid w:val="00916F97"/>
    <w:rsid w:val="00917361"/>
    <w:rsid w:val="00917C19"/>
    <w:rsid w:val="00920DB2"/>
    <w:rsid w:val="00920EF0"/>
    <w:rsid w:val="00920FDD"/>
    <w:rsid w:val="00921E60"/>
    <w:rsid w:val="009222EF"/>
    <w:rsid w:val="0092326B"/>
    <w:rsid w:val="00923354"/>
    <w:rsid w:val="00924B9E"/>
    <w:rsid w:val="00925C9C"/>
    <w:rsid w:val="009265F4"/>
    <w:rsid w:val="0092709D"/>
    <w:rsid w:val="0092734D"/>
    <w:rsid w:val="00927809"/>
    <w:rsid w:val="00927B70"/>
    <w:rsid w:val="00927CB1"/>
    <w:rsid w:val="00931354"/>
    <w:rsid w:val="009313B8"/>
    <w:rsid w:val="0093246C"/>
    <w:rsid w:val="00932C65"/>
    <w:rsid w:val="00934918"/>
    <w:rsid w:val="00934A4F"/>
    <w:rsid w:val="00935765"/>
    <w:rsid w:val="00935C5A"/>
    <w:rsid w:val="0093628F"/>
    <w:rsid w:val="00936793"/>
    <w:rsid w:val="00937761"/>
    <w:rsid w:val="00937BBB"/>
    <w:rsid w:val="00940556"/>
    <w:rsid w:val="00940866"/>
    <w:rsid w:val="00940DD7"/>
    <w:rsid w:val="009410D4"/>
    <w:rsid w:val="00941432"/>
    <w:rsid w:val="009422DF"/>
    <w:rsid w:val="00943007"/>
    <w:rsid w:val="009430F3"/>
    <w:rsid w:val="0094369C"/>
    <w:rsid w:val="009437DE"/>
    <w:rsid w:val="00943C0B"/>
    <w:rsid w:val="00943E3A"/>
    <w:rsid w:val="00944000"/>
    <w:rsid w:val="00944685"/>
    <w:rsid w:val="00944A0E"/>
    <w:rsid w:val="00944EE3"/>
    <w:rsid w:val="00946297"/>
    <w:rsid w:val="00946688"/>
    <w:rsid w:val="009468E1"/>
    <w:rsid w:val="0094C68D"/>
    <w:rsid w:val="00950495"/>
    <w:rsid w:val="00950912"/>
    <w:rsid w:val="00952C9A"/>
    <w:rsid w:val="00953497"/>
    <w:rsid w:val="009542BE"/>
    <w:rsid w:val="009551B0"/>
    <w:rsid w:val="009551DC"/>
    <w:rsid w:val="00955477"/>
    <w:rsid w:val="00955F56"/>
    <w:rsid w:val="00956DCB"/>
    <w:rsid w:val="0095730B"/>
    <w:rsid w:val="00957901"/>
    <w:rsid w:val="00960CFC"/>
    <w:rsid w:val="0096164A"/>
    <w:rsid w:val="00961796"/>
    <w:rsid w:val="009627E1"/>
    <w:rsid w:val="009627F3"/>
    <w:rsid w:val="00962A07"/>
    <w:rsid w:val="00962A73"/>
    <w:rsid w:val="00962C2C"/>
    <w:rsid w:val="0096329D"/>
    <w:rsid w:val="00963480"/>
    <w:rsid w:val="00963570"/>
    <w:rsid w:val="00963589"/>
    <w:rsid w:val="00963ACA"/>
    <w:rsid w:val="009641CD"/>
    <w:rsid w:val="00964790"/>
    <w:rsid w:val="00964B22"/>
    <w:rsid w:val="00964C14"/>
    <w:rsid w:val="00965F57"/>
    <w:rsid w:val="00966701"/>
    <w:rsid w:val="00966B1D"/>
    <w:rsid w:val="0096724C"/>
    <w:rsid w:val="00967D97"/>
    <w:rsid w:val="00967E87"/>
    <w:rsid w:val="00970181"/>
    <w:rsid w:val="00970491"/>
    <w:rsid w:val="00970A9E"/>
    <w:rsid w:val="009713F1"/>
    <w:rsid w:val="00971DAF"/>
    <w:rsid w:val="0097250C"/>
    <w:rsid w:val="0097289F"/>
    <w:rsid w:val="009742FE"/>
    <w:rsid w:val="00974CF8"/>
    <w:rsid w:val="009758DD"/>
    <w:rsid w:val="00976EC5"/>
    <w:rsid w:val="0097726B"/>
    <w:rsid w:val="00980467"/>
    <w:rsid w:val="00980FBF"/>
    <w:rsid w:val="009813AA"/>
    <w:rsid w:val="00981459"/>
    <w:rsid w:val="00981888"/>
    <w:rsid w:val="009820D6"/>
    <w:rsid w:val="00983278"/>
    <w:rsid w:val="00983BCD"/>
    <w:rsid w:val="00983CDE"/>
    <w:rsid w:val="00983E8D"/>
    <w:rsid w:val="00984810"/>
    <w:rsid w:val="00985162"/>
    <w:rsid w:val="0098566E"/>
    <w:rsid w:val="0098611A"/>
    <w:rsid w:val="0098633D"/>
    <w:rsid w:val="00986B83"/>
    <w:rsid w:val="00987133"/>
    <w:rsid w:val="00990A8E"/>
    <w:rsid w:val="00991CCC"/>
    <w:rsid w:val="00991DF1"/>
    <w:rsid w:val="00992343"/>
    <w:rsid w:val="009924A2"/>
    <w:rsid w:val="009947BF"/>
    <w:rsid w:val="00995D43"/>
    <w:rsid w:val="00996B34"/>
    <w:rsid w:val="009A0126"/>
    <w:rsid w:val="009A0C1B"/>
    <w:rsid w:val="009A10CF"/>
    <w:rsid w:val="009A1477"/>
    <w:rsid w:val="009A1A97"/>
    <w:rsid w:val="009A3985"/>
    <w:rsid w:val="009A3D60"/>
    <w:rsid w:val="009A455B"/>
    <w:rsid w:val="009A520F"/>
    <w:rsid w:val="009A5C57"/>
    <w:rsid w:val="009A61B1"/>
    <w:rsid w:val="009A6AEB"/>
    <w:rsid w:val="009B0922"/>
    <w:rsid w:val="009B121E"/>
    <w:rsid w:val="009B223C"/>
    <w:rsid w:val="009B33D8"/>
    <w:rsid w:val="009B3FAB"/>
    <w:rsid w:val="009B4013"/>
    <w:rsid w:val="009B4827"/>
    <w:rsid w:val="009B49AC"/>
    <w:rsid w:val="009B6B33"/>
    <w:rsid w:val="009B6DA0"/>
    <w:rsid w:val="009B7A7A"/>
    <w:rsid w:val="009C0FBA"/>
    <w:rsid w:val="009C1015"/>
    <w:rsid w:val="009C244B"/>
    <w:rsid w:val="009C280C"/>
    <w:rsid w:val="009C2B72"/>
    <w:rsid w:val="009C2BCD"/>
    <w:rsid w:val="009C356D"/>
    <w:rsid w:val="009C3CE8"/>
    <w:rsid w:val="009C3D0D"/>
    <w:rsid w:val="009C3F1F"/>
    <w:rsid w:val="009C408C"/>
    <w:rsid w:val="009C4ABC"/>
    <w:rsid w:val="009C53FC"/>
    <w:rsid w:val="009C5901"/>
    <w:rsid w:val="009C63CA"/>
    <w:rsid w:val="009C65C2"/>
    <w:rsid w:val="009C6AFC"/>
    <w:rsid w:val="009C6AFF"/>
    <w:rsid w:val="009D0A99"/>
    <w:rsid w:val="009D0BC1"/>
    <w:rsid w:val="009D1828"/>
    <w:rsid w:val="009D1AF5"/>
    <w:rsid w:val="009D1DEE"/>
    <w:rsid w:val="009D3403"/>
    <w:rsid w:val="009D4773"/>
    <w:rsid w:val="009D5233"/>
    <w:rsid w:val="009D5BBA"/>
    <w:rsid w:val="009D5F4C"/>
    <w:rsid w:val="009D688C"/>
    <w:rsid w:val="009D6F64"/>
    <w:rsid w:val="009D7E4D"/>
    <w:rsid w:val="009E1139"/>
    <w:rsid w:val="009E23F5"/>
    <w:rsid w:val="009E275B"/>
    <w:rsid w:val="009E2EBD"/>
    <w:rsid w:val="009E3815"/>
    <w:rsid w:val="009E3C06"/>
    <w:rsid w:val="009E4679"/>
    <w:rsid w:val="009E6842"/>
    <w:rsid w:val="009E6DBB"/>
    <w:rsid w:val="009E7163"/>
    <w:rsid w:val="009E7244"/>
    <w:rsid w:val="009E7A03"/>
    <w:rsid w:val="009F000E"/>
    <w:rsid w:val="009F0093"/>
    <w:rsid w:val="009F0829"/>
    <w:rsid w:val="009F0EA4"/>
    <w:rsid w:val="009F12F6"/>
    <w:rsid w:val="009F2043"/>
    <w:rsid w:val="009F2116"/>
    <w:rsid w:val="009F25D9"/>
    <w:rsid w:val="009F341A"/>
    <w:rsid w:val="009F361F"/>
    <w:rsid w:val="009F3AB9"/>
    <w:rsid w:val="009F3D99"/>
    <w:rsid w:val="009F4155"/>
    <w:rsid w:val="009F42A3"/>
    <w:rsid w:val="009F43BE"/>
    <w:rsid w:val="009F4E4D"/>
    <w:rsid w:val="009F56D6"/>
    <w:rsid w:val="009F62A1"/>
    <w:rsid w:val="009F684C"/>
    <w:rsid w:val="009F75E8"/>
    <w:rsid w:val="009F7CA6"/>
    <w:rsid w:val="00A00134"/>
    <w:rsid w:val="00A005D3"/>
    <w:rsid w:val="00A01CC5"/>
    <w:rsid w:val="00A024F5"/>
    <w:rsid w:val="00A0282D"/>
    <w:rsid w:val="00A03D7E"/>
    <w:rsid w:val="00A049F2"/>
    <w:rsid w:val="00A06063"/>
    <w:rsid w:val="00A06591"/>
    <w:rsid w:val="00A07ECD"/>
    <w:rsid w:val="00A109CD"/>
    <w:rsid w:val="00A113DD"/>
    <w:rsid w:val="00A11885"/>
    <w:rsid w:val="00A11B36"/>
    <w:rsid w:val="00A11BF9"/>
    <w:rsid w:val="00A123DE"/>
    <w:rsid w:val="00A12477"/>
    <w:rsid w:val="00A12D8B"/>
    <w:rsid w:val="00A12DE3"/>
    <w:rsid w:val="00A12E2E"/>
    <w:rsid w:val="00A13275"/>
    <w:rsid w:val="00A13A33"/>
    <w:rsid w:val="00A14F03"/>
    <w:rsid w:val="00A158D3"/>
    <w:rsid w:val="00A16244"/>
    <w:rsid w:val="00A171F3"/>
    <w:rsid w:val="00A17C22"/>
    <w:rsid w:val="00A20244"/>
    <w:rsid w:val="00A202F3"/>
    <w:rsid w:val="00A20318"/>
    <w:rsid w:val="00A20581"/>
    <w:rsid w:val="00A2095B"/>
    <w:rsid w:val="00A20E85"/>
    <w:rsid w:val="00A2101A"/>
    <w:rsid w:val="00A2222D"/>
    <w:rsid w:val="00A22AD0"/>
    <w:rsid w:val="00A23288"/>
    <w:rsid w:val="00A23A15"/>
    <w:rsid w:val="00A24131"/>
    <w:rsid w:val="00A2512D"/>
    <w:rsid w:val="00A25574"/>
    <w:rsid w:val="00A2594B"/>
    <w:rsid w:val="00A25F2E"/>
    <w:rsid w:val="00A26796"/>
    <w:rsid w:val="00A26C63"/>
    <w:rsid w:val="00A26EF3"/>
    <w:rsid w:val="00A27650"/>
    <w:rsid w:val="00A305A0"/>
    <w:rsid w:val="00A30F2E"/>
    <w:rsid w:val="00A317CF"/>
    <w:rsid w:val="00A322D4"/>
    <w:rsid w:val="00A32629"/>
    <w:rsid w:val="00A32BE5"/>
    <w:rsid w:val="00A32BFF"/>
    <w:rsid w:val="00A33A91"/>
    <w:rsid w:val="00A34194"/>
    <w:rsid w:val="00A365BA"/>
    <w:rsid w:val="00A37AD0"/>
    <w:rsid w:val="00A37F0D"/>
    <w:rsid w:val="00A3A875"/>
    <w:rsid w:val="00A4040A"/>
    <w:rsid w:val="00A4073A"/>
    <w:rsid w:val="00A40EBD"/>
    <w:rsid w:val="00A412CE"/>
    <w:rsid w:val="00A41EC4"/>
    <w:rsid w:val="00A42434"/>
    <w:rsid w:val="00A429E3"/>
    <w:rsid w:val="00A434E7"/>
    <w:rsid w:val="00A44123"/>
    <w:rsid w:val="00A448BA"/>
    <w:rsid w:val="00A44BC9"/>
    <w:rsid w:val="00A4570B"/>
    <w:rsid w:val="00A464DE"/>
    <w:rsid w:val="00A47967"/>
    <w:rsid w:val="00A47CDF"/>
    <w:rsid w:val="00A47D41"/>
    <w:rsid w:val="00A50FF3"/>
    <w:rsid w:val="00A5106C"/>
    <w:rsid w:val="00A5113B"/>
    <w:rsid w:val="00A51D48"/>
    <w:rsid w:val="00A52731"/>
    <w:rsid w:val="00A53815"/>
    <w:rsid w:val="00A53843"/>
    <w:rsid w:val="00A539F5"/>
    <w:rsid w:val="00A53E81"/>
    <w:rsid w:val="00A540AA"/>
    <w:rsid w:val="00A55BC5"/>
    <w:rsid w:val="00A5654C"/>
    <w:rsid w:val="00A56618"/>
    <w:rsid w:val="00A578FB"/>
    <w:rsid w:val="00A604FD"/>
    <w:rsid w:val="00A60CDA"/>
    <w:rsid w:val="00A60F32"/>
    <w:rsid w:val="00A61125"/>
    <w:rsid w:val="00A61685"/>
    <w:rsid w:val="00A61763"/>
    <w:rsid w:val="00A61793"/>
    <w:rsid w:val="00A61C5B"/>
    <w:rsid w:val="00A62089"/>
    <w:rsid w:val="00A62113"/>
    <w:rsid w:val="00A62714"/>
    <w:rsid w:val="00A629E7"/>
    <w:rsid w:val="00A62DDF"/>
    <w:rsid w:val="00A6307C"/>
    <w:rsid w:val="00A65B2B"/>
    <w:rsid w:val="00A66707"/>
    <w:rsid w:val="00A66AB9"/>
    <w:rsid w:val="00A67751"/>
    <w:rsid w:val="00A67E32"/>
    <w:rsid w:val="00A67F20"/>
    <w:rsid w:val="00A67FAB"/>
    <w:rsid w:val="00A704FE"/>
    <w:rsid w:val="00A70C8A"/>
    <w:rsid w:val="00A70FFA"/>
    <w:rsid w:val="00A711E9"/>
    <w:rsid w:val="00A716A7"/>
    <w:rsid w:val="00A717B3"/>
    <w:rsid w:val="00A71D24"/>
    <w:rsid w:val="00A721B9"/>
    <w:rsid w:val="00A723FF"/>
    <w:rsid w:val="00A72824"/>
    <w:rsid w:val="00A72E4A"/>
    <w:rsid w:val="00A730E4"/>
    <w:rsid w:val="00A734E7"/>
    <w:rsid w:val="00A73F7D"/>
    <w:rsid w:val="00A74DF0"/>
    <w:rsid w:val="00A74EA7"/>
    <w:rsid w:val="00A75392"/>
    <w:rsid w:val="00A76345"/>
    <w:rsid w:val="00A76645"/>
    <w:rsid w:val="00A76E8D"/>
    <w:rsid w:val="00A77309"/>
    <w:rsid w:val="00A77DE7"/>
    <w:rsid w:val="00A80986"/>
    <w:rsid w:val="00A81112"/>
    <w:rsid w:val="00A812BE"/>
    <w:rsid w:val="00A81FC4"/>
    <w:rsid w:val="00A83400"/>
    <w:rsid w:val="00A83E97"/>
    <w:rsid w:val="00A848A3"/>
    <w:rsid w:val="00A8565E"/>
    <w:rsid w:val="00A860C9"/>
    <w:rsid w:val="00A9018E"/>
    <w:rsid w:val="00A903E1"/>
    <w:rsid w:val="00A91099"/>
    <w:rsid w:val="00A911BB"/>
    <w:rsid w:val="00A9203D"/>
    <w:rsid w:val="00A92168"/>
    <w:rsid w:val="00A92703"/>
    <w:rsid w:val="00A929B3"/>
    <w:rsid w:val="00A9348A"/>
    <w:rsid w:val="00A9482D"/>
    <w:rsid w:val="00A95233"/>
    <w:rsid w:val="00A95525"/>
    <w:rsid w:val="00A95B2A"/>
    <w:rsid w:val="00A9615C"/>
    <w:rsid w:val="00A972A7"/>
    <w:rsid w:val="00AA053A"/>
    <w:rsid w:val="00AA18E8"/>
    <w:rsid w:val="00AA1C9A"/>
    <w:rsid w:val="00AA20EC"/>
    <w:rsid w:val="00AA22DB"/>
    <w:rsid w:val="00AA34F2"/>
    <w:rsid w:val="00AA38D7"/>
    <w:rsid w:val="00AA4DD2"/>
    <w:rsid w:val="00AA5E65"/>
    <w:rsid w:val="00AA60F1"/>
    <w:rsid w:val="00AA60F6"/>
    <w:rsid w:val="00AA63E0"/>
    <w:rsid w:val="00AA6CB4"/>
    <w:rsid w:val="00AA6D42"/>
    <w:rsid w:val="00AA7373"/>
    <w:rsid w:val="00AA74B5"/>
    <w:rsid w:val="00AA7B39"/>
    <w:rsid w:val="00AA7B7C"/>
    <w:rsid w:val="00AB0497"/>
    <w:rsid w:val="00AB091B"/>
    <w:rsid w:val="00AB0B5B"/>
    <w:rsid w:val="00AB10DE"/>
    <w:rsid w:val="00AB1884"/>
    <w:rsid w:val="00AB229B"/>
    <w:rsid w:val="00AB37B8"/>
    <w:rsid w:val="00AB42B6"/>
    <w:rsid w:val="00AB4B54"/>
    <w:rsid w:val="00AB66E6"/>
    <w:rsid w:val="00AB6BA5"/>
    <w:rsid w:val="00AB77C7"/>
    <w:rsid w:val="00AB7CB7"/>
    <w:rsid w:val="00AC03E0"/>
    <w:rsid w:val="00AC0414"/>
    <w:rsid w:val="00AC1381"/>
    <w:rsid w:val="00AC178F"/>
    <w:rsid w:val="00AC1EA5"/>
    <w:rsid w:val="00AC35AB"/>
    <w:rsid w:val="00AC4682"/>
    <w:rsid w:val="00AC4885"/>
    <w:rsid w:val="00AC68F8"/>
    <w:rsid w:val="00AC7159"/>
    <w:rsid w:val="00AC7D44"/>
    <w:rsid w:val="00AD0267"/>
    <w:rsid w:val="00AD032E"/>
    <w:rsid w:val="00AD1401"/>
    <w:rsid w:val="00AD14F8"/>
    <w:rsid w:val="00AD1B06"/>
    <w:rsid w:val="00AD24EC"/>
    <w:rsid w:val="00AD2FF1"/>
    <w:rsid w:val="00AD343F"/>
    <w:rsid w:val="00AD362E"/>
    <w:rsid w:val="00AD3F4A"/>
    <w:rsid w:val="00AD4CC4"/>
    <w:rsid w:val="00AD4DD9"/>
    <w:rsid w:val="00AD51C1"/>
    <w:rsid w:val="00AD5238"/>
    <w:rsid w:val="00AD54F5"/>
    <w:rsid w:val="00AD62ED"/>
    <w:rsid w:val="00AD745F"/>
    <w:rsid w:val="00AE089E"/>
    <w:rsid w:val="00AE1280"/>
    <w:rsid w:val="00AE18CA"/>
    <w:rsid w:val="00AE1E09"/>
    <w:rsid w:val="00AE1E1D"/>
    <w:rsid w:val="00AE2069"/>
    <w:rsid w:val="00AE28BC"/>
    <w:rsid w:val="00AE2E42"/>
    <w:rsid w:val="00AE32A4"/>
    <w:rsid w:val="00AE4AB1"/>
    <w:rsid w:val="00AE4C8C"/>
    <w:rsid w:val="00AE56EC"/>
    <w:rsid w:val="00AE5EB4"/>
    <w:rsid w:val="00AE63D1"/>
    <w:rsid w:val="00AE69C0"/>
    <w:rsid w:val="00AE6D69"/>
    <w:rsid w:val="00AE79E6"/>
    <w:rsid w:val="00AE7D63"/>
    <w:rsid w:val="00AF05BD"/>
    <w:rsid w:val="00AF0B08"/>
    <w:rsid w:val="00AF1351"/>
    <w:rsid w:val="00AF143D"/>
    <w:rsid w:val="00AF161A"/>
    <w:rsid w:val="00AF1760"/>
    <w:rsid w:val="00AF1A88"/>
    <w:rsid w:val="00AF1D5F"/>
    <w:rsid w:val="00AF1F96"/>
    <w:rsid w:val="00AF214E"/>
    <w:rsid w:val="00AF23DB"/>
    <w:rsid w:val="00AF2C2F"/>
    <w:rsid w:val="00AF358D"/>
    <w:rsid w:val="00AF4727"/>
    <w:rsid w:val="00AF521F"/>
    <w:rsid w:val="00AF5528"/>
    <w:rsid w:val="00AF5A99"/>
    <w:rsid w:val="00AF64A5"/>
    <w:rsid w:val="00AF70F8"/>
    <w:rsid w:val="00B00246"/>
    <w:rsid w:val="00B013D9"/>
    <w:rsid w:val="00B015A5"/>
    <w:rsid w:val="00B01A67"/>
    <w:rsid w:val="00B01A85"/>
    <w:rsid w:val="00B023F4"/>
    <w:rsid w:val="00B02D1B"/>
    <w:rsid w:val="00B030AA"/>
    <w:rsid w:val="00B0391E"/>
    <w:rsid w:val="00B04191"/>
    <w:rsid w:val="00B046EE"/>
    <w:rsid w:val="00B05B23"/>
    <w:rsid w:val="00B05D13"/>
    <w:rsid w:val="00B066CD"/>
    <w:rsid w:val="00B06D43"/>
    <w:rsid w:val="00B1051C"/>
    <w:rsid w:val="00B11CD4"/>
    <w:rsid w:val="00B11CDA"/>
    <w:rsid w:val="00B12607"/>
    <w:rsid w:val="00B12DE2"/>
    <w:rsid w:val="00B1483C"/>
    <w:rsid w:val="00B14E15"/>
    <w:rsid w:val="00B14F9A"/>
    <w:rsid w:val="00B151F6"/>
    <w:rsid w:val="00B1521A"/>
    <w:rsid w:val="00B1524D"/>
    <w:rsid w:val="00B15695"/>
    <w:rsid w:val="00B156B1"/>
    <w:rsid w:val="00B15917"/>
    <w:rsid w:val="00B159F0"/>
    <w:rsid w:val="00B16D40"/>
    <w:rsid w:val="00B1706D"/>
    <w:rsid w:val="00B17D11"/>
    <w:rsid w:val="00B2077F"/>
    <w:rsid w:val="00B21028"/>
    <w:rsid w:val="00B21865"/>
    <w:rsid w:val="00B21B89"/>
    <w:rsid w:val="00B228BA"/>
    <w:rsid w:val="00B233C1"/>
    <w:rsid w:val="00B238DE"/>
    <w:rsid w:val="00B23CBC"/>
    <w:rsid w:val="00B23CE6"/>
    <w:rsid w:val="00B23D65"/>
    <w:rsid w:val="00B24702"/>
    <w:rsid w:val="00B257B3"/>
    <w:rsid w:val="00B25A95"/>
    <w:rsid w:val="00B26661"/>
    <w:rsid w:val="00B271EC"/>
    <w:rsid w:val="00B30DAF"/>
    <w:rsid w:val="00B31299"/>
    <w:rsid w:val="00B313CC"/>
    <w:rsid w:val="00B316FF"/>
    <w:rsid w:val="00B31B3E"/>
    <w:rsid w:val="00B31BA9"/>
    <w:rsid w:val="00B31C48"/>
    <w:rsid w:val="00B31E13"/>
    <w:rsid w:val="00B32D55"/>
    <w:rsid w:val="00B33643"/>
    <w:rsid w:val="00B336E1"/>
    <w:rsid w:val="00B33D9B"/>
    <w:rsid w:val="00B33E87"/>
    <w:rsid w:val="00B342D8"/>
    <w:rsid w:val="00B3489E"/>
    <w:rsid w:val="00B34CC1"/>
    <w:rsid w:val="00B35722"/>
    <w:rsid w:val="00B3581F"/>
    <w:rsid w:val="00B35E5D"/>
    <w:rsid w:val="00B35F43"/>
    <w:rsid w:val="00B3659E"/>
    <w:rsid w:val="00B37A3D"/>
    <w:rsid w:val="00B406D3"/>
    <w:rsid w:val="00B42084"/>
    <w:rsid w:val="00B42728"/>
    <w:rsid w:val="00B42C39"/>
    <w:rsid w:val="00B4336E"/>
    <w:rsid w:val="00B445AB"/>
    <w:rsid w:val="00B44A7B"/>
    <w:rsid w:val="00B45FC7"/>
    <w:rsid w:val="00B4687E"/>
    <w:rsid w:val="00B470D8"/>
    <w:rsid w:val="00B4724E"/>
    <w:rsid w:val="00B4739C"/>
    <w:rsid w:val="00B47C7F"/>
    <w:rsid w:val="00B5288E"/>
    <w:rsid w:val="00B52D94"/>
    <w:rsid w:val="00B53723"/>
    <w:rsid w:val="00B53CBE"/>
    <w:rsid w:val="00B53DF2"/>
    <w:rsid w:val="00B541A8"/>
    <w:rsid w:val="00B554E3"/>
    <w:rsid w:val="00B56078"/>
    <w:rsid w:val="00B56A73"/>
    <w:rsid w:val="00B57AEB"/>
    <w:rsid w:val="00B63CE3"/>
    <w:rsid w:val="00B64712"/>
    <w:rsid w:val="00B64BE0"/>
    <w:rsid w:val="00B652F7"/>
    <w:rsid w:val="00B66712"/>
    <w:rsid w:val="00B66ABC"/>
    <w:rsid w:val="00B67701"/>
    <w:rsid w:val="00B6778F"/>
    <w:rsid w:val="00B67991"/>
    <w:rsid w:val="00B67E05"/>
    <w:rsid w:val="00B70590"/>
    <w:rsid w:val="00B7168E"/>
    <w:rsid w:val="00B7175E"/>
    <w:rsid w:val="00B71CB9"/>
    <w:rsid w:val="00B727B3"/>
    <w:rsid w:val="00B732B6"/>
    <w:rsid w:val="00B74495"/>
    <w:rsid w:val="00B7528F"/>
    <w:rsid w:val="00B7566F"/>
    <w:rsid w:val="00B7573B"/>
    <w:rsid w:val="00B75E4E"/>
    <w:rsid w:val="00B76D8C"/>
    <w:rsid w:val="00B772B8"/>
    <w:rsid w:val="00B77930"/>
    <w:rsid w:val="00B80516"/>
    <w:rsid w:val="00B80644"/>
    <w:rsid w:val="00B80F56"/>
    <w:rsid w:val="00B8183B"/>
    <w:rsid w:val="00B81AC9"/>
    <w:rsid w:val="00B824DD"/>
    <w:rsid w:val="00B83F08"/>
    <w:rsid w:val="00B840DA"/>
    <w:rsid w:val="00B8449D"/>
    <w:rsid w:val="00B853BC"/>
    <w:rsid w:val="00B85A3D"/>
    <w:rsid w:val="00B862A7"/>
    <w:rsid w:val="00B8673C"/>
    <w:rsid w:val="00B87472"/>
    <w:rsid w:val="00B87C33"/>
    <w:rsid w:val="00B87F3B"/>
    <w:rsid w:val="00B87FD4"/>
    <w:rsid w:val="00B9054E"/>
    <w:rsid w:val="00B9065D"/>
    <w:rsid w:val="00B90F3A"/>
    <w:rsid w:val="00B91408"/>
    <w:rsid w:val="00B9495D"/>
    <w:rsid w:val="00B94D2C"/>
    <w:rsid w:val="00B955F5"/>
    <w:rsid w:val="00B9561B"/>
    <w:rsid w:val="00B95BE5"/>
    <w:rsid w:val="00B95C53"/>
    <w:rsid w:val="00B96696"/>
    <w:rsid w:val="00B966D3"/>
    <w:rsid w:val="00BA065B"/>
    <w:rsid w:val="00BA0814"/>
    <w:rsid w:val="00BA0AE3"/>
    <w:rsid w:val="00BA1497"/>
    <w:rsid w:val="00BA174D"/>
    <w:rsid w:val="00BA1CD2"/>
    <w:rsid w:val="00BA2220"/>
    <w:rsid w:val="00BA227C"/>
    <w:rsid w:val="00BA24FF"/>
    <w:rsid w:val="00BA3D54"/>
    <w:rsid w:val="00BA4169"/>
    <w:rsid w:val="00BA454D"/>
    <w:rsid w:val="00BA4D51"/>
    <w:rsid w:val="00BA5013"/>
    <w:rsid w:val="00BA5723"/>
    <w:rsid w:val="00BA58E4"/>
    <w:rsid w:val="00BB0BB8"/>
    <w:rsid w:val="00BB0BC7"/>
    <w:rsid w:val="00BB2943"/>
    <w:rsid w:val="00BB2F8F"/>
    <w:rsid w:val="00BB4D15"/>
    <w:rsid w:val="00BB507E"/>
    <w:rsid w:val="00BB564A"/>
    <w:rsid w:val="00BB5BC5"/>
    <w:rsid w:val="00BB607A"/>
    <w:rsid w:val="00BB7C1E"/>
    <w:rsid w:val="00BB7E0C"/>
    <w:rsid w:val="00BC0677"/>
    <w:rsid w:val="00BC087F"/>
    <w:rsid w:val="00BC0BDA"/>
    <w:rsid w:val="00BC15A0"/>
    <w:rsid w:val="00BC1912"/>
    <w:rsid w:val="00BC20E3"/>
    <w:rsid w:val="00BC29DD"/>
    <w:rsid w:val="00BC3D2B"/>
    <w:rsid w:val="00BC4740"/>
    <w:rsid w:val="00BC5011"/>
    <w:rsid w:val="00BC7CCB"/>
    <w:rsid w:val="00BD02DC"/>
    <w:rsid w:val="00BD1301"/>
    <w:rsid w:val="00BD1A19"/>
    <w:rsid w:val="00BD1FAE"/>
    <w:rsid w:val="00BD2075"/>
    <w:rsid w:val="00BD2131"/>
    <w:rsid w:val="00BD273E"/>
    <w:rsid w:val="00BD2C59"/>
    <w:rsid w:val="00BD2C9D"/>
    <w:rsid w:val="00BD391E"/>
    <w:rsid w:val="00BD3DDE"/>
    <w:rsid w:val="00BD3EDE"/>
    <w:rsid w:val="00BD4B59"/>
    <w:rsid w:val="00BD4BC2"/>
    <w:rsid w:val="00BD542C"/>
    <w:rsid w:val="00BD6184"/>
    <w:rsid w:val="00BD6A3A"/>
    <w:rsid w:val="00BD6A41"/>
    <w:rsid w:val="00BD6E91"/>
    <w:rsid w:val="00BD74C9"/>
    <w:rsid w:val="00BE0FC9"/>
    <w:rsid w:val="00BE1048"/>
    <w:rsid w:val="00BE1BC9"/>
    <w:rsid w:val="00BE31AA"/>
    <w:rsid w:val="00BE3744"/>
    <w:rsid w:val="00BE3E22"/>
    <w:rsid w:val="00BE40DE"/>
    <w:rsid w:val="00BE4903"/>
    <w:rsid w:val="00BE5DAD"/>
    <w:rsid w:val="00BE79BC"/>
    <w:rsid w:val="00BF1902"/>
    <w:rsid w:val="00BF20C4"/>
    <w:rsid w:val="00BF2455"/>
    <w:rsid w:val="00BF2525"/>
    <w:rsid w:val="00BF3A42"/>
    <w:rsid w:val="00BF51BD"/>
    <w:rsid w:val="00BF51D8"/>
    <w:rsid w:val="00BF5BE8"/>
    <w:rsid w:val="00BF5D5F"/>
    <w:rsid w:val="00BF5F44"/>
    <w:rsid w:val="00BF6663"/>
    <w:rsid w:val="00BF6A88"/>
    <w:rsid w:val="00BF729E"/>
    <w:rsid w:val="00BF793D"/>
    <w:rsid w:val="00C00424"/>
    <w:rsid w:val="00C00CE0"/>
    <w:rsid w:val="00C024F8"/>
    <w:rsid w:val="00C0282E"/>
    <w:rsid w:val="00C02B5B"/>
    <w:rsid w:val="00C02BDB"/>
    <w:rsid w:val="00C0344B"/>
    <w:rsid w:val="00C0436A"/>
    <w:rsid w:val="00C04F5E"/>
    <w:rsid w:val="00C05CB8"/>
    <w:rsid w:val="00C05D4B"/>
    <w:rsid w:val="00C077D0"/>
    <w:rsid w:val="00C1007E"/>
    <w:rsid w:val="00C1178E"/>
    <w:rsid w:val="00C13301"/>
    <w:rsid w:val="00C13A7F"/>
    <w:rsid w:val="00C13B4D"/>
    <w:rsid w:val="00C14F00"/>
    <w:rsid w:val="00C16379"/>
    <w:rsid w:val="00C17A4F"/>
    <w:rsid w:val="00C20643"/>
    <w:rsid w:val="00C21D51"/>
    <w:rsid w:val="00C22AE8"/>
    <w:rsid w:val="00C22CC8"/>
    <w:rsid w:val="00C2334F"/>
    <w:rsid w:val="00C23371"/>
    <w:rsid w:val="00C24BF8"/>
    <w:rsid w:val="00C24C57"/>
    <w:rsid w:val="00C24E1E"/>
    <w:rsid w:val="00C255B3"/>
    <w:rsid w:val="00C2637D"/>
    <w:rsid w:val="00C263FC"/>
    <w:rsid w:val="00C26C2D"/>
    <w:rsid w:val="00C27E3C"/>
    <w:rsid w:val="00C31A54"/>
    <w:rsid w:val="00C323E8"/>
    <w:rsid w:val="00C32472"/>
    <w:rsid w:val="00C3255F"/>
    <w:rsid w:val="00C32E91"/>
    <w:rsid w:val="00C32FFB"/>
    <w:rsid w:val="00C34D45"/>
    <w:rsid w:val="00C35B80"/>
    <w:rsid w:val="00C35FD7"/>
    <w:rsid w:val="00C3623C"/>
    <w:rsid w:val="00C36673"/>
    <w:rsid w:val="00C414E7"/>
    <w:rsid w:val="00C41A5E"/>
    <w:rsid w:val="00C42A2A"/>
    <w:rsid w:val="00C42E31"/>
    <w:rsid w:val="00C43EDC"/>
    <w:rsid w:val="00C444A5"/>
    <w:rsid w:val="00C44B4D"/>
    <w:rsid w:val="00C44E16"/>
    <w:rsid w:val="00C46019"/>
    <w:rsid w:val="00C465E9"/>
    <w:rsid w:val="00C4660A"/>
    <w:rsid w:val="00C46738"/>
    <w:rsid w:val="00C469FE"/>
    <w:rsid w:val="00C476A5"/>
    <w:rsid w:val="00C47D53"/>
    <w:rsid w:val="00C50821"/>
    <w:rsid w:val="00C5130F"/>
    <w:rsid w:val="00C51660"/>
    <w:rsid w:val="00C51AC1"/>
    <w:rsid w:val="00C51BE5"/>
    <w:rsid w:val="00C52D27"/>
    <w:rsid w:val="00C52D6D"/>
    <w:rsid w:val="00C5318B"/>
    <w:rsid w:val="00C533B5"/>
    <w:rsid w:val="00C53A81"/>
    <w:rsid w:val="00C54635"/>
    <w:rsid w:val="00C54B50"/>
    <w:rsid w:val="00C54D2F"/>
    <w:rsid w:val="00C5565E"/>
    <w:rsid w:val="00C55CF9"/>
    <w:rsid w:val="00C56414"/>
    <w:rsid w:val="00C56821"/>
    <w:rsid w:val="00C56DA6"/>
    <w:rsid w:val="00C56FD6"/>
    <w:rsid w:val="00C57271"/>
    <w:rsid w:val="00C57307"/>
    <w:rsid w:val="00C5750D"/>
    <w:rsid w:val="00C5756E"/>
    <w:rsid w:val="00C5781B"/>
    <w:rsid w:val="00C603CC"/>
    <w:rsid w:val="00C619C8"/>
    <w:rsid w:val="00C6210F"/>
    <w:rsid w:val="00C635C7"/>
    <w:rsid w:val="00C65FB9"/>
    <w:rsid w:val="00C667E6"/>
    <w:rsid w:val="00C66EDA"/>
    <w:rsid w:val="00C672E9"/>
    <w:rsid w:val="00C67E62"/>
    <w:rsid w:val="00C7129C"/>
    <w:rsid w:val="00C72781"/>
    <w:rsid w:val="00C72CF3"/>
    <w:rsid w:val="00C733AA"/>
    <w:rsid w:val="00C7341C"/>
    <w:rsid w:val="00C73AA6"/>
    <w:rsid w:val="00C74719"/>
    <w:rsid w:val="00C74913"/>
    <w:rsid w:val="00C758DF"/>
    <w:rsid w:val="00C758E4"/>
    <w:rsid w:val="00C75CD1"/>
    <w:rsid w:val="00C76537"/>
    <w:rsid w:val="00C8006C"/>
    <w:rsid w:val="00C803E1"/>
    <w:rsid w:val="00C8149B"/>
    <w:rsid w:val="00C82625"/>
    <w:rsid w:val="00C845F7"/>
    <w:rsid w:val="00C848C0"/>
    <w:rsid w:val="00C84B7B"/>
    <w:rsid w:val="00C84F14"/>
    <w:rsid w:val="00C85078"/>
    <w:rsid w:val="00C8586B"/>
    <w:rsid w:val="00C861BA"/>
    <w:rsid w:val="00C86617"/>
    <w:rsid w:val="00C86652"/>
    <w:rsid w:val="00C8735C"/>
    <w:rsid w:val="00C908AC"/>
    <w:rsid w:val="00C9123C"/>
    <w:rsid w:val="00C91A1B"/>
    <w:rsid w:val="00C91A98"/>
    <w:rsid w:val="00C91D69"/>
    <w:rsid w:val="00C9208B"/>
    <w:rsid w:val="00C93462"/>
    <w:rsid w:val="00C94B07"/>
    <w:rsid w:val="00C95078"/>
    <w:rsid w:val="00C9511E"/>
    <w:rsid w:val="00C95796"/>
    <w:rsid w:val="00C959C3"/>
    <w:rsid w:val="00C95CB6"/>
    <w:rsid w:val="00C95EF1"/>
    <w:rsid w:val="00C96DF1"/>
    <w:rsid w:val="00C976A8"/>
    <w:rsid w:val="00C97EBB"/>
    <w:rsid w:val="00C97FB2"/>
    <w:rsid w:val="00CA0112"/>
    <w:rsid w:val="00CA0391"/>
    <w:rsid w:val="00CA05DB"/>
    <w:rsid w:val="00CA190C"/>
    <w:rsid w:val="00CA1CE0"/>
    <w:rsid w:val="00CA1F02"/>
    <w:rsid w:val="00CA4320"/>
    <w:rsid w:val="00CA48C3"/>
    <w:rsid w:val="00CA5E06"/>
    <w:rsid w:val="00CA6E95"/>
    <w:rsid w:val="00CA7793"/>
    <w:rsid w:val="00CA79F7"/>
    <w:rsid w:val="00CA7E31"/>
    <w:rsid w:val="00CB0679"/>
    <w:rsid w:val="00CB0B4B"/>
    <w:rsid w:val="00CB24D0"/>
    <w:rsid w:val="00CB3C9D"/>
    <w:rsid w:val="00CB512E"/>
    <w:rsid w:val="00CB51E5"/>
    <w:rsid w:val="00CB69A7"/>
    <w:rsid w:val="00CC1351"/>
    <w:rsid w:val="00CC2512"/>
    <w:rsid w:val="00CC3292"/>
    <w:rsid w:val="00CC4493"/>
    <w:rsid w:val="00CC4DC4"/>
    <w:rsid w:val="00CC51E7"/>
    <w:rsid w:val="00CC5936"/>
    <w:rsid w:val="00CC5985"/>
    <w:rsid w:val="00CC6485"/>
    <w:rsid w:val="00CC6A8F"/>
    <w:rsid w:val="00CC72FA"/>
    <w:rsid w:val="00CD0BF2"/>
    <w:rsid w:val="00CD0DAD"/>
    <w:rsid w:val="00CD2128"/>
    <w:rsid w:val="00CD2FEE"/>
    <w:rsid w:val="00CD31B5"/>
    <w:rsid w:val="00CD38D8"/>
    <w:rsid w:val="00CD3D02"/>
    <w:rsid w:val="00CD5CB0"/>
    <w:rsid w:val="00CD60DD"/>
    <w:rsid w:val="00CD635E"/>
    <w:rsid w:val="00CE0483"/>
    <w:rsid w:val="00CE0B6C"/>
    <w:rsid w:val="00CE0CD6"/>
    <w:rsid w:val="00CE1255"/>
    <w:rsid w:val="00CE155C"/>
    <w:rsid w:val="00CE16BB"/>
    <w:rsid w:val="00CE1C57"/>
    <w:rsid w:val="00CE267F"/>
    <w:rsid w:val="00CE2A26"/>
    <w:rsid w:val="00CE2A9C"/>
    <w:rsid w:val="00CE31E2"/>
    <w:rsid w:val="00CE3222"/>
    <w:rsid w:val="00CE4839"/>
    <w:rsid w:val="00CE4E92"/>
    <w:rsid w:val="00CE60C5"/>
    <w:rsid w:val="00CE6156"/>
    <w:rsid w:val="00CE62A0"/>
    <w:rsid w:val="00CE71CE"/>
    <w:rsid w:val="00CE7656"/>
    <w:rsid w:val="00CE7BB6"/>
    <w:rsid w:val="00CF015B"/>
    <w:rsid w:val="00CF25BC"/>
    <w:rsid w:val="00CF2FE0"/>
    <w:rsid w:val="00CF35AC"/>
    <w:rsid w:val="00CF4DE2"/>
    <w:rsid w:val="00CF67A0"/>
    <w:rsid w:val="00CF6BEC"/>
    <w:rsid w:val="00CF7AFD"/>
    <w:rsid w:val="00D005BA"/>
    <w:rsid w:val="00D00E34"/>
    <w:rsid w:val="00D00E9E"/>
    <w:rsid w:val="00D016D1"/>
    <w:rsid w:val="00D0246F"/>
    <w:rsid w:val="00D0261B"/>
    <w:rsid w:val="00D04416"/>
    <w:rsid w:val="00D05B81"/>
    <w:rsid w:val="00D05EC6"/>
    <w:rsid w:val="00D063E9"/>
    <w:rsid w:val="00D06C5F"/>
    <w:rsid w:val="00D06D96"/>
    <w:rsid w:val="00D079F5"/>
    <w:rsid w:val="00D115B4"/>
    <w:rsid w:val="00D11D10"/>
    <w:rsid w:val="00D11DD9"/>
    <w:rsid w:val="00D11F24"/>
    <w:rsid w:val="00D138AF"/>
    <w:rsid w:val="00D13C08"/>
    <w:rsid w:val="00D13F37"/>
    <w:rsid w:val="00D13F57"/>
    <w:rsid w:val="00D14BE1"/>
    <w:rsid w:val="00D14D2E"/>
    <w:rsid w:val="00D15484"/>
    <w:rsid w:val="00D1560C"/>
    <w:rsid w:val="00D1567B"/>
    <w:rsid w:val="00D15B33"/>
    <w:rsid w:val="00D161BC"/>
    <w:rsid w:val="00D16EC7"/>
    <w:rsid w:val="00D1700D"/>
    <w:rsid w:val="00D174F9"/>
    <w:rsid w:val="00D17799"/>
    <w:rsid w:val="00D177EC"/>
    <w:rsid w:val="00D206F6"/>
    <w:rsid w:val="00D20C59"/>
    <w:rsid w:val="00D210BC"/>
    <w:rsid w:val="00D2176D"/>
    <w:rsid w:val="00D2203B"/>
    <w:rsid w:val="00D24302"/>
    <w:rsid w:val="00D243BB"/>
    <w:rsid w:val="00D2534C"/>
    <w:rsid w:val="00D25EE3"/>
    <w:rsid w:val="00D25F2E"/>
    <w:rsid w:val="00D264B3"/>
    <w:rsid w:val="00D266FA"/>
    <w:rsid w:val="00D269AD"/>
    <w:rsid w:val="00D26FC8"/>
    <w:rsid w:val="00D27932"/>
    <w:rsid w:val="00D30352"/>
    <w:rsid w:val="00D310D2"/>
    <w:rsid w:val="00D32C6F"/>
    <w:rsid w:val="00D33A55"/>
    <w:rsid w:val="00D33EC7"/>
    <w:rsid w:val="00D348BB"/>
    <w:rsid w:val="00D34EAF"/>
    <w:rsid w:val="00D3516C"/>
    <w:rsid w:val="00D35772"/>
    <w:rsid w:val="00D366C9"/>
    <w:rsid w:val="00D37350"/>
    <w:rsid w:val="00D37C88"/>
    <w:rsid w:val="00D40717"/>
    <w:rsid w:val="00D40A17"/>
    <w:rsid w:val="00D40C08"/>
    <w:rsid w:val="00D43302"/>
    <w:rsid w:val="00D43B2B"/>
    <w:rsid w:val="00D44287"/>
    <w:rsid w:val="00D44C85"/>
    <w:rsid w:val="00D45726"/>
    <w:rsid w:val="00D46519"/>
    <w:rsid w:val="00D477F6"/>
    <w:rsid w:val="00D5053A"/>
    <w:rsid w:val="00D50745"/>
    <w:rsid w:val="00D507A7"/>
    <w:rsid w:val="00D50DE8"/>
    <w:rsid w:val="00D5196E"/>
    <w:rsid w:val="00D51E4D"/>
    <w:rsid w:val="00D520EF"/>
    <w:rsid w:val="00D535FE"/>
    <w:rsid w:val="00D55184"/>
    <w:rsid w:val="00D55DBD"/>
    <w:rsid w:val="00D55F92"/>
    <w:rsid w:val="00D5654F"/>
    <w:rsid w:val="00D573D3"/>
    <w:rsid w:val="00D6003F"/>
    <w:rsid w:val="00D6190B"/>
    <w:rsid w:val="00D6263D"/>
    <w:rsid w:val="00D62EF5"/>
    <w:rsid w:val="00D6307F"/>
    <w:rsid w:val="00D633B4"/>
    <w:rsid w:val="00D637C9"/>
    <w:rsid w:val="00D64038"/>
    <w:rsid w:val="00D64E77"/>
    <w:rsid w:val="00D64E9E"/>
    <w:rsid w:val="00D65347"/>
    <w:rsid w:val="00D65580"/>
    <w:rsid w:val="00D65726"/>
    <w:rsid w:val="00D66105"/>
    <w:rsid w:val="00D6633E"/>
    <w:rsid w:val="00D66867"/>
    <w:rsid w:val="00D674EB"/>
    <w:rsid w:val="00D712EB"/>
    <w:rsid w:val="00D71475"/>
    <w:rsid w:val="00D71D87"/>
    <w:rsid w:val="00D741A1"/>
    <w:rsid w:val="00D74230"/>
    <w:rsid w:val="00D742A8"/>
    <w:rsid w:val="00D750E8"/>
    <w:rsid w:val="00D76051"/>
    <w:rsid w:val="00D7632F"/>
    <w:rsid w:val="00D764CA"/>
    <w:rsid w:val="00D76B74"/>
    <w:rsid w:val="00D773DB"/>
    <w:rsid w:val="00D7752A"/>
    <w:rsid w:val="00D81C0E"/>
    <w:rsid w:val="00D8279C"/>
    <w:rsid w:val="00D828D2"/>
    <w:rsid w:val="00D82AF8"/>
    <w:rsid w:val="00D82B5D"/>
    <w:rsid w:val="00D83092"/>
    <w:rsid w:val="00D83120"/>
    <w:rsid w:val="00D83201"/>
    <w:rsid w:val="00D84D32"/>
    <w:rsid w:val="00D85A01"/>
    <w:rsid w:val="00D85D7D"/>
    <w:rsid w:val="00D870AF"/>
    <w:rsid w:val="00D871C3"/>
    <w:rsid w:val="00D876F7"/>
    <w:rsid w:val="00D87D84"/>
    <w:rsid w:val="00D907A2"/>
    <w:rsid w:val="00D90C27"/>
    <w:rsid w:val="00D90C81"/>
    <w:rsid w:val="00D9121C"/>
    <w:rsid w:val="00D91523"/>
    <w:rsid w:val="00D91637"/>
    <w:rsid w:val="00D934D2"/>
    <w:rsid w:val="00D943A1"/>
    <w:rsid w:val="00D948A0"/>
    <w:rsid w:val="00D949B4"/>
    <w:rsid w:val="00D94AC0"/>
    <w:rsid w:val="00D94CA2"/>
    <w:rsid w:val="00D95344"/>
    <w:rsid w:val="00D96314"/>
    <w:rsid w:val="00D9654D"/>
    <w:rsid w:val="00D9674A"/>
    <w:rsid w:val="00D96795"/>
    <w:rsid w:val="00D96984"/>
    <w:rsid w:val="00D96C3D"/>
    <w:rsid w:val="00D96F41"/>
    <w:rsid w:val="00D97D4C"/>
    <w:rsid w:val="00DA0E48"/>
    <w:rsid w:val="00DA163C"/>
    <w:rsid w:val="00DA3B16"/>
    <w:rsid w:val="00DA416C"/>
    <w:rsid w:val="00DA4A8E"/>
    <w:rsid w:val="00DA51A8"/>
    <w:rsid w:val="00DA5B1E"/>
    <w:rsid w:val="00DA5E72"/>
    <w:rsid w:val="00DA64A0"/>
    <w:rsid w:val="00DA7600"/>
    <w:rsid w:val="00DB040A"/>
    <w:rsid w:val="00DB0983"/>
    <w:rsid w:val="00DB09BF"/>
    <w:rsid w:val="00DB0A81"/>
    <w:rsid w:val="00DB1D66"/>
    <w:rsid w:val="00DB2C53"/>
    <w:rsid w:val="00DB33CC"/>
    <w:rsid w:val="00DB36F8"/>
    <w:rsid w:val="00DB45D9"/>
    <w:rsid w:val="00DB471D"/>
    <w:rsid w:val="00DB4888"/>
    <w:rsid w:val="00DB4A3E"/>
    <w:rsid w:val="00DB4AD4"/>
    <w:rsid w:val="00DB6B55"/>
    <w:rsid w:val="00DB6DE1"/>
    <w:rsid w:val="00DB6E3A"/>
    <w:rsid w:val="00DB7422"/>
    <w:rsid w:val="00DB7C0E"/>
    <w:rsid w:val="00DB7E7E"/>
    <w:rsid w:val="00DC06F9"/>
    <w:rsid w:val="00DC07BD"/>
    <w:rsid w:val="00DC0A60"/>
    <w:rsid w:val="00DC0D47"/>
    <w:rsid w:val="00DC1AE8"/>
    <w:rsid w:val="00DC1DEA"/>
    <w:rsid w:val="00DC1DFC"/>
    <w:rsid w:val="00DC1E0E"/>
    <w:rsid w:val="00DC293A"/>
    <w:rsid w:val="00DC2EE5"/>
    <w:rsid w:val="00DC3D6D"/>
    <w:rsid w:val="00DC4BF6"/>
    <w:rsid w:val="00DC57AD"/>
    <w:rsid w:val="00DC5845"/>
    <w:rsid w:val="00DC603E"/>
    <w:rsid w:val="00DC6096"/>
    <w:rsid w:val="00DC64EC"/>
    <w:rsid w:val="00DC705C"/>
    <w:rsid w:val="00DC7293"/>
    <w:rsid w:val="00DC790A"/>
    <w:rsid w:val="00DC7A8B"/>
    <w:rsid w:val="00DD009C"/>
    <w:rsid w:val="00DD06C9"/>
    <w:rsid w:val="00DD0869"/>
    <w:rsid w:val="00DD0893"/>
    <w:rsid w:val="00DD0A60"/>
    <w:rsid w:val="00DD107F"/>
    <w:rsid w:val="00DD2A73"/>
    <w:rsid w:val="00DD4CDA"/>
    <w:rsid w:val="00DD50EF"/>
    <w:rsid w:val="00DD5332"/>
    <w:rsid w:val="00DD5D0C"/>
    <w:rsid w:val="00DD734F"/>
    <w:rsid w:val="00DD7415"/>
    <w:rsid w:val="00DD7504"/>
    <w:rsid w:val="00DD79AA"/>
    <w:rsid w:val="00DD7A4C"/>
    <w:rsid w:val="00DD7EEA"/>
    <w:rsid w:val="00DD7F08"/>
    <w:rsid w:val="00DD7FD0"/>
    <w:rsid w:val="00DE0443"/>
    <w:rsid w:val="00DE24B4"/>
    <w:rsid w:val="00DE2924"/>
    <w:rsid w:val="00DE2A1F"/>
    <w:rsid w:val="00DE4FEE"/>
    <w:rsid w:val="00DE5795"/>
    <w:rsid w:val="00DE608B"/>
    <w:rsid w:val="00DE6D0F"/>
    <w:rsid w:val="00DE6E23"/>
    <w:rsid w:val="00DE7A16"/>
    <w:rsid w:val="00DF0405"/>
    <w:rsid w:val="00DF051C"/>
    <w:rsid w:val="00DF06E9"/>
    <w:rsid w:val="00DF06EF"/>
    <w:rsid w:val="00DF12CB"/>
    <w:rsid w:val="00DF174A"/>
    <w:rsid w:val="00DF25F0"/>
    <w:rsid w:val="00DF265F"/>
    <w:rsid w:val="00DF2CC3"/>
    <w:rsid w:val="00DF2EE0"/>
    <w:rsid w:val="00DF2F11"/>
    <w:rsid w:val="00DF32D3"/>
    <w:rsid w:val="00DF345D"/>
    <w:rsid w:val="00DF427F"/>
    <w:rsid w:val="00DF5215"/>
    <w:rsid w:val="00DF5B9D"/>
    <w:rsid w:val="00DF5F2C"/>
    <w:rsid w:val="00DF7132"/>
    <w:rsid w:val="00DF7A63"/>
    <w:rsid w:val="00DF7A70"/>
    <w:rsid w:val="00E0055D"/>
    <w:rsid w:val="00E01C06"/>
    <w:rsid w:val="00E01DA1"/>
    <w:rsid w:val="00E03442"/>
    <w:rsid w:val="00E04ADF"/>
    <w:rsid w:val="00E04E00"/>
    <w:rsid w:val="00E04EE6"/>
    <w:rsid w:val="00E053CE"/>
    <w:rsid w:val="00E068F5"/>
    <w:rsid w:val="00E06CA4"/>
    <w:rsid w:val="00E0785E"/>
    <w:rsid w:val="00E07BDB"/>
    <w:rsid w:val="00E107D9"/>
    <w:rsid w:val="00E122F2"/>
    <w:rsid w:val="00E124B8"/>
    <w:rsid w:val="00E13BB8"/>
    <w:rsid w:val="00E156CE"/>
    <w:rsid w:val="00E1654D"/>
    <w:rsid w:val="00E168BF"/>
    <w:rsid w:val="00E171E1"/>
    <w:rsid w:val="00E17901"/>
    <w:rsid w:val="00E17B2B"/>
    <w:rsid w:val="00E17D27"/>
    <w:rsid w:val="00E21F1A"/>
    <w:rsid w:val="00E227A0"/>
    <w:rsid w:val="00E230DC"/>
    <w:rsid w:val="00E23F45"/>
    <w:rsid w:val="00E24011"/>
    <w:rsid w:val="00E24A84"/>
    <w:rsid w:val="00E24BF8"/>
    <w:rsid w:val="00E2505D"/>
    <w:rsid w:val="00E2632A"/>
    <w:rsid w:val="00E263E0"/>
    <w:rsid w:val="00E26DB8"/>
    <w:rsid w:val="00E274A9"/>
    <w:rsid w:val="00E304D2"/>
    <w:rsid w:val="00E30B96"/>
    <w:rsid w:val="00E30B99"/>
    <w:rsid w:val="00E30F5A"/>
    <w:rsid w:val="00E31064"/>
    <w:rsid w:val="00E325B7"/>
    <w:rsid w:val="00E32A37"/>
    <w:rsid w:val="00E334F6"/>
    <w:rsid w:val="00E3486D"/>
    <w:rsid w:val="00E34CFA"/>
    <w:rsid w:val="00E351FD"/>
    <w:rsid w:val="00E35509"/>
    <w:rsid w:val="00E35674"/>
    <w:rsid w:val="00E37458"/>
    <w:rsid w:val="00E419B2"/>
    <w:rsid w:val="00E436F9"/>
    <w:rsid w:val="00E43BAF"/>
    <w:rsid w:val="00E43D1C"/>
    <w:rsid w:val="00E43FD7"/>
    <w:rsid w:val="00E4470E"/>
    <w:rsid w:val="00E44B5F"/>
    <w:rsid w:val="00E44D5B"/>
    <w:rsid w:val="00E44F74"/>
    <w:rsid w:val="00E4508A"/>
    <w:rsid w:val="00E45E92"/>
    <w:rsid w:val="00E46541"/>
    <w:rsid w:val="00E507EF"/>
    <w:rsid w:val="00E509EB"/>
    <w:rsid w:val="00E513B3"/>
    <w:rsid w:val="00E5163C"/>
    <w:rsid w:val="00E51F96"/>
    <w:rsid w:val="00E51FFB"/>
    <w:rsid w:val="00E527C0"/>
    <w:rsid w:val="00E52BF9"/>
    <w:rsid w:val="00E53C98"/>
    <w:rsid w:val="00E53CEF"/>
    <w:rsid w:val="00E54F37"/>
    <w:rsid w:val="00E561DB"/>
    <w:rsid w:val="00E562FF"/>
    <w:rsid w:val="00E564ED"/>
    <w:rsid w:val="00E56ECF"/>
    <w:rsid w:val="00E60C63"/>
    <w:rsid w:val="00E6309D"/>
    <w:rsid w:val="00E63A52"/>
    <w:rsid w:val="00E640DA"/>
    <w:rsid w:val="00E644E4"/>
    <w:rsid w:val="00E65DF0"/>
    <w:rsid w:val="00E6672D"/>
    <w:rsid w:val="00E676BF"/>
    <w:rsid w:val="00E70918"/>
    <w:rsid w:val="00E70E0F"/>
    <w:rsid w:val="00E71099"/>
    <w:rsid w:val="00E722BD"/>
    <w:rsid w:val="00E72B4B"/>
    <w:rsid w:val="00E7442E"/>
    <w:rsid w:val="00E74893"/>
    <w:rsid w:val="00E75227"/>
    <w:rsid w:val="00E76A5D"/>
    <w:rsid w:val="00E775CD"/>
    <w:rsid w:val="00E77724"/>
    <w:rsid w:val="00E778E2"/>
    <w:rsid w:val="00E80266"/>
    <w:rsid w:val="00E808A1"/>
    <w:rsid w:val="00E82F04"/>
    <w:rsid w:val="00E838CD"/>
    <w:rsid w:val="00E8417B"/>
    <w:rsid w:val="00E84757"/>
    <w:rsid w:val="00E84B89"/>
    <w:rsid w:val="00E8502A"/>
    <w:rsid w:val="00E85955"/>
    <w:rsid w:val="00E861E1"/>
    <w:rsid w:val="00E8633B"/>
    <w:rsid w:val="00E86951"/>
    <w:rsid w:val="00E86C72"/>
    <w:rsid w:val="00E87244"/>
    <w:rsid w:val="00E8738F"/>
    <w:rsid w:val="00E907C6"/>
    <w:rsid w:val="00E90969"/>
    <w:rsid w:val="00E90E0E"/>
    <w:rsid w:val="00E9185E"/>
    <w:rsid w:val="00E91948"/>
    <w:rsid w:val="00E91CBB"/>
    <w:rsid w:val="00E9435A"/>
    <w:rsid w:val="00E946BA"/>
    <w:rsid w:val="00E949B4"/>
    <w:rsid w:val="00E95270"/>
    <w:rsid w:val="00E954DB"/>
    <w:rsid w:val="00E956E1"/>
    <w:rsid w:val="00E95DCF"/>
    <w:rsid w:val="00E96087"/>
    <w:rsid w:val="00E9611A"/>
    <w:rsid w:val="00E9677E"/>
    <w:rsid w:val="00EA033A"/>
    <w:rsid w:val="00EA03A5"/>
    <w:rsid w:val="00EA096F"/>
    <w:rsid w:val="00EA0BA4"/>
    <w:rsid w:val="00EA1BFA"/>
    <w:rsid w:val="00EA327F"/>
    <w:rsid w:val="00EA4284"/>
    <w:rsid w:val="00EA715D"/>
    <w:rsid w:val="00EA75DC"/>
    <w:rsid w:val="00EA77D4"/>
    <w:rsid w:val="00EB0064"/>
    <w:rsid w:val="00EB0578"/>
    <w:rsid w:val="00EB0913"/>
    <w:rsid w:val="00EB1CAD"/>
    <w:rsid w:val="00EB3CBC"/>
    <w:rsid w:val="00EB4DB7"/>
    <w:rsid w:val="00EB5D4A"/>
    <w:rsid w:val="00EB6367"/>
    <w:rsid w:val="00EB696E"/>
    <w:rsid w:val="00EB69BF"/>
    <w:rsid w:val="00EB6B6C"/>
    <w:rsid w:val="00EB6D20"/>
    <w:rsid w:val="00EB6E21"/>
    <w:rsid w:val="00EB75F8"/>
    <w:rsid w:val="00EB7C12"/>
    <w:rsid w:val="00EC05BB"/>
    <w:rsid w:val="00EC0BF9"/>
    <w:rsid w:val="00EC22B2"/>
    <w:rsid w:val="00EC2686"/>
    <w:rsid w:val="00EC36B3"/>
    <w:rsid w:val="00EC3AE3"/>
    <w:rsid w:val="00EC3E4A"/>
    <w:rsid w:val="00EC3EB3"/>
    <w:rsid w:val="00EC47D2"/>
    <w:rsid w:val="00EC4C1D"/>
    <w:rsid w:val="00EC5AC2"/>
    <w:rsid w:val="00EC5ACE"/>
    <w:rsid w:val="00EC5C1D"/>
    <w:rsid w:val="00EC6013"/>
    <w:rsid w:val="00EC61BD"/>
    <w:rsid w:val="00EC7511"/>
    <w:rsid w:val="00EC7C65"/>
    <w:rsid w:val="00EC7E9C"/>
    <w:rsid w:val="00ED0776"/>
    <w:rsid w:val="00ED143B"/>
    <w:rsid w:val="00ED2356"/>
    <w:rsid w:val="00ED26EB"/>
    <w:rsid w:val="00ED3146"/>
    <w:rsid w:val="00ED3333"/>
    <w:rsid w:val="00ED3B28"/>
    <w:rsid w:val="00ED3B4E"/>
    <w:rsid w:val="00ED414B"/>
    <w:rsid w:val="00ED4213"/>
    <w:rsid w:val="00ED6363"/>
    <w:rsid w:val="00ED6B70"/>
    <w:rsid w:val="00ED6D66"/>
    <w:rsid w:val="00ED77A0"/>
    <w:rsid w:val="00ED7DF6"/>
    <w:rsid w:val="00EE0598"/>
    <w:rsid w:val="00EE105F"/>
    <w:rsid w:val="00EE150B"/>
    <w:rsid w:val="00EE166E"/>
    <w:rsid w:val="00EE1BBE"/>
    <w:rsid w:val="00EE2419"/>
    <w:rsid w:val="00EE2A81"/>
    <w:rsid w:val="00EE3377"/>
    <w:rsid w:val="00EE382E"/>
    <w:rsid w:val="00EE47B4"/>
    <w:rsid w:val="00EE4C17"/>
    <w:rsid w:val="00EE5E25"/>
    <w:rsid w:val="00EE61B3"/>
    <w:rsid w:val="00EF1F0F"/>
    <w:rsid w:val="00EF2E3D"/>
    <w:rsid w:val="00EF40E8"/>
    <w:rsid w:val="00EF4275"/>
    <w:rsid w:val="00EF4468"/>
    <w:rsid w:val="00EF48C6"/>
    <w:rsid w:val="00EF4EFD"/>
    <w:rsid w:val="00EF4FA3"/>
    <w:rsid w:val="00EF5B53"/>
    <w:rsid w:val="00EF601F"/>
    <w:rsid w:val="00EF6979"/>
    <w:rsid w:val="00EF6C00"/>
    <w:rsid w:val="00EF70F5"/>
    <w:rsid w:val="00EF713B"/>
    <w:rsid w:val="00EF7160"/>
    <w:rsid w:val="00EF71B5"/>
    <w:rsid w:val="00EF7969"/>
    <w:rsid w:val="00EF7EA6"/>
    <w:rsid w:val="00F00B21"/>
    <w:rsid w:val="00F01D17"/>
    <w:rsid w:val="00F01E6B"/>
    <w:rsid w:val="00F0228B"/>
    <w:rsid w:val="00F0278B"/>
    <w:rsid w:val="00F055D1"/>
    <w:rsid w:val="00F05A1D"/>
    <w:rsid w:val="00F06E06"/>
    <w:rsid w:val="00F06EF0"/>
    <w:rsid w:val="00F07411"/>
    <w:rsid w:val="00F07FBF"/>
    <w:rsid w:val="00F1060A"/>
    <w:rsid w:val="00F10B2C"/>
    <w:rsid w:val="00F1135D"/>
    <w:rsid w:val="00F12658"/>
    <w:rsid w:val="00F1280B"/>
    <w:rsid w:val="00F12B0C"/>
    <w:rsid w:val="00F136E7"/>
    <w:rsid w:val="00F1393D"/>
    <w:rsid w:val="00F141AE"/>
    <w:rsid w:val="00F141F9"/>
    <w:rsid w:val="00F148EC"/>
    <w:rsid w:val="00F14A85"/>
    <w:rsid w:val="00F15B4C"/>
    <w:rsid w:val="00F1638B"/>
    <w:rsid w:val="00F17A28"/>
    <w:rsid w:val="00F20388"/>
    <w:rsid w:val="00F207A7"/>
    <w:rsid w:val="00F20C66"/>
    <w:rsid w:val="00F21405"/>
    <w:rsid w:val="00F21B89"/>
    <w:rsid w:val="00F21D95"/>
    <w:rsid w:val="00F22DEE"/>
    <w:rsid w:val="00F232C2"/>
    <w:rsid w:val="00F23F70"/>
    <w:rsid w:val="00F240E1"/>
    <w:rsid w:val="00F24C75"/>
    <w:rsid w:val="00F24DB7"/>
    <w:rsid w:val="00F259CD"/>
    <w:rsid w:val="00F25B0C"/>
    <w:rsid w:val="00F276FF"/>
    <w:rsid w:val="00F27D45"/>
    <w:rsid w:val="00F27F6A"/>
    <w:rsid w:val="00F3085E"/>
    <w:rsid w:val="00F308AC"/>
    <w:rsid w:val="00F32483"/>
    <w:rsid w:val="00F32C9D"/>
    <w:rsid w:val="00F32E59"/>
    <w:rsid w:val="00F33001"/>
    <w:rsid w:val="00F34124"/>
    <w:rsid w:val="00F3440A"/>
    <w:rsid w:val="00F36515"/>
    <w:rsid w:val="00F37394"/>
    <w:rsid w:val="00F373FF"/>
    <w:rsid w:val="00F3765F"/>
    <w:rsid w:val="00F40DD9"/>
    <w:rsid w:val="00F42146"/>
    <w:rsid w:val="00F42C65"/>
    <w:rsid w:val="00F43B94"/>
    <w:rsid w:val="00F44081"/>
    <w:rsid w:val="00F441E6"/>
    <w:rsid w:val="00F4485D"/>
    <w:rsid w:val="00F4497B"/>
    <w:rsid w:val="00F45C7D"/>
    <w:rsid w:val="00F45DDC"/>
    <w:rsid w:val="00F46251"/>
    <w:rsid w:val="00F470EA"/>
    <w:rsid w:val="00F47678"/>
    <w:rsid w:val="00F4787D"/>
    <w:rsid w:val="00F50DDA"/>
    <w:rsid w:val="00F514A7"/>
    <w:rsid w:val="00F51F5A"/>
    <w:rsid w:val="00F52306"/>
    <w:rsid w:val="00F5236F"/>
    <w:rsid w:val="00F52CAE"/>
    <w:rsid w:val="00F540FC"/>
    <w:rsid w:val="00F54F50"/>
    <w:rsid w:val="00F552DA"/>
    <w:rsid w:val="00F567AA"/>
    <w:rsid w:val="00F56ACD"/>
    <w:rsid w:val="00F575F9"/>
    <w:rsid w:val="00F57A7C"/>
    <w:rsid w:val="00F60056"/>
    <w:rsid w:val="00F60510"/>
    <w:rsid w:val="00F6062F"/>
    <w:rsid w:val="00F60642"/>
    <w:rsid w:val="00F60F58"/>
    <w:rsid w:val="00F6193A"/>
    <w:rsid w:val="00F61DCC"/>
    <w:rsid w:val="00F6210F"/>
    <w:rsid w:val="00F622EA"/>
    <w:rsid w:val="00F62DB0"/>
    <w:rsid w:val="00F64519"/>
    <w:rsid w:val="00F64DB0"/>
    <w:rsid w:val="00F65075"/>
    <w:rsid w:val="00F65ED8"/>
    <w:rsid w:val="00F66B88"/>
    <w:rsid w:val="00F66D2D"/>
    <w:rsid w:val="00F677A3"/>
    <w:rsid w:val="00F67FDC"/>
    <w:rsid w:val="00F70C55"/>
    <w:rsid w:val="00F70E53"/>
    <w:rsid w:val="00F71A3E"/>
    <w:rsid w:val="00F7242E"/>
    <w:rsid w:val="00F72C50"/>
    <w:rsid w:val="00F72E39"/>
    <w:rsid w:val="00F73084"/>
    <w:rsid w:val="00F73505"/>
    <w:rsid w:val="00F739BB"/>
    <w:rsid w:val="00F73C02"/>
    <w:rsid w:val="00F73EC8"/>
    <w:rsid w:val="00F73F73"/>
    <w:rsid w:val="00F73FB7"/>
    <w:rsid w:val="00F741AD"/>
    <w:rsid w:val="00F75496"/>
    <w:rsid w:val="00F7582E"/>
    <w:rsid w:val="00F75BC4"/>
    <w:rsid w:val="00F7718A"/>
    <w:rsid w:val="00F80878"/>
    <w:rsid w:val="00F82FD5"/>
    <w:rsid w:val="00F847FE"/>
    <w:rsid w:val="00F8636A"/>
    <w:rsid w:val="00F8661C"/>
    <w:rsid w:val="00F86750"/>
    <w:rsid w:val="00F8773B"/>
    <w:rsid w:val="00F878F6"/>
    <w:rsid w:val="00F87B6C"/>
    <w:rsid w:val="00F9046F"/>
    <w:rsid w:val="00F93019"/>
    <w:rsid w:val="00F93D22"/>
    <w:rsid w:val="00F9451A"/>
    <w:rsid w:val="00F94C71"/>
    <w:rsid w:val="00F96605"/>
    <w:rsid w:val="00F96C95"/>
    <w:rsid w:val="00F978D0"/>
    <w:rsid w:val="00F97DB5"/>
    <w:rsid w:val="00FA0156"/>
    <w:rsid w:val="00FA05D7"/>
    <w:rsid w:val="00FA07C8"/>
    <w:rsid w:val="00FA0A34"/>
    <w:rsid w:val="00FA0C28"/>
    <w:rsid w:val="00FA1303"/>
    <w:rsid w:val="00FA1333"/>
    <w:rsid w:val="00FA155F"/>
    <w:rsid w:val="00FA1C89"/>
    <w:rsid w:val="00FA4024"/>
    <w:rsid w:val="00FA4A87"/>
    <w:rsid w:val="00FA556C"/>
    <w:rsid w:val="00FA5719"/>
    <w:rsid w:val="00FA67EA"/>
    <w:rsid w:val="00FA6EAA"/>
    <w:rsid w:val="00FA7479"/>
    <w:rsid w:val="00FB0AB7"/>
    <w:rsid w:val="00FB12D4"/>
    <w:rsid w:val="00FB1B25"/>
    <w:rsid w:val="00FB1E17"/>
    <w:rsid w:val="00FB20B8"/>
    <w:rsid w:val="00FB3156"/>
    <w:rsid w:val="00FB35F8"/>
    <w:rsid w:val="00FB3AE9"/>
    <w:rsid w:val="00FB3B6F"/>
    <w:rsid w:val="00FB44A3"/>
    <w:rsid w:val="00FB4E49"/>
    <w:rsid w:val="00FB5BA5"/>
    <w:rsid w:val="00FB5BB9"/>
    <w:rsid w:val="00FB68C2"/>
    <w:rsid w:val="00FB74EA"/>
    <w:rsid w:val="00FB794E"/>
    <w:rsid w:val="00FB7CC3"/>
    <w:rsid w:val="00FB7D2A"/>
    <w:rsid w:val="00FC025C"/>
    <w:rsid w:val="00FC037F"/>
    <w:rsid w:val="00FC0D0B"/>
    <w:rsid w:val="00FC1E2B"/>
    <w:rsid w:val="00FC2186"/>
    <w:rsid w:val="00FC258A"/>
    <w:rsid w:val="00FC2B36"/>
    <w:rsid w:val="00FC2F00"/>
    <w:rsid w:val="00FC43C1"/>
    <w:rsid w:val="00FC466A"/>
    <w:rsid w:val="00FC4AB5"/>
    <w:rsid w:val="00FC5025"/>
    <w:rsid w:val="00FC55A2"/>
    <w:rsid w:val="00FC5B35"/>
    <w:rsid w:val="00FC6442"/>
    <w:rsid w:val="00FC752E"/>
    <w:rsid w:val="00FC7D53"/>
    <w:rsid w:val="00FD0298"/>
    <w:rsid w:val="00FD0360"/>
    <w:rsid w:val="00FD0746"/>
    <w:rsid w:val="00FD0ABF"/>
    <w:rsid w:val="00FD0EBA"/>
    <w:rsid w:val="00FD1409"/>
    <w:rsid w:val="00FD2174"/>
    <w:rsid w:val="00FD2195"/>
    <w:rsid w:val="00FD2C89"/>
    <w:rsid w:val="00FD3406"/>
    <w:rsid w:val="00FD44B9"/>
    <w:rsid w:val="00FD5EAA"/>
    <w:rsid w:val="00FD62C8"/>
    <w:rsid w:val="00FD65B0"/>
    <w:rsid w:val="00FD68BB"/>
    <w:rsid w:val="00FD6AF9"/>
    <w:rsid w:val="00FD7833"/>
    <w:rsid w:val="00FD7DD7"/>
    <w:rsid w:val="00FE0402"/>
    <w:rsid w:val="00FE09BA"/>
    <w:rsid w:val="00FE0D91"/>
    <w:rsid w:val="00FE1BFD"/>
    <w:rsid w:val="00FE21BC"/>
    <w:rsid w:val="00FE23C8"/>
    <w:rsid w:val="00FE2C1B"/>
    <w:rsid w:val="00FE3439"/>
    <w:rsid w:val="00FE3C69"/>
    <w:rsid w:val="00FE3D9D"/>
    <w:rsid w:val="00FE3E62"/>
    <w:rsid w:val="00FE4A24"/>
    <w:rsid w:val="00FE4AC5"/>
    <w:rsid w:val="00FE4BCF"/>
    <w:rsid w:val="00FE6557"/>
    <w:rsid w:val="00FF01F6"/>
    <w:rsid w:val="00FF05C3"/>
    <w:rsid w:val="00FF0A87"/>
    <w:rsid w:val="00FF0E0D"/>
    <w:rsid w:val="00FF214D"/>
    <w:rsid w:val="00FF3B3B"/>
    <w:rsid w:val="00FF4FF2"/>
    <w:rsid w:val="00FF57CE"/>
    <w:rsid w:val="00FF5B8A"/>
    <w:rsid w:val="00FF5DE1"/>
    <w:rsid w:val="00FF69E7"/>
    <w:rsid w:val="00FF6AD5"/>
    <w:rsid w:val="00FF6C1D"/>
    <w:rsid w:val="00FF6CD7"/>
    <w:rsid w:val="00FF771D"/>
    <w:rsid w:val="0117C881"/>
    <w:rsid w:val="011B41CE"/>
    <w:rsid w:val="011BF352"/>
    <w:rsid w:val="012575EB"/>
    <w:rsid w:val="012ED543"/>
    <w:rsid w:val="0168833B"/>
    <w:rsid w:val="01962E44"/>
    <w:rsid w:val="01995E1B"/>
    <w:rsid w:val="01A0E565"/>
    <w:rsid w:val="01BB7129"/>
    <w:rsid w:val="01E8CCFA"/>
    <w:rsid w:val="0202070E"/>
    <w:rsid w:val="02054AB7"/>
    <w:rsid w:val="020799E4"/>
    <w:rsid w:val="022E0886"/>
    <w:rsid w:val="0235375D"/>
    <w:rsid w:val="02369A26"/>
    <w:rsid w:val="02443EAA"/>
    <w:rsid w:val="02846D4F"/>
    <w:rsid w:val="0293820D"/>
    <w:rsid w:val="02A73514"/>
    <w:rsid w:val="02B1FE85"/>
    <w:rsid w:val="02DACE84"/>
    <w:rsid w:val="02E7E470"/>
    <w:rsid w:val="02EC0570"/>
    <w:rsid w:val="02F0862D"/>
    <w:rsid w:val="0304D333"/>
    <w:rsid w:val="03110952"/>
    <w:rsid w:val="03189EB9"/>
    <w:rsid w:val="032B8F88"/>
    <w:rsid w:val="033B849E"/>
    <w:rsid w:val="03410C99"/>
    <w:rsid w:val="0361DF5B"/>
    <w:rsid w:val="038315EC"/>
    <w:rsid w:val="03C6B3E1"/>
    <w:rsid w:val="03D3758A"/>
    <w:rsid w:val="03EB04C1"/>
    <w:rsid w:val="046C664C"/>
    <w:rsid w:val="04829400"/>
    <w:rsid w:val="048D5C78"/>
    <w:rsid w:val="049F3B4A"/>
    <w:rsid w:val="04AEF56C"/>
    <w:rsid w:val="04B31599"/>
    <w:rsid w:val="04B9552A"/>
    <w:rsid w:val="04D76DE0"/>
    <w:rsid w:val="05039C78"/>
    <w:rsid w:val="0518C127"/>
    <w:rsid w:val="051A448E"/>
    <w:rsid w:val="0548AD1D"/>
    <w:rsid w:val="05982E9E"/>
    <w:rsid w:val="05A62720"/>
    <w:rsid w:val="05A74985"/>
    <w:rsid w:val="05AA4246"/>
    <w:rsid w:val="05B6899D"/>
    <w:rsid w:val="05C294A7"/>
    <w:rsid w:val="05CEE818"/>
    <w:rsid w:val="05D3EA85"/>
    <w:rsid w:val="05D6A715"/>
    <w:rsid w:val="05E3F48D"/>
    <w:rsid w:val="05F03421"/>
    <w:rsid w:val="0642BF0E"/>
    <w:rsid w:val="064B51BE"/>
    <w:rsid w:val="065308ED"/>
    <w:rsid w:val="066DA6FC"/>
    <w:rsid w:val="068B7E34"/>
    <w:rsid w:val="06B2ABF3"/>
    <w:rsid w:val="06B70231"/>
    <w:rsid w:val="06BFCF55"/>
    <w:rsid w:val="06C381CD"/>
    <w:rsid w:val="06E32A53"/>
    <w:rsid w:val="071FBEF6"/>
    <w:rsid w:val="074A14E7"/>
    <w:rsid w:val="074ABF97"/>
    <w:rsid w:val="0769B908"/>
    <w:rsid w:val="076F6AE1"/>
    <w:rsid w:val="078116D5"/>
    <w:rsid w:val="07AB49B3"/>
    <w:rsid w:val="07BBA737"/>
    <w:rsid w:val="07D7C879"/>
    <w:rsid w:val="07DF1C3E"/>
    <w:rsid w:val="07ED5066"/>
    <w:rsid w:val="07FA7660"/>
    <w:rsid w:val="081D2CB3"/>
    <w:rsid w:val="083A17FC"/>
    <w:rsid w:val="0858191F"/>
    <w:rsid w:val="08A44FE1"/>
    <w:rsid w:val="08E66CAD"/>
    <w:rsid w:val="092F356D"/>
    <w:rsid w:val="0939334A"/>
    <w:rsid w:val="094E656C"/>
    <w:rsid w:val="095F1387"/>
    <w:rsid w:val="0963C086"/>
    <w:rsid w:val="097B6449"/>
    <w:rsid w:val="09ACB348"/>
    <w:rsid w:val="09CF3DB9"/>
    <w:rsid w:val="09EC6BD1"/>
    <w:rsid w:val="0A1317A4"/>
    <w:rsid w:val="0A2EF968"/>
    <w:rsid w:val="0A32B6E4"/>
    <w:rsid w:val="0A443C10"/>
    <w:rsid w:val="0A4D5DAE"/>
    <w:rsid w:val="0A56DCED"/>
    <w:rsid w:val="0A593C7F"/>
    <w:rsid w:val="0A5C04B6"/>
    <w:rsid w:val="0A6AA6E8"/>
    <w:rsid w:val="0A89CB38"/>
    <w:rsid w:val="0A8F940D"/>
    <w:rsid w:val="0AA43095"/>
    <w:rsid w:val="0AA906D7"/>
    <w:rsid w:val="0AC1BBFB"/>
    <w:rsid w:val="0AE67008"/>
    <w:rsid w:val="0AEB9DA2"/>
    <w:rsid w:val="0AF3A4F1"/>
    <w:rsid w:val="0B0EDFA8"/>
    <w:rsid w:val="0B1D8191"/>
    <w:rsid w:val="0B2F94C5"/>
    <w:rsid w:val="0B35B326"/>
    <w:rsid w:val="0B45ED4E"/>
    <w:rsid w:val="0B5FC39C"/>
    <w:rsid w:val="0B65834B"/>
    <w:rsid w:val="0B736D06"/>
    <w:rsid w:val="0B8505D8"/>
    <w:rsid w:val="0B91C651"/>
    <w:rsid w:val="0B94BF39"/>
    <w:rsid w:val="0C138049"/>
    <w:rsid w:val="0C516962"/>
    <w:rsid w:val="0C617039"/>
    <w:rsid w:val="0C7E7931"/>
    <w:rsid w:val="0C80709C"/>
    <w:rsid w:val="0C872DCC"/>
    <w:rsid w:val="0C87DE0F"/>
    <w:rsid w:val="0C9BB34F"/>
    <w:rsid w:val="0CC82F50"/>
    <w:rsid w:val="0CCDAC24"/>
    <w:rsid w:val="0CDA963F"/>
    <w:rsid w:val="0CE31B78"/>
    <w:rsid w:val="0D260ACE"/>
    <w:rsid w:val="0D4503AF"/>
    <w:rsid w:val="0D6A8399"/>
    <w:rsid w:val="0D903546"/>
    <w:rsid w:val="0D97FB18"/>
    <w:rsid w:val="0DAB5A09"/>
    <w:rsid w:val="0DD8083E"/>
    <w:rsid w:val="0DDD4310"/>
    <w:rsid w:val="0DE278AD"/>
    <w:rsid w:val="0E37F8CC"/>
    <w:rsid w:val="0E44C51F"/>
    <w:rsid w:val="0E4E1D1A"/>
    <w:rsid w:val="0E53559A"/>
    <w:rsid w:val="0E56BB04"/>
    <w:rsid w:val="0E69C1CE"/>
    <w:rsid w:val="0E9181B2"/>
    <w:rsid w:val="0EAFAA5B"/>
    <w:rsid w:val="0EB9901D"/>
    <w:rsid w:val="0EE7E355"/>
    <w:rsid w:val="0EF10A2C"/>
    <w:rsid w:val="0EF35543"/>
    <w:rsid w:val="0F2383BC"/>
    <w:rsid w:val="0F2B9A4C"/>
    <w:rsid w:val="0F2CEB4C"/>
    <w:rsid w:val="0F2F4FD0"/>
    <w:rsid w:val="0F667EB2"/>
    <w:rsid w:val="0F85D26B"/>
    <w:rsid w:val="0FE4A207"/>
    <w:rsid w:val="101EA2B3"/>
    <w:rsid w:val="1033896C"/>
    <w:rsid w:val="1040CF6B"/>
    <w:rsid w:val="105BE38E"/>
    <w:rsid w:val="108DD454"/>
    <w:rsid w:val="10BDB4D3"/>
    <w:rsid w:val="10CA406C"/>
    <w:rsid w:val="11100D2F"/>
    <w:rsid w:val="1139D44B"/>
    <w:rsid w:val="11419799"/>
    <w:rsid w:val="11549CCD"/>
    <w:rsid w:val="115E5187"/>
    <w:rsid w:val="116FC082"/>
    <w:rsid w:val="119352DF"/>
    <w:rsid w:val="1197204C"/>
    <w:rsid w:val="11A103A9"/>
    <w:rsid w:val="11A29D60"/>
    <w:rsid w:val="11A5A308"/>
    <w:rsid w:val="11DE173A"/>
    <w:rsid w:val="11F7A4CA"/>
    <w:rsid w:val="120C8C52"/>
    <w:rsid w:val="1220DDB3"/>
    <w:rsid w:val="1257ACE8"/>
    <w:rsid w:val="126D5419"/>
    <w:rsid w:val="1285431F"/>
    <w:rsid w:val="128A0F08"/>
    <w:rsid w:val="12B96847"/>
    <w:rsid w:val="12F7A707"/>
    <w:rsid w:val="1305390E"/>
    <w:rsid w:val="131E4475"/>
    <w:rsid w:val="1331F8D9"/>
    <w:rsid w:val="13332B74"/>
    <w:rsid w:val="1334B5A1"/>
    <w:rsid w:val="13573FF2"/>
    <w:rsid w:val="1365CA68"/>
    <w:rsid w:val="1378F022"/>
    <w:rsid w:val="1391C7A5"/>
    <w:rsid w:val="13B43EBF"/>
    <w:rsid w:val="13EC59D9"/>
    <w:rsid w:val="1411D68D"/>
    <w:rsid w:val="142BC795"/>
    <w:rsid w:val="143207C8"/>
    <w:rsid w:val="146D81C8"/>
    <w:rsid w:val="1497C287"/>
    <w:rsid w:val="14A53B65"/>
    <w:rsid w:val="14BC408A"/>
    <w:rsid w:val="14D1DB63"/>
    <w:rsid w:val="14E0D8B3"/>
    <w:rsid w:val="1500789A"/>
    <w:rsid w:val="150EA84D"/>
    <w:rsid w:val="1513D3D9"/>
    <w:rsid w:val="151C6B25"/>
    <w:rsid w:val="152C6CF6"/>
    <w:rsid w:val="1532EC9E"/>
    <w:rsid w:val="15406249"/>
    <w:rsid w:val="1556B574"/>
    <w:rsid w:val="156B7834"/>
    <w:rsid w:val="15B06DCA"/>
    <w:rsid w:val="15C76BE3"/>
    <w:rsid w:val="1622BF20"/>
    <w:rsid w:val="1660EBBE"/>
    <w:rsid w:val="168E5D39"/>
    <w:rsid w:val="1694106D"/>
    <w:rsid w:val="16984C25"/>
    <w:rsid w:val="16A5B588"/>
    <w:rsid w:val="16A6852A"/>
    <w:rsid w:val="16DD89C1"/>
    <w:rsid w:val="171758DC"/>
    <w:rsid w:val="174696A2"/>
    <w:rsid w:val="174D257B"/>
    <w:rsid w:val="175C7186"/>
    <w:rsid w:val="176EC9F0"/>
    <w:rsid w:val="177ECA2E"/>
    <w:rsid w:val="17A17C81"/>
    <w:rsid w:val="17A4AC69"/>
    <w:rsid w:val="17BE13F0"/>
    <w:rsid w:val="17D76BF2"/>
    <w:rsid w:val="17F2D9A7"/>
    <w:rsid w:val="17FB6D26"/>
    <w:rsid w:val="17FF75B2"/>
    <w:rsid w:val="180461EF"/>
    <w:rsid w:val="1813F56C"/>
    <w:rsid w:val="18372C52"/>
    <w:rsid w:val="1844EDC7"/>
    <w:rsid w:val="185166C1"/>
    <w:rsid w:val="18695274"/>
    <w:rsid w:val="1891F91D"/>
    <w:rsid w:val="18A4AA9B"/>
    <w:rsid w:val="18AB843B"/>
    <w:rsid w:val="18B95FD0"/>
    <w:rsid w:val="18CE90CA"/>
    <w:rsid w:val="18EE7A07"/>
    <w:rsid w:val="19009CBA"/>
    <w:rsid w:val="19154A94"/>
    <w:rsid w:val="1929AF5D"/>
    <w:rsid w:val="194C81D5"/>
    <w:rsid w:val="199FDDB2"/>
    <w:rsid w:val="19E376ED"/>
    <w:rsid w:val="19F9F1D0"/>
    <w:rsid w:val="1A12D928"/>
    <w:rsid w:val="1A2B86AB"/>
    <w:rsid w:val="1A348F41"/>
    <w:rsid w:val="1A6F18EA"/>
    <w:rsid w:val="1A8974F3"/>
    <w:rsid w:val="1AFCB019"/>
    <w:rsid w:val="1AFEB4D0"/>
    <w:rsid w:val="1B1C4821"/>
    <w:rsid w:val="1B2F1706"/>
    <w:rsid w:val="1B3CD2DC"/>
    <w:rsid w:val="1B4B6D8E"/>
    <w:rsid w:val="1B56996E"/>
    <w:rsid w:val="1B62DA2C"/>
    <w:rsid w:val="1B6A841A"/>
    <w:rsid w:val="1BA9C5D7"/>
    <w:rsid w:val="1BB02261"/>
    <w:rsid w:val="1BD06998"/>
    <w:rsid w:val="1BDA92EC"/>
    <w:rsid w:val="1BF2FA30"/>
    <w:rsid w:val="1C276C1B"/>
    <w:rsid w:val="1C46E4DF"/>
    <w:rsid w:val="1C634207"/>
    <w:rsid w:val="1C6BDF3F"/>
    <w:rsid w:val="1C74035B"/>
    <w:rsid w:val="1C97AEAF"/>
    <w:rsid w:val="1CA5ED8C"/>
    <w:rsid w:val="1CA91183"/>
    <w:rsid w:val="1CC50271"/>
    <w:rsid w:val="1CC75457"/>
    <w:rsid w:val="1CD49140"/>
    <w:rsid w:val="1CD512AB"/>
    <w:rsid w:val="1CED1379"/>
    <w:rsid w:val="1D4B3D38"/>
    <w:rsid w:val="1D5F1CCC"/>
    <w:rsid w:val="1D6BA635"/>
    <w:rsid w:val="1D70FBF2"/>
    <w:rsid w:val="1D9A737A"/>
    <w:rsid w:val="1DBA8AB8"/>
    <w:rsid w:val="1DD52FAE"/>
    <w:rsid w:val="1DDDCA68"/>
    <w:rsid w:val="1DE70C18"/>
    <w:rsid w:val="1E1EBE28"/>
    <w:rsid w:val="1E23AEC1"/>
    <w:rsid w:val="1E314764"/>
    <w:rsid w:val="1E594EB9"/>
    <w:rsid w:val="1E6BE77D"/>
    <w:rsid w:val="1E6C70E7"/>
    <w:rsid w:val="1ED953D6"/>
    <w:rsid w:val="1F206950"/>
    <w:rsid w:val="1F39CD22"/>
    <w:rsid w:val="1F5D712B"/>
    <w:rsid w:val="1FA3FCAA"/>
    <w:rsid w:val="1FB8D9C0"/>
    <w:rsid w:val="1FCBB3A7"/>
    <w:rsid w:val="1FD55630"/>
    <w:rsid w:val="201CDD6A"/>
    <w:rsid w:val="20388F2E"/>
    <w:rsid w:val="20395745"/>
    <w:rsid w:val="203A36D4"/>
    <w:rsid w:val="2054D992"/>
    <w:rsid w:val="2067ECE9"/>
    <w:rsid w:val="20B53649"/>
    <w:rsid w:val="20DB39CD"/>
    <w:rsid w:val="20ECA0E0"/>
    <w:rsid w:val="20F45442"/>
    <w:rsid w:val="210B3D3E"/>
    <w:rsid w:val="21117691"/>
    <w:rsid w:val="213E6AC4"/>
    <w:rsid w:val="214D2E8C"/>
    <w:rsid w:val="21F032A3"/>
    <w:rsid w:val="2200611F"/>
    <w:rsid w:val="22033288"/>
    <w:rsid w:val="2254D944"/>
    <w:rsid w:val="225F8559"/>
    <w:rsid w:val="226FC7DA"/>
    <w:rsid w:val="228A2930"/>
    <w:rsid w:val="229EE338"/>
    <w:rsid w:val="22C69A67"/>
    <w:rsid w:val="22D58782"/>
    <w:rsid w:val="2309715F"/>
    <w:rsid w:val="230C483C"/>
    <w:rsid w:val="23131CED"/>
    <w:rsid w:val="2323A97B"/>
    <w:rsid w:val="232DE6C9"/>
    <w:rsid w:val="23687C38"/>
    <w:rsid w:val="23EB4342"/>
    <w:rsid w:val="2409D597"/>
    <w:rsid w:val="240F7242"/>
    <w:rsid w:val="24269237"/>
    <w:rsid w:val="2430C7B1"/>
    <w:rsid w:val="2440278D"/>
    <w:rsid w:val="244762A8"/>
    <w:rsid w:val="24532E15"/>
    <w:rsid w:val="2461893A"/>
    <w:rsid w:val="246F3E61"/>
    <w:rsid w:val="2470BC7F"/>
    <w:rsid w:val="24A78BA1"/>
    <w:rsid w:val="24CCCA00"/>
    <w:rsid w:val="24CCDAC6"/>
    <w:rsid w:val="24D078B4"/>
    <w:rsid w:val="24E72B15"/>
    <w:rsid w:val="25060893"/>
    <w:rsid w:val="25125CCA"/>
    <w:rsid w:val="2555E425"/>
    <w:rsid w:val="25956600"/>
    <w:rsid w:val="25CCDC64"/>
    <w:rsid w:val="25F22DB0"/>
    <w:rsid w:val="25F7F0E1"/>
    <w:rsid w:val="25FB3403"/>
    <w:rsid w:val="260F7238"/>
    <w:rsid w:val="2681D34B"/>
    <w:rsid w:val="268446AC"/>
    <w:rsid w:val="26CE0DCD"/>
    <w:rsid w:val="26D351C8"/>
    <w:rsid w:val="26D8508F"/>
    <w:rsid w:val="26F41FB2"/>
    <w:rsid w:val="26FC436B"/>
    <w:rsid w:val="270B3ABF"/>
    <w:rsid w:val="2714DBFF"/>
    <w:rsid w:val="27158412"/>
    <w:rsid w:val="27666B39"/>
    <w:rsid w:val="276944DE"/>
    <w:rsid w:val="27AA181F"/>
    <w:rsid w:val="27D66C4D"/>
    <w:rsid w:val="27E6E9EE"/>
    <w:rsid w:val="27E8925C"/>
    <w:rsid w:val="27EA7BC8"/>
    <w:rsid w:val="27F759C8"/>
    <w:rsid w:val="2818CD09"/>
    <w:rsid w:val="2847C770"/>
    <w:rsid w:val="284DB02B"/>
    <w:rsid w:val="285FCF65"/>
    <w:rsid w:val="2867E9C5"/>
    <w:rsid w:val="2868ACFC"/>
    <w:rsid w:val="287AA13F"/>
    <w:rsid w:val="28812988"/>
    <w:rsid w:val="288B0185"/>
    <w:rsid w:val="28C59935"/>
    <w:rsid w:val="28D8A88B"/>
    <w:rsid w:val="28E8E21F"/>
    <w:rsid w:val="29058C98"/>
    <w:rsid w:val="290880D3"/>
    <w:rsid w:val="29098A82"/>
    <w:rsid w:val="290E5EB7"/>
    <w:rsid w:val="291B224D"/>
    <w:rsid w:val="295F2F7F"/>
    <w:rsid w:val="2985F0CF"/>
    <w:rsid w:val="2989D991"/>
    <w:rsid w:val="29B6BA99"/>
    <w:rsid w:val="29DB5C2C"/>
    <w:rsid w:val="29E98EC6"/>
    <w:rsid w:val="29FBDB07"/>
    <w:rsid w:val="2A12124D"/>
    <w:rsid w:val="2A2929DE"/>
    <w:rsid w:val="2A3F362E"/>
    <w:rsid w:val="2A499E73"/>
    <w:rsid w:val="2A644FD3"/>
    <w:rsid w:val="2A6CD14B"/>
    <w:rsid w:val="2A7FD151"/>
    <w:rsid w:val="2A913736"/>
    <w:rsid w:val="2A9B7159"/>
    <w:rsid w:val="2AC325A2"/>
    <w:rsid w:val="2AE8D809"/>
    <w:rsid w:val="2AED0321"/>
    <w:rsid w:val="2AF2B0C1"/>
    <w:rsid w:val="2AFD199F"/>
    <w:rsid w:val="2AFF848A"/>
    <w:rsid w:val="2B06B1F8"/>
    <w:rsid w:val="2B093623"/>
    <w:rsid w:val="2B1E7C7C"/>
    <w:rsid w:val="2B38240C"/>
    <w:rsid w:val="2B41A65D"/>
    <w:rsid w:val="2B658709"/>
    <w:rsid w:val="2B69B38D"/>
    <w:rsid w:val="2B757432"/>
    <w:rsid w:val="2BADD5C2"/>
    <w:rsid w:val="2BB2E198"/>
    <w:rsid w:val="2BBC125C"/>
    <w:rsid w:val="2C18D9DD"/>
    <w:rsid w:val="2C1A10FE"/>
    <w:rsid w:val="2C261C3C"/>
    <w:rsid w:val="2C4CB5FB"/>
    <w:rsid w:val="2C63F486"/>
    <w:rsid w:val="2C678171"/>
    <w:rsid w:val="2C6AF1B1"/>
    <w:rsid w:val="2C6E47CB"/>
    <w:rsid w:val="2C9FB3F7"/>
    <w:rsid w:val="2CA1DD35"/>
    <w:rsid w:val="2CA9E04B"/>
    <w:rsid w:val="2CCB83A1"/>
    <w:rsid w:val="2CFD63A8"/>
    <w:rsid w:val="2D073639"/>
    <w:rsid w:val="2D118EE2"/>
    <w:rsid w:val="2D561C30"/>
    <w:rsid w:val="2D6351AB"/>
    <w:rsid w:val="2DAABC73"/>
    <w:rsid w:val="2DCBAC8B"/>
    <w:rsid w:val="2DE25AF2"/>
    <w:rsid w:val="2DFCB5BB"/>
    <w:rsid w:val="2E007381"/>
    <w:rsid w:val="2E11ACDC"/>
    <w:rsid w:val="2E2C5500"/>
    <w:rsid w:val="2E32B202"/>
    <w:rsid w:val="2E40D471"/>
    <w:rsid w:val="2E8FAB81"/>
    <w:rsid w:val="2E935DCA"/>
    <w:rsid w:val="2E9F53D0"/>
    <w:rsid w:val="2EB52FE5"/>
    <w:rsid w:val="2EBE5521"/>
    <w:rsid w:val="2EF1A2B0"/>
    <w:rsid w:val="2F0B253A"/>
    <w:rsid w:val="2F122C01"/>
    <w:rsid w:val="2F65E3BF"/>
    <w:rsid w:val="2FC95840"/>
    <w:rsid w:val="2FD2B42E"/>
    <w:rsid w:val="2FEE7202"/>
    <w:rsid w:val="30011F38"/>
    <w:rsid w:val="30093977"/>
    <w:rsid w:val="30114183"/>
    <w:rsid w:val="3020D48D"/>
    <w:rsid w:val="30471BBF"/>
    <w:rsid w:val="304DCAF3"/>
    <w:rsid w:val="3066CE0C"/>
    <w:rsid w:val="30741E48"/>
    <w:rsid w:val="308B4A46"/>
    <w:rsid w:val="308C4D46"/>
    <w:rsid w:val="30AB3E6D"/>
    <w:rsid w:val="30BDD38C"/>
    <w:rsid w:val="30C30EA9"/>
    <w:rsid w:val="30C7A110"/>
    <w:rsid w:val="31029757"/>
    <w:rsid w:val="314026A0"/>
    <w:rsid w:val="314B14B3"/>
    <w:rsid w:val="315AAB62"/>
    <w:rsid w:val="31640DDB"/>
    <w:rsid w:val="31B216F4"/>
    <w:rsid w:val="31C13789"/>
    <w:rsid w:val="31C26141"/>
    <w:rsid w:val="3219096A"/>
    <w:rsid w:val="321DEF54"/>
    <w:rsid w:val="3221E2F6"/>
    <w:rsid w:val="32259DAE"/>
    <w:rsid w:val="3228207B"/>
    <w:rsid w:val="32449564"/>
    <w:rsid w:val="32A6DDA3"/>
    <w:rsid w:val="33148444"/>
    <w:rsid w:val="33163405"/>
    <w:rsid w:val="33245B17"/>
    <w:rsid w:val="336DCBCD"/>
    <w:rsid w:val="337C96D5"/>
    <w:rsid w:val="337FDF85"/>
    <w:rsid w:val="338B2565"/>
    <w:rsid w:val="33AA5634"/>
    <w:rsid w:val="33AFC22B"/>
    <w:rsid w:val="33CFE0CF"/>
    <w:rsid w:val="33F65720"/>
    <w:rsid w:val="3424F7CF"/>
    <w:rsid w:val="343C70BE"/>
    <w:rsid w:val="34439812"/>
    <w:rsid w:val="3446ADBF"/>
    <w:rsid w:val="345B01AF"/>
    <w:rsid w:val="34A5D6FC"/>
    <w:rsid w:val="34ABBEFC"/>
    <w:rsid w:val="34C02C8B"/>
    <w:rsid w:val="34D61A9C"/>
    <w:rsid w:val="34F44F68"/>
    <w:rsid w:val="350521CF"/>
    <w:rsid w:val="3541D204"/>
    <w:rsid w:val="35430B4C"/>
    <w:rsid w:val="3546D46B"/>
    <w:rsid w:val="354F99B7"/>
    <w:rsid w:val="355195A2"/>
    <w:rsid w:val="3583CD9C"/>
    <w:rsid w:val="35AB798C"/>
    <w:rsid w:val="35AFDE44"/>
    <w:rsid w:val="35D07F43"/>
    <w:rsid w:val="35E41B72"/>
    <w:rsid w:val="3601AF76"/>
    <w:rsid w:val="364485D7"/>
    <w:rsid w:val="3655E2F6"/>
    <w:rsid w:val="365F0C26"/>
    <w:rsid w:val="36739382"/>
    <w:rsid w:val="369B9EFA"/>
    <w:rsid w:val="36A1306E"/>
    <w:rsid w:val="36A3620F"/>
    <w:rsid w:val="36A5C059"/>
    <w:rsid w:val="36B3A497"/>
    <w:rsid w:val="36DEB49D"/>
    <w:rsid w:val="37125A20"/>
    <w:rsid w:val="371582AB"/>
    <w:rsid w:val="372EF58C"/>
    <w:rsid w:val="372F0507"/>
    <w:rsid w:val="3746D6B3"/>
    <w:rsid w:val="3765673D"/>
    <w:rsid w:val="37758A0C"/>
    <w:rsid w:val="378993CD"/>
    <w:rsid w:val="37FC342E"/>
    <w:rsid w:val="380A0EAB"/>
    <w:rsid w:val="3811C2AD"/>
    <w:rsid w:val="382339FE"/>
    <w:rsid w:val="3828A596"/>
    <w:rsid w:val="383C2993"/>
    <w:rsid w:val="386DF736"/>
    <w:rsid w:val="3882BA20"/>
    <w:rsid w:val="3885AF2C"/>
    <w:rsid w:val="3888495B"/>
    <w:rsid w:val="38BC14AE"/>
    <w:rsid w:val="38C2EDC0"/>
    <w:rsid w:val="38E7AB6C"/>
    <w:rsid w:val="38ED2059"/>
    <w:rsid w:val="38F67DF1"/>
    <w:rsid w:val="3928AD0D"/>
    <w:rsid w:val="392A0936"/>
    <w:rsid w:val="39422C91"/>
    <w:rsid w:val="3950CFED"/>
    <w:rsid w:val="3955D7C4"/>
    <w:rsid w:val="39604B16"/>
    <w:rsid w:val="3975C1BA"/>
    <w:rsid w:val="399AF5A5"/>
    <w:rsid w:val="39A1080C"/>
    <w:rsid w:val="39AB1744"/>
    <w:rsid w:val="39BF41C3"/>
    <w:rsid w:val="39C9B8CD"/>
    <w:rsid w:val="39F5210B"/>
    <w:rsid w:val="3A16ABBA"/>
    <w:rsid w:val="3A45B956"/>
    <w:rsid w:val="3A51B20B"/>
    <w:rsid w:val="3A73B9DB"/>
    <w:rsid w:val="3A906FEE"/>
    <w:rsid w:val="3A9F8F03"/>
    <w:rsid w:val="3AAA30C4"/>
    <w:rsid w:val="3AACC36E"/>
    <w:rsid w:val="3AFA05D4"/>
    <w:rsid w:val="3B10ADDE"/>
    <w:rsid w:val="3B1D9EF4"/>
    <w:rsid w:val="3B3570CD"/>
    <w:rsid w:val="3B3D374A"/>
    <w:rsid w:val="3B422B88"/>
    <w:rsid w:val="3B7EA358"/>
    <w:rsid w:val="3BA17956"/>
    <w:rsid w:val="3BA6F910"/>
    <w:rsid w:val="3BA79AEC"/>
    <w:rsid w:val="3BB5EB6E"/>
    <w:rsid w:val="3BC56705"/>
    <w:rsid w:val="3BE95122"/>
    <w:rsid w:val="3C6E9ED2"/>
    <w:rsid w:val="3CE009FC"/>
    <w:rsid w:val="3CE674F9"/>
    <w:rsid w:val="3D07A194"/>
    <w:rsid w:val="3D10DAC8"/>
    <w:rsid w:val="3D250327"/>
    <w:rsid w:val="3D2AD267"/>
    <w:rsid w:val="3D40353D"/>
    <w:rsid w:val="3D5B83F2"/>
    <w:rsid w:val="3DA2FEF5"/>
    <w:rsid w:val="3DB476E0"/>
    <w:rsid w:val="3DC15E4D"/>
    <w:rsid w:val="3DC35D14"/>
    <w:rsid w:val="3DCA4759"/>
    <w:rsid w:val="3E0FFD70"/>
    <w:rsid w:val="3E34289F"/>
    <w:rsid w:val="3E37EADE"/>
    <w:rsid w:val="3E6AE7B0"/>
    <w:rsid w:val="3E70F508"/>
    <w:rsid w:val="3E76C3B1"/>
    <w:rsid w:val="3E9B953B"/>
    <w:rsid w:val="3E9CDB6C"/>
    <w:rsid w:val="3EA007EE"/>
    <w:rsid w:val="3EAA8B67"/>
    <w:rsid w:val="3EBD4E10"/>
    <w:rsid w:val="3EC564BC"/>
    <w:rsid w:val="3ED8BE57"/>
    <w:rsid w:val="3F092D9E"/>
    <w:rsid w:val="3F0F913B"/>
    <w:rsid w:val="3F3A893E"/>
    <w:rsid w:val="3F73E7B3"/>
    <w:rsid w:val="3F7A93FB"/>
    <w:rsid w:val="3FD957A8"/>
    <w:rsid w:val="3FDAC4A9"/>
    <w:rsid w:val="4021C6D2"/>
    <w:rsid w:val="408309E4"/>
    <w:rsid w:val="40985366"/>
    <w:rsid w:val="40CB33A2"/>
    <w:rsid w:val="40E15C88"/>
    <w:rsid w:val="411294EA"/>
    <w:rsid w:val="4117E69B"/>
    <w:rsid w:val="413ED213"/>
    <w:rsid w:val="4145679E"/>
    <w:rsid w:val="4164C281"/>
    <w:rsid w:val="4177E146"/>
    <w:rsid w:val="419E687F"/>
    <w:rsid w:val="41C8D658"/>
    <w:rsid w:val="41D6954B"/>
    <w:rsid w:val="41EBC074"/>
    <w:rsid w:val="421F462A"/>
    <w:rsid w:val="4230A057"/>
    <w:rsid w:val="42971E2A"/>
    <w:rsid w:val="42B8979D"/>
    <w:rsid w:val="42BD3B3A"/>
    <w:rsid w:val="42C87471"/>
    <w:rsid w:val="43375EA8"/>
    <w:rsid w:val="43491E49"/>
    <w:rsid w:val="434B18B8"/>
    <w:rsid w:val="43681AEC"/>
    <w:rsid w:val="4375D7F6"/>
    <w:rsid w:val="4395B0C0"/>
    <w:rsid w:val="43AB0FEB"/>
    <w:rsid w:val="43B9EA73"/>
    <w:rsid w:val="43E2C4F1"/>
    <w:rsid w:val="443D4139"/>
    <w:rsid w:val="443DFE6A"/>
    <w:rsid w:val="44626383"/>
    <w:rsid w:val="446DDAE0"/>
    <w:rsid w:val="44718EBA"/>
    <w:rsid w:val="44744BBD"/>
    <w:rsid w:val="4477128B"/>
    <w:rsid w:val="44AE32A0"/>
    <w:rsid w:val="44AEE175"/>
    <w:rsid w:val="44BBA448"/>
    <w:rsid w:val="44EB5F22"/>
    <w:rsid w:val="450CF945"/>
    <w:rsid w:val="450FAC71"/>
    <w:rsid w:val="45140CD7"/>
    <w:rsid w:val="45331A6D"/>
    <w:rsid w:val="4535CD60"/>
    <w:rsid w:val="4566AA1D"/>
    <w:rsid w:val="4571887D"/>
    <w:rsid w:val="457F0669"/>
    <w:rsid w:val="458D9603"/>
    <w:rsid w:val="45A057E7"/>
    <w:rsid w:val="45B5A389"/>
    <w:rsid w:val="45DF0327"/>
    <w:rsid w:val="45FFB0CF"/>
    <w:rsid w:val="460606F0"/>
    <w:rsid w:val="464A6952"/>
    <w:rsid w:val="465EA878"/>
    <w:rsid w:val="4675AA64"/>
    <w:rsid w:val="46BE33AA"/>
    <w:rsid w:val="46DE4C56"/>
    <w:rsid w:val="46EF8724"/>
    <w:rsid w:val="47061270"/>
    <w:rsid w:val="4709604A"/>
    <w:rsid w:val="470D7409"/>
    <w:rsid w:val="4733A987"/>
    <w:rsid w:val="4758D9CC"/>
    <w:rsid w:val="4773C47A"/>
    <w:rsid w:val="477B981B"/>
    <w:rsid w:val="4794CA1A"/>
    <w:rsid w:val="4799C4A2"/>
    <w:rsid w:val="47A26ACC"/>
    <w:rsid w:val="47B20F44"/>
    <w:rsid w:val="47E64CF7"/>
    <w:rsid w:val="483E0744"/>
    <w:rsid w:val="485E8359"/>
    <w:rsid w:val="48776720"/>
    <w:rsid w:val="487AD98D"/>
    <w:rsid w:val="488C20DA"/>
    <w:rsid w:val="4892ECE9"/>
    <w:rsid w:val="4895E36C"/>
    <w:rsid w:val="48B6AF71"/>
    <w:rsid w:val="48B74089"/>
    <w:rsid w:val="48C895D8"/>
    <w:rsid w:val="48EFF2B9"/>
    <w:rsid w:val="48F35982"/>
    <w:rsid w:val="4902BBC4"/>
    <w:rsid w:val="49068226"/>
    <w:rsid w:val="490D0660"/>
    <w:rsid w:val="49167628"/>
    <w:rsid w:val="49231202"/>
    <w:rsid w:val="4927FF03"/>
    <w:rsid w:val="496B2CB8"/>
    <w:rsid w:val="49718BE8"/>
    <w:rsid w:val="497B2F46"/>
    <w:rsid w:val="49A74A49"/>
    <w:rsid w:val="49CA6289"/>
    <w:rsid w:val="49F5A5C4"/>
    <w:rsid w:val="4A0E4AC0"/>
    <w:rsid w:val="4A1575D3"/>
    <w:rsid w:val="4A1EE0A9"/>
    <w:rsid w:val="4A255C7B"/>
    <w:rsid w:val="4A4C77FD"/>
    <w:rsid w:val="4A6B7ECF"/>
    <w:rsid w:val="4A98A4CD"/>
    <w:rsid w:val="4AB7288E"/>
    <w:rsid w:val="4AD7CA3D"/>
    <w:rsid w:val="4ADF6401"/>
    <w:rsid w:val="4AED6DC6"/>
    <w:rsid w:val="4B2B27EC"/>
    <w:rsid w:val="4B2E1773"/>
    <w:rsid w:val="4B32E612"/>
    <w:rsid w:val="4B401570"/>
    <w:rsid w:val="4B443A57"/>
    <w:rsid w:val="4B6F1AB8"/>
    <w:rsid w:val="4B8D2D4C"/>
    <w:rsid w:val="4B95349B"/>
    <w:rsid w:val="4B99F07F"/>
    <w:rsid w:val="4BD9A112"/>
    <w:rsid w:val="4BFD90D6"/>
    <w:rsid w:val="4C07B4E3"/>
    <w:rsid w:val="4C2DBC8E"/>
    <w:rsid w:val="4C3308A0"/>
    <w:rsid w:val="4C442117"/>
    <w:rsid w:val="4C4A4469"/>
    <w:rsid w:val="4C5A849B"/>
    <w:rsid w:val="4C8ADE28"/>
    <w:rsid w:val="4C8DE1AB"/>
    <w:rsid w:val="4C96C0D2"/>
    <w:rsid w:val="4C9B4DD1"/>
    <w:rsid w:val="4CB9D822"/>
    <w:rsid w:val="4CBC7F12"/>
    <w:rsid w:val="4CC7422D"/>
    <w:rsid w:val="4CE2B2B7"/>
    <w:rsid w:val="4D00BF94"/>
    <w:rsid w:val="4D89AE76"/>
    <w:rsid w:val="4D9005DE"/>
    <w:rsid w:val="4DA6049C"/>
    <w:rsid w:val="4DBDCCC6"/>
    <w:rsid w:val="4DFACC1B"/>
    <w:rsid w:val="4E0747DB"/>
    <w:rsid w:val="4E246EAD"/>
    <w:rsid w:val="4E3F9BE8"/>
    <w:rsid w:val="4E44A848"/>
    <w:rsid w:val="4E5A47F9"/>
    <w:rsid w:val="4E6302C1"/>
    <w:rsid w:val="4E659AE5"/>
    <w:rsid w:val="4E85B1BD"/>
    <w:rsid w:val="4E8B4890"/>
    <w:rsid w:val="4E9C1542"/>
    <w:rsid w:val="4E9FA159"/>
    <w:rsid w:val="4ED5D73B"/>
    <w:rsid w:val="4EDE45B2"/>
    <w:rsid w:val="4EF22C30"/>
    <w:rsid w:val="4EFB6D58"/>
    <w:rsid w:val="4F02A416"/>
    <w:rsid w:val="4F0E3C74"/>
    <w:rsid w:val="4F2EA6D2"/>
    <w:rsid w:val="4F359C9E"/>
    <w:rsid w:val="4F401C83"/>
    <w:rsid w:val="4F4E2BF9"/>
    <w:rsid w:val="4F7F7450"/>
    <w:rsid w:val="4FC6AFAA"/>
    <w:rsid w:val="4FC704D6"/>
    <w:rsid w:val="4FD77758"/>
    <w:rsid w:val="4FF07466"/>
    <w:rsid w:val="4FF798A0"/>
    <w:rsid w:val="4FFA0B9F"/>
    <w:rsid w:val="500AFBB4"/>
    <w:rsid w:val="502470EE"/>
    <w:rsid w:val="50444524"/>
    <w:rsid w:val="50489F23"/>
    <w:rsid w:val="504DE806"/>
    <w:rsid w:val="504E2130"/>
    <w:rsid w:val="5051EB48"/>
    <w:rsid w:val="5054AA0D"/>
    <w:rsid w:val="506210F6"/>
    <w:rsid w:val="50B96A70"/>
    <w:rsid w:val="50CA8A8B"/>
    <w:rsid w:val="510B0343"/>
    <w:rsid w:val="510CE47F"/>
    <w:rsid w:val="514A6BC1"/>
    <w:rsid w:val="5164852A"/>
    <w:rsid w:val="5169099A"/>
    <w:rsid w:val="51893EFE"/>
    <w:rsid w:val="51C069B9"/>
    <w:rsid w:val="51C61B6C"/>
    <w:rsid w:val="51C92990"/>
    <w:rsid w:val="51D67AA4"/>
    <w:rsid w:val="51DB7C10"/>
    <w:rsid w:val="51E0F70A"/>
    <w:rsid w:val="51E9DA4B"/>
    <w:rsid w:val="51F7998A"/>
    <w:rsid w:val="520E7422"/>
    <w:rsid w:val="5217EC5C"/>
    <w:rsid w:val="5223AEF5"/>
    <w:rsid w:val="522438AE"/>
    <w:rsid w:val="522E0FE8"/>
    <w:rsid w:val="524DE541"/>
    <w:rsid w:val="5269CE39"/>
    <w:rsid w:val="5280A1BF"/>
    <w:rsid w:val="52884B20"/>
    <w:rsid w:val="5296AC86"/>
    <w:rsid w:val="52B92B7D"/>
    <w:rsid w:val="52BCFBD1"/>
    <w:rsid w:val="52C912BA"/>
    <w:rsid w:val="53158C1D"/>
    <w:rsid w:val="5322BE03"/>
    <w:rsid w:val="535F5FAC"/>
    <w:rsid w:val="5384B6AB"/>
    <w:rsid w:val="539C09B8"/>
    <w:rsid w:val="53B5E401"/>
    <w:rsid w:val="53D338F4"/>
    <w:rsid w:val="541BB15C"/>
    <w:rsid w:val="541E8F18"/>
    <w:rsid w:val="54A18108"/>
    <w:rsid w:val="54AEEFA2"/>
    <w:rsid w:val="5524E730"/>
    <w:rsid w:val="5545D6E7"/>
    <w:rsid w:val="55546A2A"/>
    <w:rsid w:val="5564AD4E"/>
    <w:rsid w:val="5567F272"/>
    <w:rsid w:val="55758F26"/>
    <w:rsid w:val="558243E0"/>
    <w:rsid w:val="55928036"/>
    <w:rsid w:val="55A6EB60"/>
    <w:rsid w:val="55C360AD"/>
    <w:rsid w:val="55CE8F5F"/>
    <w:rsid w:val="55D3F402"/>
    <w:rsid w:val="55DB8035"/>
    <w:rsid w:val="561C0C1F"/>
    <w:rsid w:val="5625884E"/>
    <w:rsid w:val="562F69D4"/>
    <w:rsid w:val="567EC08F"/>
    <w:rsid w:val="569FF681"/>
    <w:rsid w:val="56D084A7"/>
    <w:rsid w:val="56E59C3C"/>
    <w:rsid w:val="57165198"/>
    <w:rsid w:val="572AECDE"/>
    <w:rsid w:val="573D4A77"/>
    <w:rsid w:val="57A21970"/>
    <w:rsid w:val="57C9D2A3"/>
    <w:rsid w:val="57F1FFF6"/>
    <w:rsid w:val="57FC7009"/>
    <w:rsid w:val="582A4942"/>
    <w:rsid w:val="58526483"/>
    <w:rsid w:val="587C1541"/>
    <w:rsid w:val="58BF3BC6"/>
    <w:rsid w:val="58D3C236"/>
    <w:rsid w:val="58FA3AF6"/>
    <w:rsid w:val="5907DF26"/>
    <w:rsid w:val="5908B8EA"/>
    <w:rsid w:val="5927FBF0"/>
    <w:rsid w:val="592A1BD5"/>
    <w:rsid w:val="59419CEC"/>
    <w:rsid w:val="594E274E"/>
    <w:rsid w:val="5964EC0D"/>
    <w:rsid w:val="597563A8"/>
    <w:rsid w:val="59828D80"/>
    <w:rsid w:val="598DDB5D"/>
    <w:rsid w:val="5998B8B5"/>
    <w:rsid w:val="59B30627"/>
    <w:rsid w:val="59BD5DBF"/>
    <w:rsid w:val="59D35C58"/>
    <w:rsid w:val="59E56B63"/>
    <w:rsid w:val="59E93DCD"/>
    <w:rsid w:val="59EC1A89"/>
    <w:rsid w:val="59F1606D"/>
    <w:rsid w:val="59F2027C"/>
    <w:rsid w:val="5A171F92"/>
    <w:rsid w:val="5A2023F9"/>
    <w:rsid w:val="5A21AA76"/>
    <w:rsid w:val="5A2AD021"/>
    <w:rsid w:val="5A3AF333"/>
    <w:rsid w:val="5A7222D3"/>
    <w:rsid w:val="5A74E7A0"/>
    <w:rsid w:val="5ACF3372"/>
    <w:rsid w:val="5B13533F"/>
    <w:rsid w:val="5B18EEE5"/>
    <w:rsid w:val="5B2A220F"/>
    <w:rsid w:val="5B38F602"/>
    <w:rsid w:val="5B9D835E"/>
    <w:rsid w:val="5BB12D73"/>
    <w:rsid w:val="5BEC585E"/>
    <w:rsid w:val="5C09FD5C"/>
    <w:rsid w:val="5C1E856A"/>
    <w:rsid w:val="5C551095"/>
    <w:rsid w:val="5C8B8BBD"/>
    <w:rsid w:val="5CA1714A"/>
    <w:rsid w:val="5CA78911"/>
    <w:rsid w:val="5CF9A39D"/>
    <w:rsid w:val="5D025873"/>
    <w:rsid w:val="5D11A109"/>
    <w:rsid w:val="5D3309B7"/>
    <w:rsid w:val="5D59E07E"/>
    <w:rsid w:val="5D7B8DCB"/>
    <w:rsid w:val="5D8A1B2E"/>
    <w:rsid w:val="5DA412C1"/>
    <w:rsid w:val="5DAA4886"/>
    <w:rsid w:val="5DB757D0"/>
    <w:rsid w:val="5DB96604"/>
    <w:rsid w:val="5DC02258"/>
    <w:rsid w:val="5DCD5F87"/>
    <w:rsid w:val="5DD8A089"/>
    <w:rsid w:val="5DFE13AC"/>
    <w:rsid w:val="5E0FA911"/>
    <w:rsid w:val="5E17DA0C"/>
    <w:rsid w:val="5E373217"/>
    <w:rsid w:val="5E45C35C"/>
    <w:rsid w:val="5E7ED271"/>
    <w:rsid w:val="5EAB5921"/>
    <w:rsid w:val="5EC204C1"/>
    <w:rsid w:val="5ED8CA5D"/>
    <w:rsid w:val="5EE12BEF"/>
    <w:rsid w:val="5EF5A8B5"/>
    <w:rsid w:val="5F2813BC"/>
    <w:rsid w:val="5F518573"/>
    <w:rsid w:val="5F62CF86"/>
    <w:rsid w:val="5F64ED07"/>
    <w:rsid w:val="5F64F134"/>
    <w:rsid w:val="5F7C26CC"/>
    <w:rsid w:val="5F87D484"/>
    <w:rsid w:val="5F94347B"/>
    <w:rsid w:val="5FC93E0C"/>
    <w:rsid w:val="6019EC25"/>
    <w:rsid w:val="6043201A"/>
    <w:rsid w:val="604A2EB2"/>
    <w:rsid w:val="604BFB6D"/>
    <w:rsid w:val="604FA124"/>
    <w:rsid w:val="605CBA4C"/>
    <w:rsid w:val="6083C271"/>
    <w:rsid w:val="609B3D27"/>
    <w:rsid w:val="609E9293"/>
    <w:rsid w:val="609EB871"/>
    <w:rsid w:val="60A5D5D7"/>
    <w:rsid w:val="60BA1552"/>
    <w:rsid w:val="60C5D71F"/>
    <w:rsid w:val="60D92563"/>
    <w:rsid w:val="611002CD"/>
    <w:rsid w:val="611DE93A"/>
    <w:rsid w:val="612CF395"/>
    <w:rsid w:val="6130653F"/>
    <w:rsid w:val="6149D0B6"/>
    <w:rsid w:val="614D7F43"/>
    <w:rsid w:val="614F7A9E"/>
    <w:rsid w:val="61687F63"/>
    <w:rsid w:val="616D9772"/>
    <w:rsid w:val="6193261E"/>
    <w:rsid w:val="61B73D12"/>
    <w:rsid w:val="61DC5B92"/>
    <w:rsid w:val="620BF24A"/>
    <w:rsid w:val="622093D9"/>
    <w:rsid w:val="624DA216"/>
    <w:rsid w:val="62573BA0"/>
    <w:rsid w:val="62636DB9"/>
    <w:rsid w:val="62AA615C"/>
    <w:rsid w:val="63037BF1"/>
    <w:rsid w:val="630E4FFD"/>
    <w:rsid w:val="6349F262"/>
    <w:rsid w:val="6359C4F0"/>
    <w:rsid w:val="635D79AE"/>
    <w:rsid w:val="63711041"/>
    <w:rsid w:val="63778272"/>
    <w:rsid w:val="638EE87A"/>
    <w:rsid w:val="63965613"/>
    <w:rsid w:val="639D18DC"/>
    <w:rsid w:val="639FE274"/>
    <w:rsid w:val="63CDE2ED"/>
    <w:rsid w:val="63F6078A"/>
    <w:rsid w:val="640045E9"/>
    <w:rsid w:val="6409A34F"/>
    <w:rsid w:val="640A0A67"/>
    <w:rsid w:val="6415E35F"/>
    <w:rsid w:val="642158F0"/>
    <w:rsid w:val="642B8558"/>
    <w:rsid w:val="642D4517"/>
    <w:rsid w:val="64378697"/>
    <w:rsid w:val="643FE68E"/>
    <w:rsid w:val="644BAB88"/>
    <w:rsid w:val="64569D1F"/>
    <w:rsid w:val="64747B59"/>
    <w:rsid w:val="648941D6"/>
    <w:rsid w:val="64AC4112"/>
    <w:rsid w:val="64B6F607"/>
    <w:rsid w:val="64DAAE9F"/>
    <w:rsid w:val="64F6CB91"/>
    <w:rsid w:val="64FCBFB4"/>
    <w:rsid w:val="65143F13"/>
    <w:rsid w:val="651A1D8C"/>
    <w:rsid w:val="651F753F"/>
    <w:rsid w:val="65361246"/>
    <w:rsid w:val="653DA8E7"/>
    <w:rsid w:val="654779B0"/>
    <w:rsid w:val="65487E1F"/>
    <w:rsid w:val="65520C8A"/>
    <w:rsid w:val="65539CE6"/>
    <w:rsid w:val="655D677E"/>
    <w:rsid w:val="6586A866"/>
    <w:rsid w:val="659B1326"/>
    <w:rsid w:val="659C18AB"/>
    <w:rsid w:val="65CAB345"/>
    <w:rsid w:val="65CD78C1"/>
    <w:rsid w:val="65E2320B"/>
    <w:rsid w:val="65E85F99"/>
    <w:rsid w:val="660F7471"/>
    <w:rsid w:val="6619A97E"/>
    <w:rsid w:val="663AB5A1"/>
    <w:rsid w:val="664A1C22"/>
    <w:rsid w:val="664CFBF1"/>
    <w:rsid w:val="664D6E42"/>
    <w:rsid w:val="66773BF0"/>
    <w:rsid w:val="667B4733"/>
    <w:rsid w:val="669A70F3"/>
    <w:rsid w:val="66B5FA7B"/>
    <w:rsid w:val="66D98F85"/>
    <w:rsid w:val="66E77AA1"/>
    <w:rsid w:val="66F59587"/>
    <w:rsid w:val="67384E91"/>
    <w:rsid w:val="673AD9A6"/>
    <w:rsid w:val="673E4DBA"/>
    <w:rsid w:val="6751D020"/>
    <w:rsid w:val="67536029"/>
    <w:rsid w:val="675499E6"/>
    <w:rsid w:val="6765161A"/>
    <w:rsid w:val="6776A439"/>
    <w:rsid w:val="6780E5BC"/>
    <w:rsid w:val="679AF343"/>
    <w:rsid w:val="67AF3460"/>
    <w:rsid w:val="67FBA97A"/>
    <w:rsid w:val="67FCEA1B"/>
    <w:rsid w:val="6801F837"/>
    <w:rsid w:val="680AFFAE"/>
    <w:rsid w:val="680DA1A2"/>
    <w:rsid w:val="6822BF9C"/>
    <w:rsid w:val="682C149B"/>
    <w:rsid w:val="689F5162"/>
    <w:rsid w:val="68A17C83"/>
    <w:rsid w:val="68DB3567"/>
    <w:rsid w:val="68EF40F8"/>
    <w:rsid w:val="691DDE75"/>
    <w:rsid w:val="6922656A"/>
    <w:rsid w:val="6926A7B2"/>
    <w:rsid w:val="6967D15D"/>
    <w:rsid w:val="6977B9C2"/>
    <w:rsid w:val="6985A23E"/>
    <w:rsid w:val="69A5BFCD"/>
    <w:rsid w:val="69A636E2"/>
    <w:rsid w:val="69D1D08F"/>
    <w:rsid w:val="69FC8011"/>
    <w:rsid w:val="6A06729C"/>
    <w:rsid w:val="6A09ED2F"/>
    <w:rsid w:val="6A1107A5"/>
    <w:rsid w:val="6A33EF70"/>
    <w:rsid w:val="6A455BF8"/>
    <w:rsid w:val="6A60B7A4"/>
    <w:rsid w:val="6A705525"/>
    <w:rsid w:val="6A75823A"/>
    <w:rsid w:val="6AB39A45"/>
    <w:rsid w:val="6AB5D811"/>
    <w:rsid w:val="6ABD356C"/>
    <w:rsid w:val="6ADACACF"/>
    <w:rsid w:val="6AE2EBC6"/>
    <w:rsid w:val="6AF3521C"/>
    <w:rsid w:val="6AFFD4E8"/>
    <w:rsid w:val="6B0372F6"/>
    <w:rsid w:val="6B061937"/>
    <w:rsid w:val="6B1C9F6F"/>
    <w:rsid w:val="6B26F1A7"/>
    <w:rsid w:val="6B2DB5CE"/>
    <w:rsid w:val="6B3EF63F"/>
    <w:rsid w:val="6B4A78C1"/>
    <w:rsid w:val="6B4C9477"/>
    <w:rsid w:val="6B821D37"/>
    <w:rsid w:val="6B954B47"/>
    <w:rsid w:val="6BA95702"/>
    <w:rsid w:val="6BB71AC1"/>
    <w:rsid w:val="6BCFD65D"/>
    <w:rsid w:val="6BD290C1"/>
    <w:rsid w:val="6BD5BD00"/>
    <w:rsid w:val="6BE7B152"/>
    <w:rsid w:val="6BF9E07A"/>
    <w:rsid w:val="6C215DAD"/>
    <w:rsid w:val="6C40CA5A"/>
    <w:rsid w:val="6C528FCC"/>
    <w:rsid w:val="6C619924"/>
    <w:rsid w:val="6C73E0B5"/>
    <w:rsid w:val="6C7825D6"/>
    <w:rsid w:val="6C7C84A2"/>
    <w:rsid w:val="6CAECB5F"/>
    <w:rsid w:val="6CB866DC"/>
    <w:rsid w:val="6CCC4EE7"/>
    <w:rsid w:val="6CE2B209"/>
    <w:rsid w:val="6CF97489"/>
    <w:rsid w:val="6D166AE1"/>
    <w:rsid w:val="6D64A929"/>
    <w:rsid w:val="6D916796"/>
    <w:rsid w:val="6D99FD55"/>
    <w:rsid w:val="6DC9A686"/>
    <w:rsid w:val="6DCCE2C3"/>
    <w:rsid w:val="6E007110"/>
    <w:rsid w:val="6E2FA20D"/>
    <w:rsid w:val="6E5E6E03"/>
    <w:rsid w:val="6E5F3A37"/>
    <w:rsid w:val="6E7413B7"/>
    <w:rsid w:val="6E7DF907"/>
    <w:rsid w:val="6E857265"/>
    <w:rsid w:val="6EB5DDCA"/>
    <w:rsid w:val="6EBA7152"/>
    <w:rsid w:val="6ED244A3"/>
    <w:rsid w:val="6ED7A3AB"/>
    <w:rsid w:val="6EE3CD85"/>
    <w:rsid w:val="6EFFFF29"/>
    <w:rsid w:val="6F0979CA"/>
    <w:rsid w:val="6F221AE9"/>
    <w:rsid w:val="6F3545A7"/>
    <w:rsid w:val="6F3FCA75"/>
    <w:rsid w:val="6F47A5D6"/>
    <w:rsid w:val="6F47C3AF"/>
    <w:rsid w:val="6F524C15"/>
    <w:rsid w:val="6F5AE32E"/>
    <w:rsid w:val="6F66FB8B"/>
    <w:rsid w:val="6F6A072F"/>
    <w:rsid w:val="6F98E2CB"/>
    <w:rsid w:val="6FBD48E8"/>
    <w:rsid w:val="6FC9DF93"/>
    <w:rsid w:val="6FCFE0BA"/>
    <w:rsid w:val="6FE01097"/>
    <w:rsid w:val="70137279"/>
    <w:rsid w:val="70393D5A"/>
    <w:rsid w:val="70B1311C"/>
    <w:rsid w:val="70C34EB6"/>
    <w:rsid w:val="70D53720"/>
    <w:rsid w:val="70E5B38F"/>
    <w:rsid w:val="7100B3D5"/>
    <w:rsid w:val="711540F0"/>
    <w:rsid w:val="7119B57D"/>
    <w:rsid w:val="714BD5CB"/>
    <w:rsid w:val="7154B139"/>
    <w:rsid w:val="716288EF"/>
    <w:rsid w:val="7176F1C3"/>
    <w:rsid w:val="71A85DDC"/>
    <w:rsid w:val="71B49758"/>
    <w:rsid w:val="71CA33EC"/>
    <w:rsid w:val="71D19CFA"/>
    <w:rsid w:val="71D84414"/>
    <w:rsid w:val="71F030DF"/>
    <w:rsid w:val="71F17DBE"/>
    <w:rsid w:val="71F4EE22"/>
    <w:rsid w:val="71FED5DD"/>
    <w:rsid w:val="71FF2611"/>
    <w:rsid w:val="720580D4"/>
    <w:rsid w:val="720A61B0"/>
    <w:rsid w:val="7218440A"/>
    <w:rsid w:val="72196052"/>
    <w:rsid w:val="72362BD8"/>
    <w:rsid w:val="723CD0A4"/>
    <w:rsid w:val="723DF733"/>
    <w:rsid w:val="726CC509"/>
    <w:rsid w:val="72919084"/>
    <w:rsid w:val="729A141A"/>
    <w:rsid w:val="72BE2024"/>
    <w:rsid w:val="72F4751D"/>
    <w:rsid w:val="72F623C8"/>
    <w:rsid w:val="72F7D0A4"/>
    <w:rsid w:val="732BCB04"/>
    <w:rsid w:val="734FA3EE"/>
    <w:rsid w:val="73BEAC37"/>
    <w:rsid w:val="73CF26CC"/>
    <w:rsid w:val="73D51832"/>
    <w:rsid w:val="7409CF70"/>
    <w:rsid w:val="740DFF52"/>
    <w:rsid w:val="7412D20C"/>
    <w:rsid w:val="74178688"/>
    <w:rsid w:val="74431DEE"/>
    <w:rsid w:val="744573CD"/>
    <w:rsid w:val="744DC659"/>
    <w:rsid w:val="749E56C1"/>
    <w:rsid w:val="74A4298D"/>
    <w:rsid w:val="74FADDF2"/>
    <w:rsid w:val="7510227E"/>
    <w:rsid w:val="7511A4D4"/>
    <w:rsid w:val="75264B2A"/>
    <w:rsid w:val="75274E95"/>
    <w:rsid w:val="7546F3C3"/>
    <w:rsid w:val="754FBCC2"/>
    <w:rsid w:val="7592A605"/>
    <w:rsid w:val="759B1986"/>
    <w:rsid w:val="759C2AFF"/>
    <w:rsid w:val="75AEE29D"/>
    <w:rsid w:val="75DBAB35"/>
    <w:rsid w:val="76161A1D"/>
    <w:rsid w:val="762DF564"/>
    <w:rsid w:val="763246E5"/>
    <w:rsid w:val="7660FC88"/>
    <w:rsid w:val="76873747"/>
    <w:rsid w:val="769A0663"/>
    <w:rsid w:val="76A1ACB9"/>
    <w:rsid w:val="76B070B9"/>
    <w:rsid w:val="76BB86AB"/>
    <w:rsid w:val="76C752F0"/>
    <w:rsid w:val="7700BFB9"/>
    <w:rsid w:val="774A0B04"/>
    <w:rsid w:val="774AE49C"/>
    <w:rsid w:val="774F9D2E"/>
    <w:rsid w:val="7755A3E6"/>
    <w:rsid w:val="776C5C08"/>
    <w:rsid w:val="77D06CC5"/>
    <w:rsid w:val="77D2F9E8"/>
    <w:rsid w:val="77DFA67C"/>
    <w:rsid w:val="782971D0"/>
    <w:rsid w:val="78328628"/>
    <w:rsid w:val="7843CF66"/>
    <w:rsid w:val="78657128"/>
    <w:rsid w:val="789AC1EC"/>
    <w:rsid w:val="78DAEB20"/>
    <w:rsid w:val="792E9928"/>
    <w:rsid w:val="793A4041"/>
    <w:rsid w:val="7991BAD2"/>
    <w:rsid w:val="799F5BEC"/>
    <w:rsid w:val="79ACF63C"/>
    <w:rsid w:val="79B3DDB1"/>
    <w:rsid w:val="79B4B2ED"/>
    <w:rsid w:val="79BE27AF"/>
    <w:rsid w:val="7A3892CF"/>
    <w:rsid w:val="7A47F47D"/>
    <w:rsid w:val="7A8F3522"/>
    <w:rsid w:val="7A920A40"/>
    <w:rsid w:val="7ABA6FD3"/>
    <w:rsid w:val="7AD6B25E"/>
    <w:rsid w:val="7AF64405"/>
    <w:rsid w:val="7AF6F5C5"/>
    <w:rsid w:val="7AF7A21C"/>
    <w:rsid w:val="7B5DAEED"/>
    <w:rsid w:val="7B84D136"/>
    <w:rsid w:val="7B8EDDE0"/>
    <w:rsid w:val="7BAF7939"/>
    <w:rsid w:val="7BB19115"/>
    <w:rsid w:val="7BBFD65F"/>
    <w:rsid w:val="7BCF6CD8"/>
    <w:rsid w:val="7BD5B74D"/>
    <w:rsid w:val="7C03CDBA"/>
    <w:rsid w:val="7C3FEBDD"/>
    <w:rsid w:val="7C87469E"/>
    <w:rsid w:val="7C9F8885"/>
    <w:rsid w:val="7CDC2DB2"/>
    <w:rsid w:val="7CE926F8"/>
    <w:rsid w:val="7CF12473"/>
    <w:rsid w:val="7D27C78A"/>
    <w:rsid w:val="7D41E646"/>
    <w:rsid w:val="7D5745F9"/>
    <w:rsid w:val="7DBD1DDF"/>
    <w:rsid w:val="7DE2CB14"/>
    <w:rsid w:val="7DFF1BD7"/>
    <w:rsid w:val="7E1F48C7"/>
    <w:rsid w:val="7E407BA6"/>
    <w:rsid w:val="7E7FAD90"/>
    <w:rsid w:val="7E8EAFD5"/>
    <w:rsid w:val="7ED51023"/>
    <w:rsid w:val="7EE9B193"/>
    <w:rsid w:val="7F01545D"/>
    <w:rsid w:val="7F072094"/>
    <w:rsid w:val="7F1EABF4"/>
    <w:rsid w:val="7F2FA2E9"/>
    <w:rsid w:val="7F33B808"/>
    <w:rsid w:val="7F3F6FB0"/>
    <w:rsid w:val="7F4DBB32"/>
    <w:rsid w:val="7F6971FD"/>
    <w:rsid w:val="7F86251E"/>
    <w:rsid w:val="7F9F17D6"/>
    <w:rsid w:val="7FBA602B"/>
    <w:rsid w:val="7FBE8426"/>
    <w:rsid w:val="7FCCC75A"/>
    <w:rsid w:val="7FD91627"/>
    <w:rsid w:val="7FE132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03B3"/>
  <w15:chartTrackingRefBased/>
  <w15:docId w15:val="{DCA43A63-9964-4A3B-AA77-6F31DACFA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5796"/>
    <w:pPr>
      <w:widowControl w:val="0"/>
      <w:spacing w:after="0" w:line="240" w:lineRule="auto"/>
    </w:pPr>
    <w:rPr>
      <w:rFonts w:ascii="Arial" w:hAnsi="Arial"/>
      <w:sz w:val="20"/>
      <w:lang w:val="en-US"/>
    </w:rPr>
  </w:style>
  <w:style w:type="paragraph" w:styleId="Heading1">
    <w:name w:val="heading 1"/>
    <w:basedOn w:val="Normal"/>
    <w:link w:val="Heading1Char"/>
    <w:uiPriority w:val="1"/>
    <w:qFormat/>
    <w:rsid w:val="00D366C9"/>
    <w:pPr>
      <w:spacing w:before="120"/>
      <w:ind w:left="96"/>
      <w:outlineLvl w:val="0"/>
    </w:pPr>
    <w:rPr>
      <w:rFonts w:eastAsia="Arial"/>
      <w:b/>
      <w:bCs/>
      <w:caps/>
      <w:sz w:val="24"/>
      <w:szCs w:val="20"/>
    </w:rPr>
  </w:style>
  <w:style w:type="paragraph" w:styleId="Heading2">
    <w:name w:val="heading 2"/>
    <w:basedOn w:val="Normal"/>
    <w:link w:val="Heading2Char"/>
    <w:uiPriority w:val="1"/>
    <w:qFormat/>
    <w:rsid w:val="007349CC"/>
    <w:pPr>
      <w:spacing w:before="120"/>
      <w:ind w:left="301" w:hanging="301"/>
      <w:outlineLvl w:val="1"/>
    </w:pPr>
    <w:rPr>
      <w:rFonts w:eastAsia="Arial"/>
      <w:b/>
      <w:bCs/>
      <w:caps/>
      <w:szCs w:val="18"/>
    </w:rPr>
  </w:style>
  <w:style w:type="paragraph" w:styleId="Heading3">
    <w:name w:val="heading 3"/>
    <w:basedOn w:val="Normal"/>
    <w:next w:val="Normal"/>
    <w:link w:val="Heading3Char"/>
    <w:uiPriority w:val="9"/>
    <w:unhideWhenUsed/>
    <w:qFormat/>
    <w:rsid w:val="009641CD"/>
    <w:pPr>
      <w:keepNext/>
      <w:keepLines/>
      <w:spacing w:before="12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F3425"/>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3D194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66C9"/>
    <w:rPr>
      <w:rFonts w:ascii="Arial" w:eastAsia="Arial" w:hAnsi="Arial"/>
      <w:b/>
      <w:bCs/>
      <w:caps/>
      <w:sz w:val="24"/>
      <w:szCs w:val="20"/>
      <w:lang w:val="en-US"/>
    </w:rPr>
  </w:style>
  <w:style w:type="character" w:customStyle="1" w:styleId="Heading2Char">
    <w:name w:val="Heading 2 Char"/>
    <w:basedOn w:val="DefaultParagraphFont"/>
    <w:link w:val="Heading2"/>
    <w:uiPriority w:val="1"/>
    <w:rsid w:val="007349CC"/>
    <w:rPr>
      <w:rFonts w:ascii="Arial" w:eastAsia="Arial" w:hAnsi="Arial"/>
      <w:b/>
      <w:bCs/>
      <w:caps/>
      <w:sz w:val="20"/>
      <w:szCs w:val="18"/>
      <w:lang w:val="en-US"/>
    </w:rPr>
  </w:style>
  <w:style w:type="paragraph" w:styleId="BodyText">
    <w:name w:val="Body Text"/>
    <w:basedOn w:val="Normal"/>
    <w:link w:val="BodyTextChar"/>
    <w:uiPriority w:val="1"/>
    <w:qFormat/>
    <w:rsid w:val="00717B2B"/>
    <w:pPr>
      <w:spacing w:before="4"/>
      <w:ind w:left="220"/>
    </w:pPr>
    <w:rPr>
      <w:rFonts w:eastAsia="Arial"/>
      <w:szCs w:val="18"/>
    </w:rPr>
  </w:style>
  <w:style w:type="character" w:customStyle="1" w:styleId="BodyTextChar">
    <w:name w:val="Body Text Char"/>
    <w:basedOn w:val="DefaultParagraphFont"/>
    <w:link w:val="BodyText"/>
    <w:uiPriority w:val="1"/>
    <w:rsid w:val="00717B2B"/>
    <w:rPr>
      <w:rFonts w:ascii="Arial" w:eastAsia="Arial" w:hAnsi="Arial"/>
      <w:sz w:val="18"/>
      <w:szCs w:val="18"/>
      <w:lang w:val="en-US"/>
    </w:rPr>
  </w:style>
  <w:style w:type="paragraph" w:styleId="ListParagraph">
    <w:name w:val="List Paragraph"/>
    <w:basedOn w:val="Normal"/>
    <w:uiPriority w:val="34"/>
    <w:qFormat/>
    <w:rsid w:val="00717B2B"/>
  </w:style>
  <w:style w:type="paragraph" w:customStyle="1" w:styleId="TableParagraph">
    <w:name w:val="Table Paragraph"/>
    <w:basedOn w:val="Normal"/>
    <w:uiPriority w:val="1"/>
    <w:qFormat/>
    <w:rsid w:val="00717B2B"/>
  </w:style>
  <w:style w:type="paragraph" w:styleId="BalloonText">
    <w:name w:val="Balloon Text"/>
    <w:basedOn w:val="Normal"/>
    <w:link w:val="BalloonTextChar"/>
    <w:uiPriority w:val="99"/>
    <w:semiHidden/>
    <w:unhideWhenUsed/>
    <w:rsid w:val="00717B2B"/>
    <w:rPr>
      <w:rFonts w:ascii="Segoe UI" w:hAnsi="Segoe UI" w:cs="Segoe UI"/>
      <w:szCs w:val="18"/>
    </w:rPr>
  </w:style>
  <w:style w:type="character" w:customStyle="1" w:styleId="BalloonTextChar">
    <w:name w:val="Balloon Text Char"/>
    <w:basedOn w:val="DefaultParagraphFont"/>
    <w:link w:val="BalloonText"/>
    <w:uiPriority w:val="99"/>
    <w:semiHidden/>
    <w:rsid w:val="00717B2B"/>
    <w:rPr>
      <w:rFonts w:ascii="Segoe UI" w:hAnsi="Segoe UI" w:cs="Segoe UI"/>
      <w:sz w:val="18"/>
      <w:szCs w:val="18"/>
      <w:lang w:val="en-US"/>
    </w:rPr>
  </w:style>
  <w:style w:type="character" w:styleId="Hyperlink">
    <w:name w:val="Hyperlink"/>
    <w:basedOn w:val="DefaultParagraphFont"/>
    <w:uiPriority w:val="99"/>
    <w:unhideWhenUsed/>
    <w:rsid w:val="00717B2B"/>
    <w:rPr>
      <w:color w:val="0563C1" w:themeColor="hyperlink"/>
      <w:u w:val="single"/>
    </w:rPr>
  </w:style>
  <w:style w:type="character" w:styleId="UnresolvedMention">
    <w:name w:val="Unresolved Mention"/>
    <w:basedOn w:val="DefaultParagraphFont"/>
    <w:uiPriority w:val="99"/>
    <w:semiHidden/>
    <w:unhideWhenUsed/>
    <w:rsid w:val="00717B2B"/>
    <w:rPr>
      <w:color w:val="605E5C"/>
      <w:shd w:val="clear" w:color="auto" w:fill="E1DFDD"/>
    </w:rPr>
  </w:style>
  <w:style w:type="table" w:styleId="TableGrid">
    <w:name w:val="Table Grid"/>
    <w:basedOn w:val="TableNormal"/>
    <w:uiPriority w:val="59"/>
    <w:rsid w:val="00717B2B"/>
    <w:pPr>
      <w:widowControl w:val="0"/>
      <w:spacing w:after="0" w:line="240" w:lineRule="auto"/>
    </w:pPr>
    <w:rPr>
      <w:lang w:val="en-US"/>
    </w:rPr>
    <w:tblPr/>
  </w:style>
  <w:style w:type="character" w:styleId="PlaceholderText">
    <w:name w:val="Placeholder Text"/>
    <w:basedOn w:val="DefaultParagraphFont"/>
    <w:uiPriority w:val="99"/>
    <w:semiHidden/>
    <w:rsid w:val="00717B2B"/>
    <w:rPr>
      <w:color w:val="808080"/>
    </w:rPr>
  </w:style>
  <w:style w:type="character" w:styleId="FollowedHyperlink">
    <w:name w:val="FollowedHyperlink"/>
    <w:basedOn w:val="DefaultParagraphFont"/>
    <w:uiPriority w:val="99"/>
    <w:semiHidden/>
    <w:unhideWhenUsed/>
    <w:rsid w:val="00717B2B"/>
    <w:rPr>
      <w:color w:val="954F72" w:themeColor="followedHyperlink"/>
      <w:u w:val="single"/>
    </w:rPr>
  </w:style>
  <w:style w:type="paragraph" w:styleId="Footer">
    <w:name w:val="footer"/>
    <w:basedOn w:val="Normal"/>
    <w:link w:val="FooterChar"/>
    <w:uiPriority w:val="99"/>
    <w:unhideWhenUsed/>
    <w:rsid w:val="00717B2B"/>
    <w:pPr>
      <w:tabs>
        <w:tab w:val="center" w:pos="4513"/>
        <w:tab w:val="right" w:pos="9026"/>
      </w:tabs>
    </w:pPr>
  </w:style>
  <w:style w:type="character" w:customStyle="1" w:styleId="FooterChar">
    <w:name w:val="Footer Char"/>
    <w:basedOn w:val="DefaultParagraphFont"/>
    <w:link w:val="Footer"/>
    <w:uiPriority w:val="99"/>
    <w:rsid w:val="00717B2B"/>
    <w:rPr>
      <w:lang w:val="en-US"/>
    </w:rPr>
  </w:style>
  <w:style w:type="paragraph" w:styleId="Header">
    <w:name w:val="header"/>
    <w:basedOn w:val="Normal"/>
    <w:link w:val="HeaderChar"/>
    <w:uiPriority w:val="99"/>
    <w:unhideWhenUsed/>
    <w:rsid w:val="00717B2B"/>
    <w:pPr>
      <w:tabs>
        <w:tab w:val="center" w:pos="4513"/>
        <w:tab w:val="right" w:pos="9026"/>
      </w:tabs>
    </w:pPr>
  </w:style>
  <w:style w:type="character" w:customStyle="1" w:styleId="HeaderChar">
    <w:name w:val="Header Char"/>
    <w:basedOn w:val="DefaultParagraphFont"/>
    <w:link w:val="Header"/>
    <w:uiPriority w:val="99"/>
    <w:rsid w:val="00717B2B"/>
    <w:rPr>
      <w:lang w:val="en-US"/>
    </w:rPr>
  </w:style>
  <w:style w:type="paragraph" w:styleId="Revision">
    <w:name w:val="Revision"/>
    <w:hidden/>
    <w:uiPriority w:val="99"/>
    <w:semiHidden/>
    <w:rsid w:val="00E6309D"/>
    <w:pPr>
      <w:spacing w:after="0" w:line="240" w:lineRule="auto"/>
    </w:pPr>
    <w:rPr>
      <w:lang w:val="en-US"/>
    </w:rPr>
  </w:style>
  <w:style w:type="character" w:styleId="CommentReference">
    <w:name w:val="annotation reference"/>
    <w:basedOn w:val="DefaultParagraphFont"/>
    <w:uiPriority w:val="99"/>
    <w:semiHidden/>
    <w:unhideWhenUsed/>
    <w:rsid w:val="00000032"/>
    <w:rPr>
      <w:sz w:val="16"/>
      <w:szCs w:val="16"/>
    </w:rPr>
  </w:style>
  <w:style w:type="paragraph" w:styleId="CommentText">
    <w:name w:val="annotation text"/>
    <w:basedOn w:val="Normal"/>
    <w:link w:val="CommentTextChar"/>
    <w:uiPriority w:val="99"/>
    <w:unhideWhenUsed/>
    <w:rsid w:val="00000032"/>
    <w:rPr>
      <w:szCs w:val="20"/>
    </w:rPr>
  </w:style>
  <w:style w:type="character" w:customStyle="1" w:styleId="CommentTextChar">
    <w:name w:val="Comment Text Char"/>
    <w:basedOn w:val="DefaultParagraphFont"/>
    <w:link w:val="CommentText"/>
    <w:uiPriority w:val="99"/>
    <w:rsid w:val="00000032"/>
    <w:rPr>
      <w:sz w:val="20"/>
      <w:szCs w:val="20"/>
      <w:lang w:val="en-US"/>
    </w:rPr>
  </w:style>
  <w:style w:type="paragraph" w:styleId="CommentSubject">
    <w:name w:val="annotation subject"/>
    <w:basedOn w:val="CommentText"/>
    <w:next w:val="CommentText"/>
    <w:link w:val="CommentSubjectChar"/>
    <w:uiPriority w:val="99"/>
    <w:semiHidden/>
    <w:unhideWhenUsed/>
    <w:rsid w:val="00000032"/>
    <w:rPr>
      <w:b/>
      <w:bCs/>
    </w:rPr>
  </w:style>
  <w:style w:type="character" w:customStyle="1" w:styleId="CommentSubjectChar">
    <w:name w:val="Comment Subject Char"/>
    <w:basedOn w:val="CommentTextChar"/>
    <w:link w:val="CommentSubject"/>
    <w:uiPriority w:val="99"/>
    <w:semiHidden/>
    <w:rsid w:val="00000032"/>
    <w:rPr>
      <w:b/>
      <w:bCs/>
      <w:sz w:val="20"/>
      <w:szCs w:val="20"/>
      <w:lang w:val="en-US"/>
    </w:rPr>
  </w:style>
  <w:style w:type="character" w:customStyle="1" w:styleId="Heading3Char">
    <w:name w:val="Heading 3 Char"/>
    <w:basedOn w:val="DefaultParagraphFont"/>
    <w:link w:val="Heading3"/>
    <w:uiPriority w:val="9"/>
    <w:rsid w:val="009641CD"/>
    <w:rPr>
      <w:rFonts w:ascii="Arial" w:eastAsiaTheme="majorEastAsia" w:hAnsi="Arial" w:cstheme="majorBidi"/>
      <w:sz w:val="20"/>
      <w:szCs w:val="24"/>
      <w:lang w:val="en-US"/>
    </w:rPr>
  </w:style>
  <w:style w:type="character" w:customStyle="1" w:styleId="Heading4Char">
    <w:name w:val="Heading 4 Char"/>
    <w:basedOn w:val="DefaultParagraphFont"/>
    <w:link w:val="Heading4"/>
    <w:uiPriority w:val="9"/>
    <w:rsid w:val="000F3425"/>
    <w:rPr>
      <w:rFonts w:ascii="Arial" w:eastAsiaTheme="majorEastAsia" w:hAnsi="Arial" w:cstheme="majorBidi"/>
      <w:i/>
      <w:iCs/>
      <w:sz w:val="20"/>
      <w:lang w:val="en-US"/>
    </w:rPr>
  </w:style>
  <w:style w:type="character" w:styleId="SubtleEmphasis">
    <w:name w:val="Subtle Emphasis"/>
    <w:basedOn w:val="DefaultParagraphFont"/>
    <w:uiPriority w:val="19"/>
    <w:qFormat/>
    <w:rsid w:val="00B05B23"/>
    <w:rPr>
      <w:rFonts w:ascii="Arial" w:hAnsi="Arial"/>
      <w:i/>
      <w:iCs/>
      <w:color w:val="404040" w:themeColor="text1" w:themeTint="BF"/>
      <w:sz w:val="18"/>
    </w:rPr>
  </w:style>
  <w:style w:type="paragraph" w:customStyle="1" w:styleId="paragraph">
    <w:name w:val="paragraph"/>
    <w:basedOn w:val="Normal"/>
    <w:rsid w:val="000C54F1"/>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0C54F1"/>
  </w:style>
  <w:style w:type="character" w:customStyle="1" w:styleId="findhit">
    <w:name w:val="findhit"/>
    <w:basedOn w:val="DefaultParagraphFont"/>
    <w:rsid w:val="000C54F1"/>
  </w:style>
  <w:style w:type="character" w:customStyle="1" w:styleId="eop">
    <w:name w:val="eop"/>
    <w:basedOn w:val="DefaultParagraphFont"/>
    <w:rsid w:val="000C54F1"/>
  </w:style>
  <w:style w:type="table" w:styleId="TableGridLight">
    <w:name w:val="Grid Table Light"/>
    <w:basedOn w:val="TableNormal"/>
    <w:uiPriority w:val="40"/>
    <w:rsid w:val="00F308AC"/>
    <w:pPr>
      <w:spacing w:after="0" w:line="240" w:lineRule="auto"/>
    </w:pPr>
    <w:tblPr/>
  </w:style>
  <w:style w:type="character" w:styleId="Mention">
    <w:name w:val="Mention"/>
    <w:basedOn w:val="DefaultParagraphFont"/>
    <w:uiPriority w:val="99"/>
    <w:unhideWhenUsed/>
    <w:rsid w:val="0071574C"/>
    <w:rPr>
      <w:color w:val="2B579A"/>
      <w:shd w:val="clear" w:color="auto" w:fill="E1DFDD"/>
    </w:rPr>
  </w:style>
  <w:style w:type="paragraph" w:customStyle="1" w:styleId="Level3subclause">
    <w:name w:val="Level 3 subclause"/>
    <w:basedOn w:val="Normal"/>
    <w:uiPriority w:val="1"/>
    <w:qFormat/>
    <w:rsid w:val="3BA17956"/>
    <w:pPr>
      <w:numPr>
        <w:ilvl w:val="2"/>
        <w:numId w:val="24"/>
      </w:numPr>
      <w:tabs>
        <w:tab w:val="left" w:pos="1418"/>
        <w:tab w:val="left" w:pos="1985"/>
        <w:tab w:val="left" w:pos="2552"/>
      </w:tabs>
      <w:spacing w:after="120" w:line="280" w:lineRule="exact"/>
      <w:ind w:left="1418" w:hanging="567"/>
    </w:pPr>
    <w:rPr>
      <w:rFonts w:asciiTheme="minorHAnsi" w:eastAsiaTheme="minorEastAsia" w:hAnsiTheme="minorHAnsi" w:cstheme="majorBidi"/>
      <w:color w:val="000000" w:themeColor="text1"/>
      <w:sz w:val="22"/>
    </w:rPr>
  </w:style>
  <w:style w:type="paragraph" w:customStyle="1" w:styleId="Level4subclause">
    <w:name w:val="Level 4 subclause"/>
    <w:basedOn w:val="Normal"/>
    <w:uiPriority w:val="1"/>
    <w:qFormat/>
    <w:rsid w:val="3BA17956"/>
    <w:pPr>
      <w:numPr>
        <w:ilvl w:val="3"/>
        <w:numId w:val="24"/>
      </w:numPr>
      <w:tabs>
        <w:tab w:val="left" w:pos="1985"/>
        <w:tab w:val="left" w:pos="2552"/>
      </w:tabs>
      <w:spacing w:after="120" w:line="260" w:lineRule="exact"/>
      <w:ind w:left="1985" w:hanging="567"/>
    </w:pPr>
    <w:rPr>
      <w:rFonts w:asciiTheme="minorHAnsi" w:eastAsiaTheme="minorEastAsia" w:hAnsiTheme="minorHAnsi" w:cstheme="majorBidi"/>
      <w:sz w:val="22"/>
    </w:rPr>
  </w:style>
  <w:style w:type="table" w:styleId="GridTable1Light">
    <w:name w:val="Grid Table 1 Light"/>
    <w:basedOn w:val="TableNormal"/>
    <w:uiPriority w:val="46"/>
    <w:rsid w:val="006F4F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3561F6"/>
  </w:style>
  <w:style w:type="character" w:customStyle="1" w:styleId="contentcontrolboundarysink">
    <w:name w:val="contentcontrolboundarysink"/>
    <w:basedOn w:val="DefaultParagraphFont"/>
    <w:rsid w:val="00D44287"/>
  </w:style>
  <w:style w:type="paragraph" w:styleId="Title">
    <w:name w:val="Title"/>
    <w:basedOn w:val="Normal"/>
    <w:next w:val="Normal"/>
    <w:link w:val="TitleChar"/>
    <w:uiPriority w:val="10"/>
    <w:qFormat/>
    <w:rsid w:val="00D94A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AC0"/>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810D86"/>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810D86"/>
    <w:pPr>
      <w:widowControl/>
      <w:spacing w:after="100" w:line="259" w:lineRule="auto"/>
      <w:ind w:left="22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810D86"/>
    <w:pPr>
      <w:widowControl/>
      <w:spacing w:after="100" w:line="259" w:lineRule="auto"/>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810D86"/>
    <w:pPr>
      <w:widowControl/>
      <w:spacing w:after="100" w:line="259" w:lineRule="auto"/>
      <w:ind w:left="440"/>
    </w:pPr>
    <w:rPr>
      <w:rFonts w:asciiTheme="minorHAnsi" w:eastAsiaTheme="minorEastAsia" w:hAnsiTheme="minorHAnsi" w:cs="Times New Roman"/>
      <w:sz w:val="22"/>
    </w:rPr>
  </w:style>
  <w:style w:type="character" w:customStyle="1" w:styleId="Heading5Char">
    <w:name w:val="Heading 5 Char"/>
    <w:basedOn w:val="DefaultParagraphFont"/>
    <w:link w:val="Heading5"/>
    <w:uiPriority w:val="9"/>
    <w:rsid w:val="003D1945"/>
    <w:rPr>
      <w:rFonts w:asciiTheme="majorHAnsi" w:eastAsiaTheme="majorEastAsia" w:hAnsiTheme="majorHAnsi" w:cstheme="majorBidi"/>
      <w:color w:val="2F5496" w:themeColor="accent1" w:themeShade="B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41192">
      <w:bodyDiv w:val="1"/>
      <w:marLeft w:val="0"/>
      <w:marRight w:val="0"/>
      <w:marTop w:val="0"/>
      <w:marBottom w:val="0"/>
      <w:divBdr>
        <w:top w:val="none" w:sz="0" w:space="0" w:color="auto"/>
        <w:left w:val="none" w:sz="0" w:space="0" w:color="auto"/>
        <w:bottom w:val="none" w:sz="0" w:space="0" w:color="auto"/>
        <w:right w:val="none" w:sz="0" w:space="0" w:color="auto"/>
      </w:divBdr>
    </w:div>
    <w:div w:id="671907414">
      <w:bodyDiv w:val="1"/>
      <w:marLeft w:val="0"/>
      <w:marRight w:val="0"/>
      <w:marTop w:val="0"/>
      <w:marBottom w:val="0"/>
      <w:divBdr>
        <w:top w:val="none" w:sz="0" w:space="0" w:color="auto"/>
        <w:left w:val="none" w:sz="0" w:space="0" w:color="auto"/>
        <w:bottom w:val="none" w:sz="0" w:space="0" w:color="auto"/>
        <w:right w:val="none" w:sz="0" w:space="0" w:color="auto"/>
      </w:divBdr>
    </w:div>
    <w:div w:id="694887559">
      <w:bodyDiv w:val="1"/>
      <w:marLeft w:val="0"/>
      <w:marRight w:val="0"/>
      <w:marTop w:val="0"/>
      <w:marBottom w:val="0"/>
      <w:divBdr>
        <w:top w:val="none" w:sz="0" w:space="0" w:color="auto"/>
        <w:left w:val="none" w:sz="0" w:space="0" w:color="auto"/>
        <w:bottom w:val="none" w:sz="0" w:space="0" w:color="auto"/>
        <w:right w:val="none" w:sz="0" w:space="0" w:color="auto"/>
      </w:divBdr>
    </w:div>
    <w:div w:id="978657003">
      <w:bodyDiv w:val="1"/>
      <w:marLeft w:val="0"/>
      <w:marRight w:val="0"/>
      <w:marTop w:val="0"/>
      <w:marBottom w:val="0"/>
      <w:divBdr>
        <w:top w:val="none" w:sz="0" w:space="0" w:color="auto"/>
        <w:left w:val="none" w:sz="0" w:space="0" w:color="auto"/>
        <w:bottom w:val="none" w:sz="0" w:space="0" w:color="auto"/>
        <w:right w:val="none" w:sz="0" w:space="0" w:color="auto"/>
      </w:divBdr>
    </w:div>
    <w:div w:id="1005403235">
      <w:bodyDiv w:val="1"/>
      <w:marLeft w:val="0"/>
      <w:marRight w:val="0"/>
      <w:marTop w:val="0"/>
      <w:marBottom w:val="0"/>
      <w:divBdr>
        <w:top w:val="none" w:sz="0" w:space="0" w:color="auto"/>
        <w:left w:val="none" w:sz="0" w:space="0" w:color="auto"/>
        <w:bottom w:val="none" w:sz="0" w:space="0" w:color="auto"/>
        <w:right w:val="none" w:sz="0" w:space="0" w:color="auto"/>
      </w:divBdr>
    </w:div>
    <w:div w:id="1030304493">
      <w:bodyDiv w:val="1"/>
      <w:marLeft w:val="0"/>
      <w:marRight w:val="0"/>
      <w:marTop w:val="0"/>
      <w:marBottom w:val="0"/>
      <w:divBdr>
        <w:top w:val="none" w:sz="0" w:space="0" w:color="auto"/>
        <w:left w:val="none" w:sz="0" w:space="0" w:color="auto"/>
        <w:bottom w:val="none" w:sz="0" w:space="0" w:color="auto"/>
        <w:right w:val="none" w:sz="0" w:space="0" w:color="auto"/>
      </w:divBdr>
    </w:div>
    <w:div w:id="1055737173">
      <w:bodyDiv w:val="1"/>
      <w:marLeft w:val="0"/>
      <w:marRight w:val="0"/>
      <w:marTop w:val="0"/>
      <w:marBottom w:val="0"/>
      <w:divBdr>
        <w:top w:val="none" w:sz="0" w:space="0" w:color="auto"/>
        <w:left w:val="none" w:sz="0" w:space="0" w:color="auto"/>
        <w:bottom w:val="none" w:sz="0" w:space="0" w:color="auto"/>
        <w:right w:val="none" w:sz="0" w:space="0" w:color="auto"/>
      </w:divBdr>
    </w:div>
    <w:div w:id="1619295973">
      <w:bodyDiv w:val="1"/>
      <w:marLeft w:val="0"/>
      <w:marRight w:val="0"/>
      <w:marTop w:val="0"/>
      <w:marBottom w:val="0"/>
      <w:divBdr>
        <w:top w:val="none" w:sz="0" w:space="0" w:color="auto"/>
        <w:left w:val="none" w:sz="0" w:space="0" w:color="auto"/>
        <w:bottom w:val="none" w:sz="0" w:space="0" w:color="auto"/>
        <w:right w:val="none" w:sz="0" w:space="0" w:color="auto"/>
      </w:divBdr>
      <w:divsChild>
        <w:div w:id="268006258">
          <w:marLeft w:val="0"/>
          <w:marRight w:val="0"/>
          <w:marTop w:val="0"/>
          <w:marBottom w:val="0"/>
          <w:divBdr>
            <w:top w:val="none" w:sz="0" w:space="0" w:color="auto"/>
            <w:left w:val="none" w:sz="0" w:space="0" w:color="auto"/>
            <w:bottom w:val="none" w:sz="0" w:space="0" w:color="auto"/>
            <w:right w:val="none" w:sz="0" w:space="0" w:color="auto"/>
          </w:divBdr>
          <w:divsChild>
            <w:div w:id="422537240">
              <w:marLeft w:val="0"/>
              <w:marRight w:val="0"/>
              <w:marTop w:val="0"/>
              <w:marBottom w:val="0"/>
              <w:divBdr>
                <w:top w:val="none" w:sz="0" w:space="0" w:color="auto"/>
                <w:left w:val="none" w:sz="0" w:space="0" w:color="auto"/>
                <w:bottom w:val="none" w:sz="0" w:space="0" w:color="auto"/>
                <w:right w:val="none" w:sz="0" w:space="0" w:color="auto"/>
              </w:divBdr>
            </w:div>
          </w:divsChild>
        </w:div>
        <w:div w:id="587927010">
          <w:marLeft w:val="0"/>
          <w:marRight w:val="0"/>
          <w:marTop w:val="0"/>
          <w:marBottom w:val="0"/>
          <w:divBdr>
            <w:top w:val="none" w:sz="0" w:space="0" w:color="auto"/>
            <w:left w:val="none" w:sz="0" w:space="0" w:color="auto"/>
            <w:bottom w:val="none" w:sz="0" w:space="0" w:color="auto"/>
            <w:right w:val="none" w:sz="0" w:space="0" w:color="auto"/>
          </w:divBdr>
          <w:divsChild>
            <w:div w:id="1399749264">
              <w:marLeft w:val="0"/>
              <w:marRight w:val="0"/>
              <w:marTop w:val="0"/>
              <w:marBottom w:val="0"/>
              <w:divBdr>
                <w:top w:val="none" w:sz="0" w:space="0" w:color="auto"/>
                <w:left w:val="none" w:sz="0" w:space="0" w:color="auto"/>
                <w:bottom w:val="none" w:sz="0" w:space="0" w:color="auto"/>
                <w:right w:val="none" w:sz="0" w:space="0" w:color="auto"/>
              </w:divBdr>
            </w:div>
          </w:divsChild>
        </w:div>
        <w:div w:id="749160559">
          <w:marLeft w:val="0"/>
          <w:marRight w:val="0"/>
          <w:marTop w:val="0"/>
          <w:marBottom w:val="0"/>
          <w:divBdr>
            <w:top w:val="none" w:sz="0" w:space="0" w:color="auto"/>
            <w:left w:val="none" w:sz="0" w:space="0" w:color="auto"/>
            <w:bottom w:val="none" w:sz="0" w:space="0" w:color="auto"/>
            <w:right w:val="none" w:sz="0" w:space="0" w:color="auto"/>
          </w:divBdr>
          <w:divsChild>
            <w:div w:id="826020333">
              <w:marLeft w:val="0"/>
              <w:marRight w:val="0"/>
              <w:marTop w:val="0"/>
              <w:marBottom w:val="0"/>
              <w:divBdr>
                <w:top w:val="none" w:sz="0" w:space="0" w:color="auto"/>
                <w:left w:val="none" w:sz="0" w:space="0" w:color="auto"/>
                <w:bottom w:val="none" w:sz="0" w:space="0" w:color="auto"/>
                <w:right w:val="none" w:sz="0" w:space="0" w:color="auto"/>
              </w:divBdr>
            </w:div>
          </w:divsChild>
        </w:div>
        <w:div w:id="1120492187">
          <w:marLeft w:val="0"/>
          <w:marRight w:val="0"/>
          <w:marTop w:val="0"/>
          <w:marBottom w:val="0"/>
          <w:divBdr>
            <w:top w:val="none" w:sz="0" w:space="0" w:color="auto"/>
            <w:left w:val="none" w:sz="0" w:space="0" w:color="auto"/>
            <w:bottom w:val="none" w:sz="0" w:space="0" w:color="auto"/>
            <w:right w:val="none" w:sz="0" w:space="0" w:color="auto"/>
          </w:divBdr>
          <w:divsChild>
            <w:div w:id="1970820531">
              <w:marLeft w:val="0"/>
              <w:marRight w:val="0"/>
              <w:marTop w:val="0"/>
              <w:marBottom w:val="0"/>
              <w:divBdr>
                <w:top w:val="none" w:sz="0" w:space="0" w:color="auto"/>
                <w:left w:val="none" w:sz="0" w:space="0" w:color="auto"/>
                <w:bottom w:val="none" w:sz="0" w:space="0" w:color="auto"/>
                <w:right w:val="none" w:sz="0" w:space="0" w:color="auto"/>
              </w:divBdr>
            </w:div>
          </w:divsChild>
        </w:div>
        <w:div w:id="1860436710">
          <w:marLeft w:val="0"/>
          <w:marRight w:val="0"/>
          <w:marTop w:val="0"/>
          <w:marBottom w:val="0"/>
          <w:divBdr>
            <w:top w:val="none" w:sz="0" w:space="0" w:color="auto"/>
            <w:left w:val="none" w:sz="0" w:space="0" w:color="auto"/>
            <w:bottom w:val="none" w:sz="0" w:space="0" w:color="auto"/>
            <w:right w:val="none" w:sz="0" w:space="0" w:color="auto"/>
          </w:divBdr>
          <w:divsChild>
            <w:div w:id="179051591">
              <w:marLeft w:val="0"/>
              <w:marRight w:val="0"/>
              <w:marTop w:val="0"/>
              <w:marBottom w:val="0"/>
              <w:divBdr>
                <w:top w:val="none" w:sz="0" w:space="0" w:color="auto"/>
                <w:left w:val="none" w:sz="0" w:space="0" w:color="auto"/>
                <w:bottom w:val="none" w:sz="0" w:space="0" w:color="auto"/>
                <w:right w:val="none" w:sz="0" w:space="0" w:color="auto"/>
              </w:divBdr>
            </w:div>
          </w:divsChild>
        </w:div>
        <w:div w:id="1899701235">
          <w:marLeft w:val="0"/>
          <w:marRight w:val="0"/>
          <w:marTop w:val="0"/>
          <w:marBottom w:val="0"/>
          <w:divBdr>
            <w:top w:val="none" w:sz="0" w:space="0" w:color="auto"/>
            <w:left w:val="none" w:sz="0" w:space="0" w:color="auto"/>
            <w:bottom w:val="none" w:sz="0" w:space="0" w:color="auto"/>
            <w:right w:val="none" w:sz="0" w:space="0" w:color="auto"/>
          </w:divBdr>
          <w:divsChild>
            <w:div w:id="531109542">
              <w:marLeft w:val="0"/>
              <w:marRight w:val="0"/>
              <w:marTop w:val="0"/>
              <w:marBottom w:val="0"/>
              <w:divBdr>
                <w:top w:val="none" w:sz="0" w:space="0" w:color="auto"/>
                <w:left w:val="none" w:sz="0" w:space="0" w:color="auto"/>
                <w:bottom w:val="none" w:sz="0" w:space="0" w:color="auto"/>
                <w:right w:val="none" w:sz="0" w:space="0" w:color="auto"/>
              </w:divBdr>
            </w:div>
            <w:div w:id="1565722394">
              <w:marLeft w:val="0"/>
              <w:marRight w:val="0"/>
              <w:marTop w:val="0"/>
              <w:marBottom w:val="0"/>
              <w:divBdr>
                <w:top w:val="none" w:sz="0" w:space="0" w:color="auto"/>
                <w:left w:val="none" w:sz="0" w:space="0" w:color="auto"/>
                <w:bottom w:val="none" w:sz="0" w:space="0" w:color="auto"/>
                <w:right w:val="none" w:sz="0" w:space="0" w:color="auto"/>
              </w:divBdr>
            </w:div>
          </w:divsChild>
        </w:div>
        <w:div w:id="1967925677">
          <w:marLeft w:val="0"/>
          <w:marRight w:val="0"/>
          <w:marTop w:val="0"/>
          <w:marBottom w:val="0"/>
          <w:divBdr>
            <w:top w:val="none" w:sz="0" w:space="0" w:color="auto"/>
            <w:left w:val="none" w:sz="0" w:space="0" w:color="auto"/>
            <w:bottom w:val="none" w:sz="0" w:space="0" w:color="auto"/>
            <w:right w:val="none" w:sz="0" w:space="0" w:color="auto"/>
          </w:divBdr>
          <w:divsChild>
            <w:div w:id="732045436">
              <w:marLeft w:val="0"/>
              <w:marRight w:val="0"/>
              <w:marTop w:val="0"/>
              <w:marBottom w:val="0"/>
              <w:divBdr>
                <w:top w:val="none" w:sz="0" w:space="0" w:color="auto"/>
                <w:left w:val="none" w:sz="0" w:space="0" w:color="auto"/>
                <w:bottom w:val="none" w:sz="0" w:space="0" w:color="auto"/>
                <w:right w:val="none" w:sz="0" w:space="0" w:color="auto"/>
              </w:divBdr>
            </w:div>
            <w:div w:id="10837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0079">
      <w:bodyDiv w:val="1"/>
      <w:marLeft w:val="0"/>
      <w:marRight w:val="0"/>
      <w:marTop w:val="0"/>
      <w:marBottom w:val="0"/>
      <w:divBdr>
        <w:top w:val="none" w:sz="0" w:space="0" w:color="auto"/>
        <w:left w:val="none" w:sz="0" w:space="0" w:color="auto"/>
        <w:bottom w:val="none" w:sz="0" w:space="0" w:color="auto"/>
        <w:right w:val="none" w:sz="0" w:space="0" w:color="auto"/>
      </w:divBdr>
    </w:div>
    <w:div w:id="21349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unisyd.sharepoint.com/:w:/t/DVCECurriculumStrategicProjects/EcZm4GBO3TVNjcuSFjRdeKIBcSHyrQIVqIjXFURURRYWXA?e=qi9coG" TargetMode="External"/><Relationship Id="rId1" Type="http://schemas.openxmlformats.org/officeDocument/2006/relationships/hyperlink" Target="https://unisyd.sharepoint.com/:x:/t/DVCECurriculumStrategicProjects/EW56_BpRhwxPuVCEztJG1WUBKXmxFLVhkVJiBUV2KV339Q?e=Ucq8yY"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app.powerbi.com/groups/me/apps/29082af2-d5d5-469e-b7b5-17f0ad8682ca/reports/72e2dea3-ea1b-4b3d-8e05-afc4debc250f/home_page" TargetMode="External"/><Relationship Id="rId21" Type="http://schemas.openxmlformats.org/officeDocument/2006/relationships/footer" Target="footer1.xml"/><Relationship Id="rId42" Type="http://schemas.openxmlformats.org/officeDocument/2006/relationships/hyperlink" Target="https://policyregister.sydney.edu.au/doctract/documentportal/08DE383C7E396199761051DA4C1889CC" TargetMode="External"/><Relationship Id="rId63" Type="http://schemas.openxmlformats.org/officeDocument/2006/relationships/hyperlink" Target="https://www.sydney.edu.au/policies/showdoc.aspx?recnum=PDOC2012/267&amp;RendNum=0" TargetMode="External"/><Relationship Id="rId84" Type="http://schemas.openxmlformats.org/officeDocument/2006/relationships/hyperlink" Target="https://app.powerbi.com/groups/me/apps/5f4f2ef3-ce24-4a0a-bb64-f30f49b1b31b/reports/a6720037-954c-47f8-a4a0-bd19dfc97fa6/ReportSectiona9a527bf75295c01abc5" TargetMode="External"/><Relationship Id="rId138" Type="http://schemas.openxmlformats.org/officeDocument/2006/relationships/hyperlink" Target="https://intranet.sydney.edu.au/services/aap/surveys/graduate.html" TargetMode="External"/><Relationship Id="rId159" Type="http://schemas.openxmlformats.org/officeDocument/2006/relationships/glossaryDocument" Target="glossary/document.xml"/><Relationship Id="rId107" Type="http://schemas.openxmlformats.org/officeDocument/2006/relationships/hyperlink" Target="https://app.powerbi.com/groups/me/apps/11877d56-159c-43e3-8e6c-b88d85cfa4d4/reports/18caf63c-b744-4b66-aea3-bfb341305c75/ReportSection78557ae0397ed3bc4459?experience=power-bi" TargetMode="External"/><Relationship Id="rId11" Type="http://schemas.openxmlformats.org/officeDocument/2006/relationships/hyperlink" Target="http://sydney.edu.au/policies/showdoc.aspx?recnum=PDOC2015/401&amp;RendNum=0" TargetMode="External"/><Relationship Id="rId32" Type="http://schemas.openxmlformats.org/officeDocument/2006/relationships/hyperlink" Target="https://www.teqsa.gov.au/guides-resources/resources/guidance-notes/guidance-note-work-integrated-learning" TargetMode="External"/><Relationship Id="rId53" Type="http://schemas.openxmlformats.org/officeDocument/2006/relationships/hyperlink" Target="https://app.powerbi.com/links/MkoTIMmj19?ctid=82b3e37e-8171-485d-b10b-38dae7ed14a8&amp;pbi_source=linkShare" TargetMode="External"/><Relationship Id="rId74" Type="http://schemas.openxmlformats.org/officeDocument/2006/relationships/hyperlink" Target="https://app.powerbi.com/groups/me/apps/5f4f2ef3-ce24-4a0a-bb64-f30f49b1b31b/reports/a6720037-954c-47f8-a4a0-bd19dfc97fa6/ReportSection6e165b14fa86e24ec1e6?experience=power-bi" TargetMode="External"/><Relationship Id="rId128" Type="http://schemas.openxmlformats.org/officeDocument/2006/relationships/image" Target="media/image8.png"/><Relationship Id="rId149" Type="http://schemas.openxmlformats.org/officeDocument/2006/relationships/hyperlink" Target="https://iap-uni-syd.atlassian.net/servicedesk/customer/portal/2/group/3/create/36" TargetMode="External"/><Relationship Id="rId5" Type="http://schemas.openxmlformats.org/officeDocument/2006/relationships/numbering" Target="numbering.xml"/><Relationship Id="rId95" Type="http://schemas.openxmlformats.org/officeDocument/2006/relationships/hyperlink" Target="https://app.powerbi.com/links/MkoTIMmj19?ctid=82b3e37e-8171-485d-b10b-38dae7ed14a8&amp;pbi_source=linkShare" TargetMode="External"/><Relationship Id="rId160" Type="http://schemas.openxmlformats.org/officeDocument/2006/relationships/theme" Target="theme/theme1.xml"/><Relationship Id="rId22" Type="http://schemas.openxmlformats.org/officeDocument/2006/relationships/hyperlink" Target="https://www.sydney.edu.au/policies/showdoc.aspx?recnum=PDOC2014/378&amp;RendNum=0" TargetMode="External"/><Relationship Id="rId43" Type="http://schemas.openxmlformats.org/officeDocument/2006/relationships/hyperlink" Target="mailto:j.smith@unisydney.edu.au" TargetMode="External"/><Relationship Id="rId64" Type="http://schemas.openxmlformats.org/officeDocument/2006/relationships/hyperlink" Target="https://unisyd.sharepoint.com/:w:/t/DVCECurriculumStrategicProjects/EcZm4GBO3TVNjcuSFjRdeKIBcSHyrQIVqIjXFURURRYWXA?e=qi9coG" TargetMode="External"/><Relationship Id="rId118" Type="http://schemas.openxmlformats.org/officeDocument/2006/relationships/hyperlink" Target="https://iap-uni-syd.atlassian.net/servicedesk/customer/portal/2/group/3/create/36" TargetMode="External"/><Relationship Id="rId139" Type="http://schemas.openxmlformats.org/officeDocument/2006/relationships/image" Target="media/image11.png"/><Relationship Id="rId85" Type="http://schemas.openxmlformats.org/officeDocument/2006/relationships/hyperlink" Target="https://app.powerbi.com/groups/me/apps/5f4f2ef3-ce24-4a0a-bb64-f30f49b1b31b/reports/a6720037-954c-47f8-a4a0-bd19dfc97fa6/ReportSectionc7dd3cbe9e78a7d13021" TargetMode="External"/><Relationship Id="rId150"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12" Type="http://schemas.openxmlformats.org/officeDocument/2006/relationships/hyperlink" Target="https://www.teqsa.gov.au/how-we-regulate/higher-education-standards-framework-2021" TargetMode="External"/><Relationship Id="rId17" Type="http://schemas.openxmlformats.org/officeDocument/2006/relationships/hyperlink" Target="https://intranet.sydney.edu.au/content/dam/intranet/documents/teaching-support/teaching-resources/course-review-chairs-guide.docx" TargetMode="External"/><Relationship Id="rId33" Type="http://schemas.openxmlformats.org/officeDocument/2006/relationships/hyperlink" Target="https://cricos.education.gov.au/" TargetMode="External"/><Relationship Id="rId38" Type="http://schemas.openxmlformats.org/officeDocument/2006/relationships/hyperlink" Target="https://www.aqf.edu.au/publication/aqf-second-edition" TargetMode="External"/><Relationship Id="rId59"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103" Type="http://schemas.openxmlformats.org/officeDocument/2006/relationships/hyperlink" Target="https://www.teqsa.gov.au/guides-resources/resources/guidance-notes/guidance-note-staffing" TargetMode="External"/><Relationship Id="rId108" Type="http://schemas.openxmlformats.org/officeDocument/2006/relationships/hyperlink" Target="https://app.powerbi.com/groups/me/apps/d39424e0-17c0-4fff-9016-2cf841aeb457/reports/654b3a99-c993-45bf-a631-bcdb8c35a2d4/ReportSectionf565c30a08917e6c6a43?experience=power-bi" TargetMode="External"/><Relationship Id="rId124" Type="http://schemas.openxmlformats.org/officeDocument/2006/relationships/image" Target="media/image7.png"/><Relationship Id="rId129" Type="http://schemas.openxmlformats.org/officeDocument/2006/relationships/hyperlink" Target="https://app.powerbi.com/groups/me/reports/6251b6d2-aa1e-406e-ba06-39eb793a1705/ReportSection02e812b867e135c6c016?experience=power-bi" TargetMode="External"/><Relationship Id="rId54" Type="http://schemas.openxmlformats.org/officeDocument/2006/relationships/hyperlink" Target="https://app.powerbi.com/groups/me/reports/4ddb06f7-79f9-4030-9ccb-387bde1235ed/ReportSection359c60c01b2318071cbd?ctid=82b3e37e-8171-485d-b10b-38dae7ed14a8&amp;experience=power-bi" TargetMode="External"/><Relationship Id="rId70" Type="http://schemas.openxmlformats.org/officeDocument/2006/relationships/hyperlink" Target="https://www.aqf.edu.au/publication/aqf-second-edition" TargetMode="External"/><Relationship Id="rId75" Type="http://schemas.openxmlformats.org/officeDocument/2006/relationships/hyperlink" Target="https://app.powerbi.com/groups/me/reports/6251b6d2-aa1e-406e-ba06-39eb793a1705/ReportSection02e812b867e135c6c016?experience=power-bi" TargetMode="External"/><Relationship Id="rId91" Type="http://schemas.openxmlformats.org/officeDocument/2006/relationships/hyperlink" Target="https://app.powerbi.com/groups/me/apps/11877d56-159c-43e3-8e6c-b88d85cfa4d4/reports/18caf63c-b744-4b66-aea3-bfb341305c75/ReportSection78557ae0397ed3bc4459?experience=power-bi" TargetMode="External"/><Relationship Id="rId96" Type="http://schemas.openxmlformats.org/officeDocument/2006/relationships/hyperlink" Target="https://app.powerbi.com/groups/me/reports/4ddb06f7-79f9-4030-9ccb-387bde1235ed/ReportSection359c60c01b2318071cbd?ctid=82b3e37e-8171-485d-b10b-38dae7ed14a8&amp;experience=power-bi" TargetMode="External"/><Relationship Id="rId140" Type="http://schemas.openxmlformats.org/officeDocument/2006/relationships/hyperlink" Target="https://app.powerbi.com/groups/me/apps/5f4f2ef3-ce24-4a0a-bb64-f30f49b1b31b/reports/a6720037-954c-47f8-a4a0-bd19dfc97fa6/ReportSection78557ae0397ed3bc4459?experience=power-bi" TargetMode="External"/><Relationship Id="rId145" Type="http://schemas.openxmlformats.org/officeDocument/2006/relationships/image" Target="media/image13.png"/><Relationship Id="rId16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omments" Target="comments.xml"/><Relationship Id="rId28" Type="http://schemas.openxmlformats.org/officeDocument/2006/relationships/hyperlink" Target="https://cricos.education.gov.au/Course/CourseSearch.aspx" TargetMode="External"/><Relationship Id="rId49"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114" Type="http://schemas.openxmlformats.org/officeDocument/2006/relationships/hyperlink" Target="https://app.powerbi.com/groups/me/apps/106ea2c7-a92c-4238-bb60-53bcc7e2903e/reports/d36625af-acc4-4287-aba4-1334bf26ba29/home?experience=power-bi" TargetMode="External"/><Relationship Id="rId119" Type="http://schemas.openxmlformats.org/officeDocument/2006/relationships/image" Target="media/image2.png"/><Relationship Id="rId44" Type="http://schemas.openxmlformats.org/officeDocument/2006/relationships/hyperlink" Target="https://cricos.education.gov.au/Course/CourseSearch.aspx" TargetMode="External"/><Relationship Id="rId60" Type="http://schemas.openxmlformats.org/officeDocument/2006/relationships/hyperlink" Target="https://intranet.sydney.edu.au/contacts-campuses/services/indigenous-strategy-services.html" TargetMode="External"/><Relationship Id="rId65" Type="http://schemas.openxmlformats.org/officeDocument/2006/relationships/hyperlink" Target="https://app.powerbi.com/groups/me/apps/106ea2c7-a92c-4238-bb60-53bcc7e2903e/reports/d36625af-acc4-4287-aba4-1334bf26ba29/home?experience=power-bi" TargetMode="External"/><Relationship Id="rId81" Type="http://schemas.openxmlformats.org/officeDocument/2006/relationships/hyperlink" Target="https://app.powerbi.com/groups/me/apps/5f4f2ef3-ce24-4a0a-bb64-f30f49b1b31b/reports/a6720037-954c-47f8-a4a0-bd19dfc97fa6/ReportSectionc2581b478c0130c1c6d2" TargetMode="External"/><Relationship Id="rId86" Type="http://schemas.openxmlformats.org/officeDocument/2006/relationships/hyperlink" Target="https://app.powerbi.com/groups/me/apps/5f4f2ef3-ce24-4a0a-bb64-f30f49b1b31b/reports/a6720037-954c-47f8-a4a0-bd19dfc97fa6/ReportSectionf24c9ed1090a2cdae2ae" TargetMode="External"/><Relationship Id="rId130" Type="http://schemas.openxmlformats.org/officeDocument/2006/relationships/hyperlink" Target="mailto:dvc.e-curriculum@sydney.edu.au" TargetMode="External"/><Relationship Id="rId135" Type="http://schemas.openxmlformats.org/officeDocument/2006/relationships/hyperlink" Target="https://intranet.sydney.edu.au/services/aap/surveys/unit-of-study.html" TargetMode="External"/><Relationship Id="rId151" Type="http://schemas.openxmlformats.org/officeDocument/2006/relationships/hyperlink" Target="https://iap-uni-syd.atlassian.net/servicedesk/customer/portal/2/group/3/create/36" TargetMode="External"/><Relationship Id="rId156" Type="http://schemas.openxmlformats.org/officeDocument/2006/relationships/hyperlink" Target="https://intranet.sydney.edu.au/contacts-campuses/services/sydney-future-students/contact-us.html" TargetMode="External"/><Relationship Id="rId13" Type="http://schemas.openxmlformats.org/officeDocument/2006/relationships/hyperlink" Target="https://www.teqsa.gov.au/" TargetMode="External"/><Relationship Id="rId18" Type="http://schemas.openxmlformats.org/officeDocument/2006/relationships/hyperlink" Target="https://policyregister.sydney.edu.au/doctract/documentportal/08DE383C7E396199761051DA4C1889CC" TargetMode="External"/><Relationship Id="rId39" Type="http://schemas.openxmlformats.org/officeDocument/2006/relationships/hyperlink" Target="https://app.powerbi.com/groups/me/reports/bcc02ec8-cbde-4d48-bcd6-84c7a9349b4e/ReportSectionb2515792c5a6dd0a08b6?ctid=82b3e37e-8171-485d-b10b-38dae7ed14a8&amp;experience=power-bi" TargetMode="External"/><Relationship Id="rId109" Type="http://schemas.openxmlformats.org/officeDocument/2006/relationships/hyperlink" Target="https://iap-uni-syd.atlassian.net/servicedesk/customer/portal/2/group/3/create/36" TargetMode="External"/><Relationship Id="rId34"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50" Type="http://schemas.openxmlformats.org/officeDocument/2006/relationships/hyperlink" Target="https://policyregister.sydney.edu.au/doctract/documentportal/08DE383C7E396199761051DA4C1889CC" TargetMode="External"/><Relationship Id="rId55" Type="http://schemas.openxmlformats.org/officeDocument/2006/relationships/hyperlink" Target="https://chrome-extension/efaidnbmnnnibpcajpcglclefindmkaj/https:/www.aqf.edu.au/download/405/aqf-second-edition/3/aqf-second-edition/pdf" TargetMode="External"/><Relationship Id="rId76" Type="http://schemas.openxmlformats.org/officeDocument/2006/relationships/hyperlink" Target="https://app.powerbi.com/links/MkoTIMmj19?ctid=82b3e37e-8171-485d-b10b-38dae7ed14a8&amp;pbi_source=linkShare" TargetMode="External"/><Relationship Id="rId97" Type="http://schemas.openxmlformats.org/officeDocument/2006/relationships/hyperlink" Target="https://app.powerbi.com/groups/me/reports/4ddb06f7-79f9-4030-9ccb-387bde1235ed/ReportSection359c60c01b2318071cbd?experience=power-bi" TargetMode="External"/><Relationship Id="rId104" Type="http://schemas.openxmlformats.org/officeDocument/2006/relationships/hyperlink" Target="https://www.teqsa.gov.au/guides-resources/resources/guidance-notes/guidance-note-staffing" TargetMode="External"/><Relationship Id="rId120" Type="http://schemas.openxmlformats.org/officeDocument/2006/relationships/image" Target="media/image3.png"/><Relationship Id="rId125" Type="http://schemas.openxmlformats.org/officeDocument/2006/relationships/hyperlink" Target="https://app.powerbi.com/groups/me/reports/6251b6d2-aa1e-406e-ba06-39eb793a1705/ReportSection02e812b867e135c6c016?experience=power-bi" TargetMode="External"/><Relationship Id="rId141" Type="http://schemas.openxmlformats.org/officeDocument/2006/relationships/image" Target="media/image12.png"/><Relationship Id="rId146"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www.aqf.edu.au/publication/aqf-second-edition" TargetMode="External"/><Relationship Id="rId92" Type="http://schemas.openxmlformats.org/officeDocument/2006/relationships/hyperlink" Target="https://app.powerbi.com/groups/me/reports/4ddb06f7-79f9-4030-9ccb-387bde1235ed/ReportSection359c60c01b2318071cbd?ctid=82b3e37e-8171-485d-b10b-38dae7ed14a8&amp;experience=power-bi" TargetMode="External"/><Relationship Id="rId2" Type="http://schemas.openxmlformats.org/officeDocument/2006/relationships/customXml" Target="../customXml/item2.xml"/><Relationship Id="rId29" Type="http://schemas.openxmlformats.org/officeDocument/2006/relationships/hyperlink" Target="https://www.aqf.edu.au/aqf-levels" TargetMode="External"/><Relationship Id="rId24" Type="http://schemas.microsoft.com/office/2011/relationships/commentsExtended" Target="commentsExtended.xml"/><Relationship Id="rId40" Type="http://schemas.openxmlformats.org/officeDocument/2006/relationships/hyperlink" Target="https://app.powerbi.com/groups/me/reports/4ddb06f7-79f9-4030-9ccb-387bde1235ed/ReportSection359c60c01b2318071cbd?experience=power-bi" TargetMode="External"/><Relationship Id="rId45" Type="http://schemas.openxmlformats.org/officeDocument/2006/relationships/hyperlink" Target="https://www.aqf.edu.au/aqf-levels" TargetMode="External"/><Relationship Id="rId66" Type="http://schemas.openxmlformats.org/officeDocument/2006/relationships/hyperlink" Target="https://intranet.sydney.edu.au/teaching-support/academic-integrity.html" TargetMode="External"/><Relationship Id="rId87" Type="http://schemas.openxmlformats.org/officeDocument/2006/relationships/hyperlink" Target="https://app.powerbi.com/groups/me/apps/5f4f2ef3-ce24-4a0a-bb64-f30f49b1b31b/reports/a6720037-954c-47f8-a4a0-bd19dfc97fa6/ReportSection54d64c481fd1477e4f92" TargetMode="External"/><Relationship Id="rId110" Type="http://schemas.openxmlformats.org/officeDocument/2006/relationships/hyperlink" Target="https://app.powerbi.com/links/MkoTIMmj19?ctid=82b3e37e-8171-485d-b10b-38dae7ed14a8&amp;pbi_source=linkShare" TargetMode="External"/><Relationship Id="rId115" Type="http://schemas.openxmlformats.org/officeDocument/2006/relationships/hyperlink" Target="https://app.powerbi.com/groups/me/reports/6251b6d2-aa1e-406e-ba06-39eb793a1705/ReportSection02e812b867e135c6c016" TargetMode="External"/><Relationship Id="rId131" Type="http://schemas.openxmlformats.org/officeDocument/2006/relationships/hyperlink" Target="https://app.powerbi.com/groups/me/reports/bcc02ec8-cbde-4d48-bcd6-84c7a9349b4e/ReportSection?ctid=82b3e37e-8171-485d-b10b-38dae7ed14a8&amp;experience=power-bi" TargetMode="External"/><Relationship Id="rId136" Type="http://schemas.openxmlformats.org/officeDocument/2006/relationships/image" Target="media/image10.png"/><Relationship Id="rId157" Type="http://schemas.openxmlformats.org/officeDocument/2006/relationships/fontTable" Target="fontTable.xml"/><Relationship Id="rId61" Type="http://schemas.openxmlformats.org/officeDocument/2006/relationships/hyperlink" Target="https://www.sydney.edu.au/nccc/" TargetMode="External"/><Relationship Id="rId82" Type="http://schemas.openxmlformats.org/officeDocument/2006/relationships/hyperlink" Target="https://app.powerbi.com/groups/me/apps/5f4f2ef3-ce24-4a0a-bb64-f30f49b1b31b/reports/a6720037-954c-47f8-a4a0-bd19dfc97fa6/ReportSection4252c5e11b7b23eabc60" TargetMode="External"/><Relationship Id="rId152" Type="http://schemas.openxmlformats.org/officeDocument/2006/relationships/hyperlink" Target="mailto:amy.ryan@sydney.edu.au" TargetMode="External"/><Relationship Id="rId19" Type="http://schemas.openxmlformats.org/officeDocument/2006/relationships/hyperlink" Target="https://policyregister.sydney.edu.au/doctract/documentportal/08DE383C7E396199761051DA4C1889CC" TargetMode="External"/><Relationship Id="rId14" Type="http://schemas.openxmlformats.org/officeDocument/2006/relationships/hyperlink" Target="https://go8.edu.au/about/the-go8" TargetMode="External"/><Relationship Id="rId30" Type="http://schemas.openxmlformats.org/officeDocument/2006/relationships/hyperlink" Target="https://www.sydney.edu.au/handbooks/arts/coursework/arts-honours/resolutions.html" TargetMode="External"/><Relationship Id="rId35" Type="http://schemas.openxmlformats.org/officeDocument/2006/relationships/header" Target="header2.xml"/><Relationship Id="rId56" Type="http://schemas.openxmlformats.org/officeDocument/2006/relationships/hyperlink" Target="https://unisyd.sharepoint.com/:x:/t/DVCECurriculumStrategicProjects/EW56_BpRhwxPuVCEztJG1WUBKXmxFLVhkVJiBUV2KV339Q?e=Ucq8yY" TargetMode="External"/><Relationship Id="rId77" Type="http://schemas.openxmlformats.org/officeDocument/2006/relationships/hyperlink" Target="https://app.powerbi.com/groups/me/apps/d39424e0-17c0-4fff-9016-2cf841aeb457/reports/654b3a99-c993-45bf-a631-bcdb8c35a2d4/ReportSectionf565c30a08917e6c6a43?experience=power-bi" TargetMode="External"/><Relationship Id="rId100" Type="http://schemas.openxmlformats.org/officeDocument/2006/relationships/hyperlink" Target="https://app.powerbi.com/groups/me/reports/4ddb06f7-79f9-4030-9ccb-387bde1235ed/ReportSection359c60c01b2318071cbd?ctid=82b3e37e-8171-485d-b10b-38dae7ed14a8&amp;experience=power-bi" TargetMode="External"/><Relationship Id="rId105" Type="http://schemas.openxmlformats.org/officeDocument/2006/relationships/hyperlink" Target="mailto:dvc.e-curriculum@sydney.edu.au" TargetMode="External"/><Relationship Id="rId126" Type="http://schemas.openxmlformats.org/officeDocument/2006/relationships/hyperlink" Target="https://app.powerbi.com/groups/me/reports/6251b6d2-aa1e-406e-ba06-39eb793a1705/ReportSection0cdcbbdcb73199c23d6d?experience=power-bi" TargetMode="External"/><Relationship Id="rId147" Type="http://schemas.openxmlformats.org/officeDocument/2006/relationships/hyperlink" Target="https://learn.microsoft.com/en-us/power-bi/consumer/end-user-bookmarks" TargetMode="External"/><Relationship Id="rId8" Type="http://schemas.openxmlformats.org/officeDocument/2006/relationships/webSettings" Target="webSettings.xml"/><Relationship Id="rId51" Type="http://schemas.openxmlformats.org/officeDocument/2006/relationships/hyperlink" Target="https://go8.edu.au/about/the-go8" TargetMode="External"/><Relationship Id="rId72" Type="http://schemas.openxmlformats.org/officeDocument/2006/relationships/hyperlink" Target="https://www.sydney.edu.au/policies/showdoc.aspx?recnum=PDOC2014/378&amp;RendNum=0" TargetMode="External"/><Relationship Id="rId93" Type="http://schemas.openxmlformats.org/officeDocument/2006/relationships/hyperlink" Target="https://app.powerbi.com/groups/me/reports/bcc02ec8-cbde-4d48-bcd6-84c7a9349b4e/ReportSectionb2515792c5a6dd0a08b6?ctid=82b3e37e-8171-485d-b10b-38dae7ed14a8&amp;experience=power-bi" TargetMode="External"/><Relationship Id="rId98" Type="http://schemas.openxmlformats.org/officeDocument/2006/relationships/hyperlink" Target="https://app.powerbi.com/groups/me/reports/1119631f-7a6a-4a1c-9469-dc7b6337a32f?ctid=82b3e37e-8171-485d-b10b-38dae7ed14a8&amp;experience=power-bi" TargetMode="External"/><Relationship Id="rId121" Type="http://schemas.openxmlformats.org/officeDocument/2006/relationships/image" Target="media/image4.png"/><Relationship Id="rId142" Type="http://schemas.openxmlformats.org/officeDocument/2006/relationships/hyperlink" Target="https://intranet.sydney.edu.au/content/dam/intranet/documents/iap/student_performance_user_guide.pdf" TargetMode="External"/><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hyperlink" Target="https://www.education.gov.au/esos-framework/resources/standard-8-overseas-student-visa-requirements" TargetMode="External"/><Relationship Id="rId67" Type="http://schemas.openxmlformats.org/officeDocument/2006/relationships/hyperlink" Target="https://www.sydney.edu.au/policies/showdoc.aspx?recnum=PDOC2012/267&amp;RendNum=0" TargetMode="External"/><Relationship Id="rId116" Type="http://schemas.openxmlformats.org/officeDocument/2006/relationships/hyperlink" Target="mailto:dvc.e-curriculum@sydney.edu.au" TargetMode="External"/><Relationship Id="rId137" Type="http://schemas.openxmlformats.org/officeDocument/2006/relationships/hyperlink" Target="https://app.powerbi.com/groups/me/reports/4ddb06f7-79f9-4030-9ccb-387bde1235ed/ReportSection359c60c01b2318071cbd?ctid=82b3e37e-8171-485d-b10b-38dae7ed14a8&amp;experience=power-bi" TargetMode="External"/><Relationship Id="rId158" Type="http://schemas.microsoft.com/office/2011/relationships/people" Target="people.xml"/><Relationship Id="rId20" Type="http://schemas.openxmlformats.org/officeDocument/2006/relationships/header" Target="header1.xml"/><Relationship Id="rId41" Type="http://schemas.openxmlformats.org/officeDocument/2006/relationships/hyperlink" Target="https://www.teqsa.gov.au/guides-resources/resources/guidance-notes/guidance-note-staffing" TargetMode="External"/><Relationship Id="rId62" Type="http://schemas.openxmlformats.org/officeDocument/2006/relationships/hyperlink" Target="https://www.sydney.edu.au/policies/showdoc.aspx?recnum=PDOC2014/378&amp;RendNum=0" TargetMode="External"/><Relationship Id="rId83" Type="http://schemas.openxmlformats.org/officeDocument/2006/relationships/hyperlink" Target="https://app.powerbi.com/groups/me/apps/5f4f2ef3-ce24-4a0a-bb64-f30f49b1b31b/reports/a6720037-954c-47f8-a4a0-bd19dfc97fa6/ReportSection78557ae0397ed3bc4459?experience=power-bi" TargetMode="External"/><Relationship Id="rId88" Type="http://schemas.openxmlformats.org/officeDocument/2006/relationships/hyperlink" Target="https://app.powerbi.com/groups/me/apps/5f4f2ef3-ce24-4a0a-bb64-f30f49b1b31b/reports/a6720037-954c-47f8-a4a0-bd19dfc97fa6/ReportSection35210f846c9720dac67b" TargetMode="External"/><Relationship Id="rId111" Type="http://schemas.openxmlformats.org/officeDocument/2006/relationships/hyperlink" Target="https://app.powerbi.com/links/EsNIfjb15t?ctid=82b3e37e-8171-485d-b10b-38dae7ed14a8&amp;pbi_source=linkShare" TargetMode="External"/><Relationship Id="rId132" Type="http://schemas.openxmlformats.org/officeDocument/2006/relationships/hyperlink" Target="https://intranet.sydney.edu.au/services/aap/surveys/course.html" TargetMode="External"/><Relationship Id="rId153" Type="http://schemas.openxmlformats.org/officeDocument/2006/relationships/hyperlink" Target="mailto:dvc.e-curriculum@sydney.edu.au" TargetMode="External"/><Relationship Id="rId15" Type="http://schemas.openxmlformats.org/officeDocument/2006/relationships/hyperlink" Target="https://policyregister.sydney.edu.au/doctract/documentportal/08DE383C7E396199761051DA4C1889CC" TargetMode="External"/><Relationship Id="rId36" Type="http://schemas.openxmlformats.org/officeDocument/2006/relationships/hyperlink" Target="https://policyregister.sydney.edu.au/doctract/documentportal/08DE383C7E396199761051DA4C1889CC" TargetMode="External"/><Relationship Id="rId57" Type="http://schemas.openxmlformats.org/officeDocument/2006/relationships/hyperlink" Target="https://unisyd.sharepoint.com/:x:/t/DVCECurriculumStrategicProjects/EW56_BpRhwxPuVCEztJG1WUBKXmxFLVhkVJiBUV2KV339Q?e=Ucq8yY" TargetMode="External"/><Relationship Id="rId106" Type="http://schemas.openxmlformats.org/officeDocument/2006/relationships/hyperlink" Target="https://app.powerbi.com/groups/me/apps/5f4f2ef3-ce24-4a0a-bb64-f30f49b1b31b/reports/a6720037-954c-47f8-a4a0-bd19dfc97fa6/ReportSection78557ae0397ed3bc4459" TargetMode="External"/><Relationship Id="rId127" Type="http://schemas.openxmlformats.org/officeDocument/2006/relationships/hyperlink" Target="https://app.powerbi.com/groups/me/apps/5f4f2ef3-ce24-4a0a-bb64-f30f49b1b31b/reports/a6720037-954c-47f8-a4a0-bd19dfc97fa6/ReportSection78557ae0397ed3bc4459?experience=power-bi" TargetMode="External"/><Relationship Id="rId10" Type="http://schemas.openxmlformats.org/officeDocument/2006/relationships/endnotes" Target="endnotes.xml"/><Relationship Id="rId31" Type="http://schemas.openxmlformats.org/officeDocument/2006/relationships/hyperlink" Target="https://www.education.gov.au/esos-framework/resources/standard-8-overseas-student-visa-requirements" TargetMode="External"/><Relationship Id="rId52" Type="http://schemas.openxmlformats.org/officeDocument/2006/relationships/hyperlink" Target="https://app.powerbi.com/groups/me/reports/1119631f-7a6a-4a1c-9469-dc7b6337a32f?ctid=82b3e37e-8171-485d-b10b-38dae7ed14a8&amp;experience=power-bi" TargetMode="External"/><Relationship Id="rId73" Type="http://schemas.openxmlformats.org/officeDocument/2006/relationships/hyperlink" Target="https://app.powerbi.com/groups/me/apps/5f4f2ef3-ce24-4a0a-bb64-f30f49b1b31b/reports/a6720037-954c-47f8-a4a0-bd19dfc97fa6/ReportSection78557ae0397ed3bc4459?experience=power-bi" TargetMode="External"/><Relationship Id="rId78" Type="http://schemas.openxmlformats.org/officeDocument/2006/relationships/hyperlink" Target="https://app.powerbi.com/groups/me/apps/11877d56-159c-43e3-8e6c-b88d85cfa4d4/reports/18caf63c-b744-4b66-aea3-bfb341305c75/ReportSection78557ae0397ed3bc4459?experience=power-bi" TargetMode="External"/><Relationship Id="rId94" Type="http://schemas.openxmlformats.org/officeDocument/2006/relationships/hyperlink" Target="https://app.powerbi.com/groups/me/reports/4ddb06f7-79f9-4030-9ccb-387bde1235ed/ReportSection359c60c01b2318071cbd?experience=power-bi" TargetMode="External"/><Relationship Id="rId99" Type="http://schemas.openxmlformats.org/officeDocument/2006/relationships/hyperlink" Target="https://app.powerbi.com/links/MkoTIMmj19?ctid=82b3e37e-8171-485d-b10b-38dae7ed14a8&amp;pbi_source=linkShare" TargetMode="External"/><Relationship Id="rId101" Type="http://schemas.openxmlformats.org/officeDocument/2006/relationships/hyperlink" Target="https://app.powerbi.com/groups/me/reports/1119631f-7a6a-4a1c-9469-dc7b6337a32f?ctid=82b3e37e-8171-485d-b10b-38dae7ed14a8&amp;experience=power-bi" TargetMode="External"/><Relationship Id="rId122" Type="http://schemas.openxmlformats.org/officeDocument/2006/relationships/image" Target="media/image5.png"/><Relationship Id="rId143" Type="http://schemas.openxmlformats.org/officeDocument/2006/relationships/hyperlink" Target="https://app.powerbi.com/groups/me/apps/11877d56-159c-43e3-8e6c-b88d85cfa4d4/reports/18caf63c-b744-4b66-aea3-bfb341305c75/ReportSection78557ae0397ed3bc4459?experience=power-bi" TargetMode="External"/><Relationship Id="rId148" Type="http://schemas.openxmlformats.org/officeDocument/2006/relationships/hyperlink" Target="https://app.powerbi.com/groups/me/apps/29082af2-d5d5-469e-b7b5-17f0ad8682ca/reports/72e2dea3-ea1b-4b3d-8e05-afc4debc250f/home_pag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microsoft.com/office/2018/08/relationships/commentsExtensible" Target="commentsExtensible.xml"/><Relationship Id="rId47" Type="http://schemas.openxmlformats.org/officeDocument/2006/relationships/hyperlink" Target="https://www.teqsa.gov.au/guides-resources/resources/guidance-notes/guidance-note-work-integrated-learning" TargetMode="External"/><Relationship Id="rId68" Type="http://schemas.openxmlformats.org/officeDocument/2006/relationships/hyperlink" Target="https://unisyd.sharepoint.com/:x:/t/DVCECurriculumStrategicProjects/EW56_BpRhwxPuVCEztJG1WUBKXmxFLVhkVJiBUV2KV339Q?e=Ucq8yY" TargetMode="External"/><Relationship Id="rId89" Type="http://schemas.openxmlformats.org/officeDocument/2006/relationships/hyperlink" Target="https://app.powerbi.com/groups/me/reports/1119631f-7a6a-4a1c-9469-dc7b6337a32f?ctid=82b3e37e-8171-485d-b10b-38dae7ed14a8&amp;experience=power-bi" TargetMode="External"/><Relationship Id="rId112" Type="http://schemas.openxmlformats.org/officeDocument/2006/relationships/hyperlink" Target="https://app.powerbi.com/groups/me/reports/4ddb06f7-79f9-4030-9ccb-387bde1235ed/ReportSection359c60c01b2318071cbd?ctid=82b3e37e-8171-485d-b10b-38dae7ed14a8" TargetMode="External"/><Relationship Id="rId133" Type="http://schemas.openxmlformats.org/officeDocument/2006/relationships/image" Target="media/image9.png"/><Relationship Id="rId154" Type="http://schemas.openxmlformats.org/officeDocument/2006/relationships/image" Target="media/image15.png"/><Relationship Id="rId16" Type="http://schemas.openxmlformats.org/officeDocument/2006/relationships/hyperlink" Target="https://unisyd.sharepoint.com/teams/UniversityGovernance/AcademicBoard/AcademicQualityCommittee" TargetMode="External"/><Relationship Id="rId37" Type="http://schemas.openxmlformats.org/officeDocument/2006/relationships/hyperlink" Target="https://chrome-extension://efaidnbmnnnibpcajpcglclefindmkaj/https://www.aqf.edu.au/download/405/aqf-second-edition/3/aqf-second-edition/pdf" TargetMode="External"/><Relationship Id="rId58" Type="http://schemas.openxmlformats.org/officeDocument/2006/relationships/hyperlink" Target="https://chrome-extension/efaidnbmnnnibpcajpcglclefindmkaj/https:/www.aqf.edu.au/download/405/aqf-second-edition/3/aqf-second-edition/pdf" TargetMode="External"/><Relationship Id="rId79" Type="http://schemas.openxmlformats.org/officeDocument/2006/relationships/hyperlink" Target="https://app.powerbi.com/groups/me/apps/5f4f2ef3-ce24-4a0a-bb64-f30f49b1b31b/reports/a6720037-954c-47f8-a4a0-bd19dfc97fa6/ReportSection78557ae0397ed3bc4459?experience=power-bi" TargetMode="External"/><Relationship Id="rId102" Type="http://schemas.openxmlformats.org/officeDocument/2006/relationships/hyperlink" Target="https://www.teqsa.gov.au/guides-resources/resources/guidance-notes/guidance-note-staffing" TargetMode="External"/><Relationship Id="rId123" Type="http://schemas.openxmlformats.org/officeDocument/2006/relationships/image" Target="media/image6.png"/><Relationship Id="rId144" Type="http://schemas.openxmlformats.org/officeDocument/2006/relationships/hyperlink" Target="https://app.powerbi.com/groups/me/apps/d39424e0-17c0-4fff-9016-2cf841aeb457/reports/654b3a99-c993-45bf-a631-bcdb8c35a2d4/ReportSectionf565c30a08917e6c6a43?experience=power-bi" TargetMode="External"/><Relationship Id="rId90" Type="http://schemas.openxmlformats.org/officeDocument/2006/relationships/hyperlink" Target="https://app.powerbi.com/groups/me/apps/d39424e0-17c0-4fff-9016-2cf841aeb457/reports/654b3a99-c993-45bf-a631-bcdb8c35a2d4/ReportSectionf565c30a08917e6c6a43?experience=power-bi" TargetMode="External"/><Relationship Id="rId27" Type="http://schemas.openxmlformats.org/officeDocument/2006/relationships/hyperlink" Target="https://www.sydney.edu.au/handbooks/arts/coursework/arts-honours/resolutions.html" TargetMode="External"/><Relationship Id="rId48" Type="http://schemas.openxmlformats.org/officeDocument/2006/relationships/hyperlink" Target="https://cricos.education.gov.au/" TargetMode="External"/><Relationship Id="rId69" Type="http://schemas.openxmlformats.org/officeDocument/2006/relationships/hyperlink" Target="https://chrome-extension/efaidnbmnnnibpcajpcglclefindmkaj/https:/www.aqf.edu.au/download/405/aqf-second-edition/3/aqf-second-edition/pdf" TargetMode="External"/><Relationship Id="rId113"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134" Type="http://schemas.openxmlformats.org/officeDocument/2006/relationships/hyperlink" Target="https://app.powerbi.com/groups/me/reports/1119631f-7a6a-4a1c-9469-dc7b6337a32f/ReportSection1dc8c02b7bacdb02e099?ctid=82b3e37e-8171-485d-b10b-38dae7ed14a8&amp;experience=power-bi" TargetMode="External"/><Relationship Id="rId80" Type="http://schemas.openxmlformats.org/officeDocument/2006/relationships/hyperlink" Target="https://app.powerbi.com/groups/me/apps/5f4f2ef3-ce24-4a0a-bb64-f30f49b1b31b/reports/a6720037-954c-47f8-a4a0-bd19dfc97fa6/ReportSection35210f846c9720dac67b" TargetMode="External"/><Relationship Id="rId155" Type="http://schemas.openxmlformats.org/officeDocument/2006/relationships/hyperlink" Target="https://www.education.gov.au/higher-education-reviews-and-consultations/resources/higher-education-datamart-protoc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684FAE4-E647-400E-8CBD-9A274485B569}">
    <t:Anchor>
      <t:Comment id="1249932702"/>
    </t:Anchor>
    <t:History>
      <t:Event id="{83F3D901-5939-4261-9C3E-47F0F21EE83C}" time="2025-08-21T07:06:27.325Z">
        <t:Attribution userId="S::mia.rose@sydney.edu.au::d1df9c15-c5c9-47b0-8c23-30a8e2bdcb37" userProvider="AD" userName="Mia Rose"/>
        <t:Anchor>
          <t:Comment id="1249932702"/>
        </t:Anchor>
        <t:Create/>
      </t:Event>
      <t:Event id="{368291A1-EB81-4F22-92D4-A951880B16FF}" time="2025-08-21T07:06:27.325Z">
        <t:Attribution userId="S::mia.rose@sydney.edu.au::d1df9c15-c5c9-47b0-8c23-30a8e2bdcb37" userProvider="AD" userName="Mia Rose"/>
        <t:Anchor>
          <t:Comment id="1249932702"/>
        </t:Anchor>
        <t:Assign userId="S::genevieve.macdermott@sydney.edu.au::52d2a57c-5ac7-4b53-bc32-93fad181ab28" userProvider="AD" userName="Genevieve MacDermott"/>
      </t:Event>
      <t:Event id="{9CFC47A1-BCCA-4BB3-86A9-2CD60939FC91}" time="2025-08-21T07:06:27.325Z">
        <t:Attribution userId="S::mia.rose@sydney.edu.au::d1df9c15-c5c9-47b0-8c23-30a8e2bdcb37" userProvider="AD" userName="Mia Rose"/>
        <t:Anchor>
          <t:Comment id="1249932702"/>
        </t:Anchor>
        <t:SetTitle title="@Genevieve MacDermott does this have a better flow now? "/>
      </t:Event>
      <t:Event id="{A7F5EB60-A1F4-4848-9886-BA80F15F2B62}" time="2025-08-27T01:31:36.093Z">
        <t:Attribution userId="S::mia.rose@sydney.edu.au::d1df9c15-c5c9-47b0-8c23-30a8e2bdcb37" userProvider="AD" userName="Mia Ros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192E0D8C-4D41-4121-8C31-C2E0D0EBB58D}"/>
      </w:docPartPr>
      <w:docPartBody>
        <w:p w:rsidR="00EA715D" w:rsidRDefault="00EA715D">
          <w:r w:rsidRPr="005A1CE4">
            <w:rPr>
              <w:rStyle w:val="PlaceholderText"/>
            </w:rPr>
            <w:t>Choose an item.</w:t>
          </w:r>
        </w:p>
      </w:docPartBody>
    </w:docPart>
    <w:docPart>
      <w:docPartPr>
        <w:name w:val="2005664EFF694C24821BD62734A8C6AA"/>
        <w:category>
          <w:name w:val="General"/>
          <w:gallery w:val="placeholder"/>
        </w:category>
        <w:types>
          <w:type w:val="bbPlcHdr"/>
        </w:types>
        <w:behaviors>
          <w:behavior w:val="content"/>
        </w:behaviors>
        <w:guid w:val="{A8414874-45FC-4F7A-AE49-8C62863F3EEC}"/>
      </w:docPartPr>
      <w:docPartBody>
        <w:p w:rsidR="00EA715D" w:rsidRDefault="00EA715D" w:rsidP="00EA715D">
          <w:pPr>
            <w:pStyle w:val="2005664EFF694C24821BD62734A8C6AA"/>
          </w:pPr>
          <w:r w:rsidRPr="005A1CE4">
            <w:rPr>
              <w:rStyle w:val="PlaceholderText"/>
            </w:rPr>
            <w:t>Choose an item.</w:t>
          </w:r>
        </w:p>
      </w:docPartBody>
    </w:docPart>
    <w:docPart>
      <w:docPartPr>
        <w:name w:val="D7F139F5E6054C1FBA98310EED8D3229"/>
        <w:category>
          <w:name w:val="General"/>
          <w:gallery w:val="placeholder"/>
        </w:category>
        <w:types>
          <w:type w:val="bbPlcHdr"/>
        </w:types>
        <w:behaviors>
          <w:behavior w:val="content"/>
        </w:behaviors>
        <w:guid w:val="{4E672F60-86CF-4775-90DC-F7845F533005}"/>
      </w:docPartPr>
      <w:docPartBody>
        <w:p w:rsidR="009C63CA" w:rsidRDefault="009C63CA" w:rsidP="009C63CA">
          <w:pPr>
            <w:pStyle w:val="D7F139F5E6054C1FBA98310EED8D3229"/>
          </w:pPr>
          <w:r w:rsidRPr="005A1CE4">
            <w:rPr>
              <w:rStyle w:val="PlaceholderText"/>
            </w:rPr>
            <w:t>Choose an item.</w:t>
          </w:r>
        </w:p>
      </w:docPartBody>
    </w:docPart>
    <w:docPart>
      <w:docPartPr>
        <w:name w:val="CAD267A07FA441C8BAD52E2BBEBF0520"/>
        <w:category>
          <w:name w:val="General"/>
          <w:gallery w:val="placeholder"/>
        </w:category>
        <w:types>
          <w:type w:val="bbPlcHdr"/>
        </w:types>
        <w:behaviors>
          <w:behavior w:val="content"/>
        </w:behaviors>
        <w:guid w:val="{1A09DDDB-CDA9-4F8B-AE26-5B12D3B986AA}"/>
      </w:docPartPr>
      <w:docPartBody>
        <w:p w:rsidR="009C63CA" w:rsidRDefault="009C63CA" w:rsidP="009C63CA">
          <w:pPr>
            <w:pStyle w:val="CAD267A07FA441C8BAD52E2BBEBF0520"/>
          </w:pPr>
          <w:r w:rsidRPr="003576AE">
            <w:rPr>
              <w:rStyle w:val="PlaceholderText"/>
            </w:rPr>
            <w:t>Click or tap to enter a date.</w:t>
          </w:r>
        </w:p>
      </w:docPartBody>
    </w:docPart>
    <w:docPart>
      <w:docPartPr>
        <w:name w:val="E2D8CEF5704C4E34934F212F86B97E66"/>
        <w:category>
          <w:name w:val="General"/>
          <w:gallery w:val="placeholder"/>
        </w:category>
        <w:types>
          <w:type w:val="bbPlcHdr"/>
        </w:types>
        <w:behaviors>
          <w:behavior w:val="content"/>
        </w:behaviors>
        <w:guid w:val="{FE516B59-98CE-41C3-B386-B94AC4894EB0}"/>
      </w:docPartPr>
      <w:docPartBody>
        <w:p w:rsidR="00630295" w:rsidRDefault="0070315B" w:rsidP="0070315B">
          <w:pPr>
            <w:pStyle w:val="E2D8CEF5704C4E34934F212F86B97E66"/>
          </w:pPr>
          <w:r w:rsidRPr="005A1CE4">
            <w:rPr>
              <w:rStyle w:val="PlaceholderText"/>
            </w:rPr>
            <w:t>Choose an item.</w:t>
          </w:r>
        </w:p>
      </w:docPartBody>
    </w:docPart>
    <w:docPart>
      <w:docPartPr>
        <w:name w:val="3A9229E0213C4E63B36F670BED25F377"/>
        <w:category>
          <w:name w:val="General"/>
          <w:gallery w:val="placeholder"/>
        </w:category>
        <w:types>
          <w:type w:val="bbPlcHdr"/>
        </w:types>
        <w:behaviors>
          <w:behavior w:val="content"/>
        </w:behaviors>
        <w:guid w:val="{04AD98B3-F1D6-437C-82F9-179B32BF0761}"/>
      </w:docPartPr>
      <w:docPartBody>
        <w:p w:rsidR="00630295" w:rsidRDefault="0070315B" w:rsidP="0070315B">
          <w:pPr>
            <w:pStyle w:val="3A9229E0213C4E63B36F670BED25F377"/>
          </w:pPr>
          <w:r w:rsidRPr="005A1CE4">
            <w:rPr>
              <w:rStyle w:val="PlaceholderText"/>
            </w:rPr>
            <w:t>Choose an item.</w:t>
          </w:r>
        </w:p>
      </w:docPartBody>
    </w:docPart>
    <w:docPart>
      <w:docPartPr>
        <w:name w:val="67C8CEF3D01A4FEBBD0B284B06E29F04"/>
        <w:category>
          <w:name w:val="General"/>
          <w:gallery w:val="placeholder"/>
        </w:category>
        <w:types>
          <w:type w:val="bbPlcHdr"/>
        </w:types>
        <w:behaviors>
          <w:behavior w:val="content"/>
        </w:behaviors>
        <w:guid w:val="{1773820E-7C68-4BA5-955D-0EAD5461B02A}"/>
      </w:docPartPr>
      <w:docPartBody>
        <w:p w:rsidR="00027551" w:rsidRDefault="00027551" w:rsidP="00027551">
          <w:pPr>
            <w:pStyle w:val="67C8CEF3D01A4FEBBD0B284B06E29F04"/>
          </w:pPr>
          <w:r w:rsidRPr="003576AE">
            <w:rPr>
              <w:rStyle w:val="PlaceholderText"/>
            </w:rPr>
            <w:t>Click or tap to enter a date.</w:t>
          </w:r>
        </w:p>
      </w:docPartBody>
    </w:docPart>
    <w:docPart>
      <w:docPartPr>
        <w:name w:val="0F7201751F624F37ABF5908713AEA3AE"/>
        <w:category>
          <w:name w:val="General"/>
          <w:gallery w:val="placeholder"/>
        </w:category>
        <w:types>
          <w:type w:val="bbPlcHdr"/>
        </w:types>
        <w:behaviors>
          <w:behavior w:val="content"/>
        </w:behaviors>
        <w:guid w:val="{5EB50091-7E26-4E1D-B93B-0FC13CD359DC}"/>
      </w:docPartPr>
      <w:docPartBody>
        <w:p w:rsidR="00912FA3" w:rsidRDefault="00912FA3">
          <w:pPr>
            <w:pStyle w:val="0F7201751F624F37ABF5908713AEA3AE"/>
          </w:pPr>
          <w:r w:rsidRPr="005A1CE4">
            <w:rPr>
              <w:rStyle w:val="PlaceholderText"/>
            </w:rPr>
            <w:t>Choose an item.</w:t>
          </w:r>
        </w:p>
      </w:docPartBody>
    </w:docPart>
    <w:docPart>
      <w:docPartPr>
        <w:name w:val="D23874A4D137476DA1801E5A24A26A7F"/>
        <w:category>
          <w:name w:val="General"/>
          <w:gallery w:val="placeholder"/>
        </w:category>
        <w:types>
          <w:type w:val="bbPlcHdr"/>
        </w:types>
        <w:behaviors>
          <w:behavior w:val="content"/>
        </w:behaviors>
        <w:guid w:val="{8F52191E-A47E-459F-9604-6FDC1027119F}"/>
      </w:docPartPr>
      <w:docPartBody>
        <w:p w:rsidR="00912FA3" w:rsidRDefault="00912FA3">
          <w:pPr>
            <w:pStyle w:val="D23874A4D137476DA1801E5A24A26A7F"/>
          </w:pPr>
          <w:r w:rsidRPr="005A1CE4">
            <w:rPr>
              <w:rStyle w:val="PlaceholderText"/>
            </w:rPr>
            <w:t>Choose an item.</w:t>
          </w:r>
        </w:p>
      </w:docPartBody>
    </w:docPart>
    <w:docPart>
      <w:docPartPr>
        <w:name w:val="439930C57A5D4EDA968713E531A18441"/>
        <w:category>
          <w:name w:val="General"/>
          <w:gallery w:val="placeholder"/>
        </w:category>
        <w:types>
          <w:type w:val="bbPlcHdr"/>
        </w:types>
        <w:behaviors>
          <w:behavior w:val="content"/>
        </w:behaviors>
        <w:guid w:val="{F39B8F09-AF41-4B25-B922-804397C0AD33}"/>
      </w:docPartPr>
      <w:docPartBody>
        <w:p w:rsidR="00912FA3" w:rsidRDefault="00912FA3">
          <w:pPr>
            <w:pStyle w:val="439930C57A5D4EDA968713E531A18441"/>
          </w:pPr>
          <w:r w:rsidRPr="005A1CE4">
            <w:rPr>
              <w:rStyle w:val="PlaceholderText"/>
            </w:rPr>
            <w:t>Choose an item.</w:t>
          </w:r>
        </w:p>
      </w:docPartBody>
    </w:docPart>
    <w:docPart>
      <w:docPartPr>
        <w:name w:val="E59AB56DCFB64357A65B4506B8F47836"/>
        <w:category>
          <w:name w:val="General"/>
          <w:gallery w:val="placeholder"/>
        </w:category>
        <w:types>
          <w:type w:val="bbPlcHdr"/>
        </w:types>
        <w:behaviors>
          <w:behavior w:val="content"/>
        </w:behaviors>
        <w:guid w:val="{A146D191-488E-4E02-B968-95556D37EF71}"/>
      </w:docPartPr>
      <w:docPartBody>
        <w:p w:rsidR="00912FA3" w:rsidRDefault="00040FB2" w:rsidP="00040FB2">
          <w:pPr>
            <w:pStyle w:val="E59AB56DCFB64357A65B4506B8F47836"/>
          </w:pPr>
          <w:r w:rsidRPr="005A1CE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pto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E6"/>
    <w:rsid w:val="00013642"/>
    <w:rsid w:val="000203E8"/>
    <w:rsid w:val="00027551"/>
    <w:rsid w:val="00034064"/>
    <w:rsid w:val="000344F5"/>
    <w:rsid w:val="00040A1F"/>
    <w:rsid w:val="00040FB2"/>
    <w:rsid w:val="00042757"/>
    <w:rsid w:val="0005376F"/>
    <w:rsid w:val="00070446"/>
    <w:rsid w:val="000A285D"/>
    <w:rsid w:val="000B1F82"/>
    <w:rsid w:val="000B5F35"/>
    <w:rsid w:val="000E115D"/>
    <w:rsid w:val="00100634"/>
    <w:rsid w:val="00113A01"/>
    <w:rsid w:val="001423E6"/>
    <w:rsid w:val="001650A5"/>
    <w:rsid w:val="0019127C"/>
    <w:rsid w:val="0019750B"/>
    <w:rsid w:val="001A1326"/>
    <w:rsid w:val="001A4C83"/>
    <w:rsid w:val="001C3F03"/>
    <w:rsid w:val="001D5427"/>
    <w:rsid w:val="001F058E"/>
    <w:rsid w:val="001F6299"/>
    <w:rsid w:val="00213427"/>
    <w:rsid w:val="002676D9"/>
    <w:rsid w:val="0029022C"/>
    <w:rsid w:val="00291B94"/>
    <w:rsid w:val="002B31B9"/>
    <w:rsid w:val="002B476D"/>
    <w:rsid w:val="002C2A0C"/>
    <w:rsid w:val="002C2DB5"/>
    <w:rsid w:val="002D61A4"/>
    <w:rsid w:val="002E0FF4"/>
    <w:rsid w:val="00346958"/>
    <w:rsid w:val="003719B7"/>
    <w:rsid w:val="00377DB5"/>
    <w:rsid w:val="00397CD9"/>
    <w:rsid w:val="003E42A9"/>
    <w:rsid w:val="00401AE1"/>
    <w:rsid w:val="0044124A"/>
    <w:rsid w:val="00441F61"/>
    <w:rsid w:val="00442330"/>
    <w:rsid w:val="00445B21"/>
    <w:rsid w:val="00461FB1"/>
    <w:rsid w:val="0047148E"/>
    <w:rsid w:val="00487D29"/>
    <w:rsid w:val="004967CB"/>
    <w:rsid w:val="004B3899"/>
    <w:rsid w:val="004C1D28"/>
    <w:rsid w:val="004C67D8"/>
    <w:rsid w:val="004D2289"/>
    <w:rsid w:val="00503062"/>
    <w:rsid w:val="00503FC4"/>
    <w:rsid w:val="005524E6"/>
    <w:rsid w:val="005555C0"/>
    <w:rsid w:val="00564803"/>
    <w:rsid w:val="00566BF7"/>
    <w:rsid w:val="00584496"/>
    <w:rsid w:val="0059111A"/>
    <w:rsid w:val="005C3176"/>
    <w:rsid w:val="005C70A7"/>
    <w:rsid w:val="005D0B2D"/>
    <w:rsid w:val="005F29D6"/>
    <w:rsid w:val="006213B8"/>
    <w:rsid w:val="00630295"/>
    <w:rsid w:val="00646DB8"/>
    <w:rsid w:val="00675261"/>
    <w:rsid w:val="006B1F3D"/>
    <w:rsid w:val="006C6488"/>
    <w:rsid w:val="006D4B8A"/>
    <w:rsid w:val="006F641C"/>
    <w:rsid w:val="0070315B"/>
    <w:rsid w:val="0073640B"/>
    <w:rsid w:val="00755738"/>
    <w:rsid w:val="007627C3"/>
    <w:rsid w:val="007935A5"/>
    <w:rsid w:val="007A0CCF"/>
    <w:rsid w:val="007D08F1"/>
    <w:rsid w:val="007D151C"/>
    <w:rsid w:val="008139FD"/>
    <w:rsid w:val="00826C61"/>
    <w:rsid w:val="00830662"/>
    <w:rsid w:val="0084345B"/>
    <w:rsid w:val="00851F76"/>
    <w:rsid w:val="00861563"/>
    <w:rsid w:val="0089030B"/>
    <w:rsid w:val="008A05F2"/>
    <w:rsid w:val="00912FA3"/>
    <w:rsid w:val="00945177"/>
    <w:rsid w:val="009A3985"/>
    <w:rsid w:val="009B4013"/>
    <w:rsid w:val="009C3F1F"/>
    <w:rsid w:val="009C63CA"/>
    <w:rsid w:val="00A024F5"/>
    <w:rsid w:val="00A86661"/>
    <w:rsid w:val="00AA60F1"/>
    <w:rsid w:val="00AD6E0F"/>
    <w:rsid w:val="00AE28BC"/>
    <w:rsid w:val="00AF6BE8"/>
    <w:rsid w:val="00B052F5"/>
    <w:rsid w:val="00B17D11"/>
    <w:rsid w:val="00B40E5F"/>
    <w:rsid w:val="00B652F7"/>
    <w:rsid w:val="00B66ABC"/>
    <w:rsid w:val="00B7175E"/>
    <w:rsid w:val="00B87472"/>
    <w:rsid w:val="00BA25DE"/>
    <w:rsid w:val="00BD391E"/>
    <w:rsid w:val="00C075D4"/>
    <w:rsid w:val="00C17CFC"/>
    <w:rsid w:val="00C5318B"/>
    <w:rsid w:val="00C76537"/>
    <w:rsid w:val="00C84763"/>
    <w:rsid w:val="00C93AB5"/>
    <w:rsid w:val="00CA187E"/>
    <w:rsid w:val="00CF3526"/>
    <w:rsid w:val="00D453A1"/>
    <w:rsid w:val="00D45726"/>
    <w:rsid w:val="00D4771B"/>
    <w:rsid w:val="00D86601"/>
    <w:rsid w:val="00D87D84"/>
    <w:rsid w:val="00D96795"/>
    <w:rsid w:val="00DA3963"/>
    <w:rsid w:val="00DA5D85"/>
    <w:rsid w:val="00DB4888"/>
    <w:rsid w:val="00DC4E84"/>
    <w:rsid w:val="00DC5FAD"/>
    <w:rsid w:val="00DF2CC3"/>
    <w:rsid w:val="00DF6271"/>
    <w:rsid w:val="00E01C06"/>
    <w:rsid w:val="00E13BB8"/>
    <w:rsid w:val="00E43D1C"/>
    <w:rsid w:val="00E50FED"/>
    <w:rsid w:val="00E827A0"/>
    <w:rsid w:val="00EA49C9"/>
    <w:rsid w:val="00EA715D"/>
    <w:rsid w:val="00EB7C12"/>
    <w:rsid w:val="00EC1F8A"/>
    <w:rsid w:val="00F240E1"/>
    <w:rsid w:val="00F36D8F"/>
    <w:rsid w:val="00F75496"/>
    <w:rsid w:val="00FB4A8E"/>
    <w:rsid w:val="00FC037F"/>
    <w:rsid w:val="00FE4A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703D1E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0FB2"/>
    <w:rPr>
      <w:color w:val="808080"/>
    </w:rPr>
  </w:style>
  <w:style w:type="paragraph" w:customStyle="1" w:styleId="2005664EFF694C24821BD62734A8C6AA">
    <w:name w:val="2005664EFF694C24821BD62734A8C6AA"/>
    <w:rsid w:val="00EA715D"/>
    <w:pPr>
      <w:spacing w:line="278" w:lineRule="auto"/>
    </w:pPr>
    <w:rPr>
      <w:kern w:val="2"/>
      <w:sz w:val="24"/>
      <w:szCs w:val="24"/>
      <w14:ligatures w14:val="standardContextual"/>
    </w:rPr>
  </w:style>
  <w:style w:type="paragraph" w:customStyle="1" w:styleId="67C8CEF3D01A4FEBBD0B284B06E29F04">
    <w:name w:val="67C8CEF3D01A4FEBBD0B284B06E29F04"/>
    <w:rsid w:val="00027551"/>
    <w:pPr>
      <w:spacing w:line="278" w:lineRule="auto"/>
    </w:pPr>
    <w:rPr>
      <w:kern w:val="2"/>
      <w:sz w:val="24"/>
      <w:szCs w:val="24"/>
      <w14:ligatures w14:val="standardContextual"/>
    </w:rPr>
  </w:style>
  <w:style w:type="paragraph" w:customStyle="1" w:styleId="D7F139F5E6054C1FBA98310EED8D3229">
    <w:name w:val="D7F139F5E6054C1FBA98310EED8D3229"/>
    <w:rsid w:val="009C63CA"/>
    <w:pPr>
      <w:spacing w:line="278" w:lineRule="auto"/>
    </w:pPr>
    <w:rPr>
      <w:kern w:val="2"/>
      <w:sz w:val="24"/>
      <w:szCs w:val="24"/>
      <w14:ligatures w14:val="standardContextual"/>
    </w:rPr>
  </w:style>
  <w:style w:type="paragraph" w:customStyle="1" w:styleId="E2D8CEF5704C4E34934F212F86B97E66">
    <w:name w:val="E2D8CEF5704C4E34934F212F86B97E66"/>
    <w:rsid w:val="0070315B"/>
    <w:pPr>
      <w:spacing w:line="278" w:lineRule="auto"/>
    </w:pPr>
    <w:rPr>
      <w:kern w:val="2"/>
      <w:sz w:val="24"/>
      <w:szCs w:val="24"/>
      <w14:ligatures w14:val="standardContextual"/>
    </w:rPr>
  </w:style>
  <w:style w:type="paragraph" w:customStyle="1" w:styleId="CAD267A07FA441C8BAD52E2BBEBF0520">
    <w:name w:val="CAD267A07FA441C8BAD52E2BBEBF0520"/>
    <w:rsid w:val="009C63CA"/>
    <w:pPr>
      <w:spacing w:line="278" w:lineRule="auto"/>
    </w:pPr>
    <w:rPr>
      <w:kern w:val="2"/>
      <w:sz w:val="24"/>
      <w:szCs w:val="24"/>
      <w14:ligatures w14:val="standardContextual"/>
    </w:rPr>
  </w:style>
  <w:style w:type="paragraph" w:customStyle="1" w:styleId="3A9229E0213C4E63B36F670BED25F377">
    <w:name w:val="3A9229E0213C4E63B36F670BED25F377"/>
    <w:rsid w:val="0070315B"/>
    <w:pPr>
      <w:spacing w:line="278" w:lineRule="auto"/>
    </w:pPr>
    <w:rPr>
      <w:kern w:val="2"/>
      <w:sz w:val="24"/>
      <w:szCs w:val="24"/>
      <w14:ligatures w14:val="standardContextual"/>
    </w:rPr>
  </w:style>
  <w:style w:type="paragraph" w:customStyle="1" w:styleId="0F7201751F624F37ABF5908713AEA3AE">
    <w:name w:val="0F7201751F624F37ABF5908713AEA3AE"/>
    <w:pPr>
      <w:spacing w:line="278" w:lineRule="auto"/>
    </w:pPr>
    <w:rPr>
      <w:kern w:val="2"/>
      <w:sz w:val="24"/>
      <w:szCs w:val="24"/>
      <w14:ligatures w14:val="standardContextual"/>
    </w:rPr>
  </w:style>
  <w:style w:type="paragraph" w:customStyle="1" w:styleId="D23874A4D137476DA1801E5A24A26A7F">
    <w:name w:val="D23874A4D137476DA1801E5A24A26A7F"/>
    <w:pPr>
      <w:spacing w:line="278" w:lineRule="auto"/>
    </w:pPr>
    <w:rPr>
      <w:kern w:val="2"/>
      <w:sz w:val="24"/>
      <w:szCs w:val="24"/>
      <w14:ligatures w14:val="standardContextual"/>
    </w:rPr>
  </w:style>
  <w:style w:type="paragraph" w:customStyle="1" w:styleId="439930C57A5D4EDA968713E531A18441">
    <w:name w:val="439930C57A5D4EDA968713E531A18441"/>
    <w:pPr>
      <w:spacing w:line="278" w:lineRule="auto"/>
    </w:pPr>
    <w:rPr>
      <w:kern w:val="2"/>
      <w:sz w:val="24"/>
      <w:szCs w:val="24"/>
      <w14:ligatures w14:val="standardContextual"/>
    </w:rPr>
  </w:style>
  <w:style w:type="paragraph" w:customStyle="1" w:styleId="E59AB56DCFB64357A65B4506B8F47836">
    <w:name w:val="E59AB56DCFB64357A65B4506B8F47836"/>
    <w:rsid w:val="00040FB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2F1AA86144847A2CFA785D4F65447" ma:contentTypeVersion="21" ma:contentTypeDescription="Create a new document." ma:contentTypeScope="" ma:versionID="a4befeed93a2909dc62450d99d378bc0">
  <xsd:schema xmlns:xsd="http://www.w3.org/2001/XMLSchema" xmlns:xs="http://www.w3.org/2001/XMLSchema" xmlns:p="http://schemas.microsoft.com/office/2006/metadata/properties" xmlns:ns2="d8c3af5e-34d0-47f9-9d5d-cdab6c519c10" xmlns:ns3="57d6cd10-933a-412f-919a-a7caca0083cf" targetNamespace="http://schemas.microsoft.com/office/2006/metadata/properties" ma:root="true" ma:fieldsID="ad62d11babbeb500e8ff7a5a4ed2b33b" ns2:_="" ns3:_="">
    <xsd:import namespace="d8c3af5e-34d0-47f9-9d5d-cdab6c519c10"/>
    <xsd:import namespace="57d6cd10-933a-412f-919a-a7caca0083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Statu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3af5e-34d0-47f9-9d5d-cdab6c519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Status" ma:index="23" nillable="true" ma:displayName="Status" ma:format="Dropdown" ma:internalName="Status">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d6cd10-933a-412f-919a-a7caca0083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a29b948-501e-417d-b6ec-e662568aea7c}" ma:internalName="TaxCatchAll" ma:showField="CatchAllData" ma:web="57d6cd10-933a-412f-919a-a7caca0083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c3af5e-34d0-47f9-9d5d-cdab6c519c10">
      <Terms xmlns="http://schemas.microsoft.com/office/infopath/2007/PartnerControls"/>
    </lcf76f155ced4ddcb4097134ff3c332f>
    <TaxCatchAll xmlns="57d6cd10-933a-412f-919a-a7caca0083cf" xsi:nil="true"/>
    <Status xmlns="d8c3af5e-34d0-47f9-9d5d-cdab6c519c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56F73-81DF-4AFD-9C73-28B0A0E0B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3af5e-34d0-47f9-9d5d-cdab6c519c10"/>
    <ds:schemaRef ds:uri="57d6cd10-933a-412f-919a-a7caca008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F958E-6075-4BD2-B908-5C5381630932}">
  <ds:schemaRefs>
    <ds:schemaRef ds:uri="http://schemas.microsoft.com/sharepoint/v3/contenttype/forms"/>
  </ds:schemaRefs>
</ds:datastoreItem>
</file>

<file path=customXml/itemProps3.xml><?xml version="1.0" encoding="utf-8"?>
<ds:datastoreItem xmlns:ds="http://schemas.openxmlformats.org/officeDocument/2006/customXml" ds:itemID="{24CDDDB3-38C9-427E-8BCB-C5EAE14AB147}">
  <ds:schemaRefs>
    <ds:schemaRef ds:uri="http://schemas.microsoft.com/office/2006/metadata/properties"/>
    <ds:schemaRef ds:uri="http://schemas.microsoft.com/office/infopath/2007/PartnerControls"/>
    <ds:schemaRef ds:uri="d8c3af5e-34d0-47f9-9d5d-cdab6c519c10"/>
    <ds:schemaRef ds:uri="57d6cd10-933a-412f-919a-a7caca0083cf"/>
  </ds:schemaRefs>
</ds:datastoreItem>
</file>

<file path=customXml/itemProps4.xml><?xml version="1.0" encoding="utf-8"?>
<ds:datastoreItem xmlns:ds="http://schemas.openxmlformats.org/officeDocument/2006/customXml" ds:itemID="{E18E3ED8-DDA1-B14B-9185-6DB96590CDD2}">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1</TotalTime>
  <Pages>43</Pages>
  <Words>11326</Words>
  <Characters>65180</Characters>
  <Application>Microsoft Office Word</Application>
  <DocSecurity>0</DocSecurity>
  <Lines>2163</Lines>
  <Paragraphs>951</Paragraphs>
  <ScaleCrop>false</ScaleCrop>
  <Company/>
  <LinksUpToDate>false</LinksUpToDate>
  <CharactersWithSpaces>76238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Sturgis</dc:creator>
  <cp:keywords/>
  <dc:description/>
  <cp:lastModifiedBy>Danielle Seesink</cp:lastModifiedBy>
  <cp:revision>3</cp:revision>
  <cp:lastPrinted>2025-11-04T22:04:00Z</cp:lastPrinted>
  <dcterms:created xsi:type="dcterms:W3CDTF">2026-03-12T20:16:00Z</dcterms:created>
  <dcterms:modified xsi:type="dcterms:W3CDTF">2026-03-12T20:16:00Z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0x010100DA52F1AA86144847A2CFA785D4F65447</vt:lpwstr>
  </property>
  <property fmtid="{D5CDD505-2E9C-101B-9397-08002B2CF9AE}" pid="3" name="MediaServiceImageTags">
    <vt:lpwstr/>
  </property>
  <property fmtid="{D5CDD505-2E9C-101B-9397-08002B2CF9AE}" pid="4" name="docLang">
    <vt:lpwstr>en</vt:lpwstr>
  </property>
</Properties>
</file>